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73D1" w:rsidRPr="009473D1" w:rsidRDefault="005F14E5" w:rsidP="009473D1">
      <w:pPr>
        <w:shd w:val="clear" w:color="auto" w:fill="FFFFFF"/>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noProof/>
          <w:color w:val="000000"/>
          <w:sz w:val="24"/>
          <w:szCs w:val="24"/>
          <w:lang w:eastAsia="ru-RU"/>
        </w:rPr>
        <w:drawing>
          <wp:inline distT="0" distB="0" distL="0" distR="0" wp14:anchorId="580D0DC2" wp14:editId="07D5A83E">
            <wp:extent cx="9772650" cy="6915150"/>
            <wp:effectExtent l="0" t="0" r="0" b="0"/>
            <wp:docPr id="1" name="Рисунок 1" descr="D:\надо\Старшая готова\Безопасност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надо\Старшая готова\Безопасность.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769390" cy="6912843"/>
                    </a:xfrm>
                    <a:prstGeom prst="rect">
                      <a:avLst/>
                    </a:prstGeom>
                    <a:noFill/>
                    <a:ln>
                      <a:noFill/>
                    </a:ln>
                  </pic:spPr>
                </pic:pic>
              </a:graphicData>
            </a:graphic>
          </wp:inline>
        </w:drawing>
      </w:r>
      <w:r w:rsidR="009473D1" w:rsidRPr="009473D1">
        <w:rPr>
          <w:rFonts w:ascii="Times New Roman" w:eastAsia="Times New Roman" w:hAnsi="Times New Roman" w:cs="Times New Roman"/>
          <w:b/>
          <w:color w:val="000000"/>
          <w:sz w:val="24"/>
          <w:szCs w:val="24"/>
          <w:lang w:eastAsia="ru-RU"/>
        </w:rPr>
        <w:lastRenderedPageBreak/>
        <w:t>Перспективно – тематическое планирование по изучению правил дорожного движения</w:t>
      </w:r>
    </w:p>
    <w:p w:rsidR="009473D1" w:rsidRDefault="00AF76B6" w:rsidP="009473D1">
      <w:pPr>
        <w:shd w:val="clear" w:color="auto" w:fill="FFFFFF"/>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в старшей группе на 2021-2022</w:t>
      </w:r>
      <w:r w:rsidR="009473D1" w:rsidRPr="009473D1">
        <w:rPr>
          <w:rFonts w:ascii="Times New Roman" w:eastAsia="Times New Roman" w:hAnsi="Times New Roman" w:cs="Times New Roman"/>
          <w:b/>
          <w:color w:val="000000"/>
          <w:sz w:val="24"/>
          <w:szCs w:val="24"/>
          <w:lang w:eastAsia="ru-RU"/>
        </w:rPr>
        <w:t xml:space="preserve"> уч. год.</w:t>
      </w:r>
    </w:p>
    <w:p w:rsidR="009473D1" w:rsidRPr="009473D1" w:rsidRDefault="009473D1" w:rsidP="009473D1">
      <w:pPr>
        <w:shd w:val="clear" w:color="auto" w:fill="FFFFFF"/>
        <w:spacing w:after="0" w:line="240" w:lineRule="auto"/>
        <w:jc w:val="center"/>
        <w:rPr>
          <w:rFonts w:ascii="Times New Roman" w:eastAsia="Times New Roman" w:hAnsi="Times New Roman" w:cs="Times New Roman"/>
          <w:b/>
          <w:color w:val="000000"/>
          <w:sz w:val="24"/>
          <w:szCs w:val="24"/>
          <w:lang w:eastAsia="ru-RU"/>
        </w:rPr>
      </w:pPr>
    </w:p>
    <w:tbl>
      <w:tblPr>
        <w:tblW w:w="14857" w:type="dxa"/>
        <w:shd w:val="clear" w:color="auto" w:fill="FFFFFF"/>
        <w:tblCellMar>
          <w:top w:w="105" w:type="dxa"/>
          <w:left w:w="105" w:type="dxa"/>
          <w:bottom w:w="105" w:type="dxa"/>
          <w:right w:w="105" w:type="dxa"/>
        </w:tblCellMar>
        <w:tblLook w:val="04A0" w:firstRow="1" w:lastRow="0" w:firstColumn="1" w:lastColumn="0" w:noHBand="0" w:noVBand="1"/>
      </w:tblPr>
      <w:tblGrid>
        <w:gridCol w:w="1056"/>
        <w:gridCol w:w="1044"/>
        <w:gridCol w:w="5103"/>
        <w:gridCol w:w="7654"/>
      </w:tblGrid>
      <w:tr w:rsidR="009473D1" w:rsidRPr="009473D1" w:rsidTr="00FA29F2">
        <w:trPr>
          <w:trHeight w:val="915"/>
        </w:trPr>
        <w:tc>
          <w:tcPr>
            <w:tcW w:w="105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vAlign w:val="center"/>
            <w:hideMark/>
          </w:tcPr>
          <w:p w:rsidR="009473D1" w:rsidRPr="009473D1" w:rsidRDefault="009473D1" w:rsidP="009473D1">
            <w:pPr>
              <w:spacing w:after="15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Месяц</w:t>
            </w:r>
          </w:p>
        </w:tc>
        <w:tc>
          <w:tcPr>
            <w:tcW w:w="104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vAlign w:val="center"/>
            <w:hideMark/>
          </w:tcPr>
          <w:p w:rsidR="009473D1" w:rsidRPr="009473D1" w:rsidRDefault="009473D1" w:rsidP="009473D1">
            <w:pPr>
              <w:spacing w:after="15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Неделя</w:t>
            </w:r>
          </w:p>
        </w:tc>
        <w:tc>
          <w:tcPr>
            <w:tcW w:w="510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vAlign w:val="center"/>
            <w:hideMark/>
          </w:tcPr>
          <w:p w:rsidR="009473D1" w:rsidRPr="009473D1" w:rsidRDefault="009473D1" w:rsidP="009473D1">
            <w:pPr>
              <w:spacing w:after="15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Содержание организованной образовательной деятельности</w:t>
            </w:r>
          </w:p>
        </w:tc>
        <w:tc>
          <w:tcPr>
            <w:tcW w:w="7654"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vAlign w:val="center"/>
            <w:hideMark/>
          </w:tcPr>
          <w:p w:rsidR="009473D1" w:rsidRPr="009473D1" w:rsidRDefault="009473D1" w:rsidP="009473D1">
            <w:pPr>
              <w:spacing w:after="15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Цели:</w:t>
            </w:r>
          </w:p>
        </w:tc>
      </w:tr>
      <w:tr w:rsidR="009473D1" w:rsidRPr="009473D1" w:rsidTr="00FA29F2">
        <w:tc>
          <w:tcPr>
            <w:tcW w:w="1056" w:type="dxa"/>
            <w:vMerge w:val="restart"/>
            <w:tcBorders>
              <w:top w:val="single" w:sz="6" w:space="0" w:color="000000"/>
              <w:left w:val="single" w:sz="6" w:space="0" w:color="000000"/>
              <w:right w:val="nil"/>
            </w:tcBorders>
            <w:shd w:val="clear" w:color="auto" w:fill="FFFFFF"/>
            <w:tcMar>
              <w:top w:w="0" w:type="dxa"/>
              <w:left w:w="115" w:type="dxa"/>
              <w:bottom w:w="0" w:type="dxa"/>
              <w:right w:w="0" w:type="dxa"/>
            </w:tcMar>
            <w:hideMark/>
          </w:tcPr>
          <w:p w:rsidR="009473D1" w:rsidRPr="009473D1" w:rsidRDefault="009473D1" w:rsidP="009473D1">
            <w:pPr>
              <w:spacing w:after="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Сентябрь</w:t>
            </w:r>
          </w:p>
        </w:tc>
        <w:tc>
          <w:tcPr>
            <w:tcW w:w="104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9473D1" w:rsidP="009473D1">
            <w:pPr>
              <w:spacing w:after="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1</w:t>
            </w:r>
          </w:p>
        </w:tc>
        <w:tc>
          <w:tcPr>
            <w:tcW w:w="510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«Безопасная улица»</w:t>
            </w:r>
          </w:p>
        </w:tc>
        <w:tc>
          <w:tcPr>
            <w:tcW w:w="7654"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Знакомить с правилами перехода улицы при двустороннем движении.</w:t>
            </w: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Расширить представления об улицах города (на улице есть тротуар, по которому ходят пешеходы, и проезжая часть, по которой движутся машины: движение машин на дорогах может быть односторонним и двухсторонним)</w:t>
            </w: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Закреплять:</w:t>
            </w: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 назначение дорожных знаков: пешеходного перехода, подземного перехода и «Осторожно дети»;</w:t>
            </w: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 назначение светофора на дороге и всех его цветов в отдельности.</w:t>
            </w:r>
          </w:p>
        </w:tc>
      </w:tr>
      <w:tr w:rsidR="009473D1" w:rsidRPr="009473D1" w:rsidTr="00FA29F2">
        <w:tc>
          <w:tcPr>
            <w:tcW w:w="0" w:type="auto"/>
            <w:vMerge/>
            <w:tcBorders>
              <w:left w:val="single" w:sz="6" w:space="0" w:color="000000"/>
              <w:right w:val="nil"/>
            </w:tcBorders>
            <w:shd w:val="clear" w:color="auto" w:fill="FFFFFF"/>
            <w:vAlign w:val="center"/>
            <w:hideMark/>
          </w:tcPr>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p>
        </w:tc>
        <w:tc>
          <w:tcPr>
            <w:tcW w:w="104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9473D1" w:rsidP="009473D1">
            <w:pPr>
              <w:spacing w:after="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2</w:t>
            </w:r>
          </w:p>
        </w:tc>
        <w:tc>
          <w:tcPr>
            <w:tcW w:w="510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Прогулка</w:t>
            </w:r>
          </w:p>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«Наблюдение за движением транспорта и работой водителя».</w:t>
            </w:r>
          </w:p>
        </w:tc>
        <w:tc>
          <w:tcPr>
            <w:tcW w:w="7654"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 xml:space="preserve">- совершенствовать знания детей об улице: дорога делится на две части – </w:t>
            </w:r>
            <w:proofErr w:type="gramStart"/>
            <w:r w:rsidRPr="009473D1">
              <w:rPr>
                <w:rFonts w:ascii="Times New Roman" w:eastAsia="Times New Roman" w:hAnsi="Times New Roman" w:cs="Times New Roman"/>
                <w:color w:val="000000"/>
                <w:sz w:val="20"/>
                <w:szCs w:val="20"/>
                <w:lang w:eastAsia="ru-RU"/>
              </w:rPr>
              <w:t>проезжую</w:t>
            </w:r>
            <w:proofErr w:type="gramEnd"/>
            <w:r w:rsidRPr="009473D1">
              <w:rPr>
                <w:rFonts w:ascii="Times New Roman" w:eastAsia="Times New Roman" w:hAnsi="Times New Roman" w:cs="Times New Roman"/>
                <w:color w:val="000000"/>
                <w:sz w:val="20"/>
                <w:szCs w:val="20"/>
                <w:lang w:eastAsia="ru-RU"/>
              </w:rPr>
              <w:t xml:space="preserve"> и тротуары, улиц в городе много. Место пересечения улиц называется перекрестком; прерывистая белая осевая линия делит проезжую часть дороги на две части, благодаря чему обеспечивается спокойное двустороннее движение; на улице можно увидеть разные автомобили (легковые, грузовые, автомашины скорой помощи и т.д.).</w:t>
            </w: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Каждый водитель должен внимательно следить за движущимся транспортом, сигналами светофора, дорожными знаками.</w:t>
            </w:r>
          </w:p>
        </w:tc>
      </w:tr>
      <w:tr w:rsidR="009473D1" w:rsidRPr="009473D1" w:rsidTr="00FA29F2">
        <w:trPr>
          <w:trHeight w:val="300"/>
        </w:trPr>
        <w:tc>
          <w:tcPr>
            <w:tcW w:w="0" w:type="auto"/>
            <w:vMerge/>
            <w:tcBorders>
              <w:left w:val="single" w:sz="6" w:space="0" w:color="000000"/>
              <w:right w:val="nil"/>
            </w:tcBorders>
            <w:shd w:val="clear" w:color="auto" w:fill="FFFFFF"/>
            <w:vAlign w:val="center"/>
            <w:hideMark/>
          </w:tcPr>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p>
        </w:tc>
        <w:tc>
          <w:tcPr>
            <w:tcW w:w="1044" w:type="dxa"/>
            <w:tcBorders>
              <w:top w:val="single" w:sz="6" w:space="0" w:color="000000"/>
              <w:left w:val="single" w:sz="6" w:space="0" w:color="000000"/>
              <w:bottom w:val="single" w:sz="4" w:space="0" w:color="auto"/>
              <w:right w:val="nil"/>
            </w:tcBorders>
            <w:shd w:val="clear" w:color="auto" w:fill="FFFFFF"/>
            <w:tcMar>
              <w:top w:w="0" w:type="dxa"/>
              <w:left w:w="115" w:type="dxa"/>
              <w:bottom w:w="0" w:type="dxa"/>
              <w:right w:w="0" w:type="dxa"/>
            </w:tcMar>
            <w:hideMark/>
          </w:tcPr>
          <w:p w:rsidR="009473D1" w:rsidRPr="009473D1" w:rsidRDefault="009473D1" w:rsidP="009473D1">
            <w:pPr>
              <w:spacing w:after="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3.</w:t>
            </w:r>
          </w:p>
          <w:p w:rsidR="009473D1" w:rsidRPr="009473D1" w:rsidRDefault="009473D1" w:rsidP="009473D1">
            <w:pPr>
              <w:spacing w:after="0" w:line="240" w:lineRule="auto"/>
              <w:jc w:val="center"/>
              <w:rPr>
                <w:rFonts w:ascii="Times New Roman" w:eastAsia="Times New Roman" w:hAnsi="Times New Roman" w:cs="Times New Roman"/>
                <w:b/>
                <w:color w:val="000000"/>
                <w:sz w:val="20"/>
                <w:szCs w:val="20"/>
                <w:lang w:eastAsia="ru-RU"/>
              </w:rPr>
            </w:pPr>
          </w:p>
        </w:tc>
        <w:tc>
          <w:tcPr>
            <w:tcW w:w="5103" w:type="dxa"/>
            <w:tcBorders>
              <w:top w:val="single" w:sz="6" w:space="0" w:color="000000"/>
              <w:left w:val="single" w:sz="6" w:space="0" w:color="000000"/>
              <w:bottom w:val="single" w:sz="4" w:space="0" w:color="auto"/>
              <w:right w:val="nil"/>
            </w:tcBorders>
            <w:shd w:val="clear" w:color="auto" w:fill="FFFFFF"/>
            <w:tcMar>
              <w:top w:w="0" w:type="dxa"/>
              <w:left w:w="115" w:type="dxa"/>
              <w:bottom w:w="0" w:type="dxa"/>
              <w:right w:w="0" w:type="dxa"/>
            </w:tcMar>
            <w:hideMark/>
          </w:tcPr>
          <w:p w:rsidR="009473D1" w:rsidRPr="009473D1" w:rsidRDefault="009473D1" w:rsidP="009473D1">
            <w:pPr>
              <w:spacing w:after="15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Ситуация общения «Какой бывает транспорт»</w:t>
            </w:r>
          </w:p>
          <w:p w:rsidR="009473D1" w:rsidRPr="009473D1" w:rsidRDefault="009473D1" w:rsidP="009473D1">
            <w:pPr>
              <w:spacing w:after="15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 xml:space="preserve"> </w:t>
            </w:r>
            <w:proofErr w:type="gramStart"/>
            <w:r w:rsidRPr="009473D1">
              <w:rPr>
                <w:rFonts w:ascii="Times New Roman" w:eastAsia="Times New Roman" w:hAnsi="Times New Roman" w:cs="Times New Roman"/>
                <w:b/>
                <w:color w:val="000000"/>
                <w:sz w:val="20"/>
                <w:szCs w:val="20"/>
                <w:lang w:eastAsia="ru-RU"/>
              </w:rPr>
              <w:t>П</w:t>
            </w:r>
            <w:proofErr w:type="gramEnd"/>
            <w:r w:rsidRPr="009473D1">
              <w:rPr>
                <w:rFonts w:ascii="Times New Roman" w:eastAsia="Times New Roman" w:hAnsi="Times New Roman" w:cs="Times New Roman"/>
                <w:b/>
                <w:color w:val="000000"/>
                <w:sz w:val="20"/>
                <w:szCs w:val="20"/>
                <w:lang w:eastAsia="ru-RU"/>
              </w:rPr>
              <w:t>/и «найди свой цвет»</w:t>
            </w:r>
          </w:p>
        </w:tc>
        <w:tc>
          <w:tcPr>
            <w:tcW w:w="7654" w:type="dxa"/>
            <w:tcBorders>
              <w:top w:val="single" w:sz="6" w:space="0" w:color="000000"/>
              <w:left w:val="single" w:sz="6" w:space="0" w:color="000000"/>
              <w:bottom w:val="single" w:sz="4" w:space="0" w:color="auto"/>
              <w:right w:val="single" w:sz="6" w:space="0" w:color="000000"/>
            </w:tcBorders>
            <w:shd w:val="clear" w:color="auto" w:fill="FFFFFF"/>
            <w:tcMar>
              <w:top w:w="0" w:type="dxa"/>
              <w:left w:w="115" w:type="dxa"/>
              <w:bottom w:w="0" w:type="dxa"/>
              <w:right w:w="115" w:type="dxa"/>
            </w:tcMar>
            <w:hideMark/>
          </w:tcPr>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w:t>
            </w:r>
            <w:r w:rsidRPr="009473D1">
              <w:rPr>
                <w:rFonts w:ascii="Times New Roman" w:eastAsia="Times New Roman" w:hAnsi="Times New Roman" w:cs="Times New Roman"/>
                <w:color w:val="000000"/>
                <w:sz w:val="20"/>
                <w:szCs w:val="20"/>
                <w:lang w:eastAsia="ru-RU"/>
              </w:rPr>
              <w:t>учить слышать команды и четко их выполнять.</w:t>
            </w: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 совершенствовать знания о различных видах транспорта и его назначении в жизни человека.</w:t>
            </w: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 формировать навык ориентироваться в пространстве при перестроениях, смене направления.</w:t>
            </w: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p>
        </w:tc>
      </w:tr>
      <w:tr w:rsidR="009473D1" w:rsidRPr="009473D1" w:rsidTr="00FA29F2">
        <w:trPr>
          <w:trHeight w:val="1080"/>
        </w:trPr>
        <w:tc>
          <w:tcPr>
            <w:tcW w:w="0" w:type="auto"/>
            <w:vMerge/>
            <w:tcBorders>
              <w:left w:val="single" w:sz="6" w:space="0" w:color="000000"/>
              <w:bottom w:val="single" w:sz="6" w:space="0" w:color="000000"/>
              <w:right w:val="nil"/>
            </w:tcBorders>
            <w:shd w:val="clear" w:color="auto" w:fill="FFFFFF"/>
            <w:vAlign w:val="center"/>
          </w:tcPr>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p>
        </w:tc>
        <w:tc>
          <w:tcPr>
            <w:tcW w:w="1044" w:type="dxa"/>
            <w:tcBorders>
              <w:top w:val="single" w:sz="4" w:space="0" w:color="auto"/>
              <w:left w:val="single" w:sz="6" w:space="0" w:color="000000"/>
              <w:bottom w:val="single" w:sz="6" w:space="0" w:color="000000"/>
              <w:right w:val="nil"/>
            </w:tcBorders>
            <w:shd w:val="clear" w:color="auto" w:fill="FFFFFF"/>
            <w:tcMar>
              <w:top w:w="0" w:type="dxa"/>
              <w:left w:w="115" w:type="dxa"/>
              <w:bottom w:w="0" w:type="dxa"/>
              <w:right w:w="0" w:type="dxa"/>
            </w:tcMar>
          </w:tcPr>
          <w:p w:rsidR="009473D1" w:rsidRPr="009473D1" w:rsidRDefault="009473D1" w:rsidP="009473D1">
            <w:pPr>
              <w:spacing w:after="0" w:line="240" w:lineRule="auto"/>
              <w:jc w:val="center"/>
              <w:rPr>
                <w:rFonts w:ascii="Times New Roman" w:eastAsia="Times New Roman" w:hAnsi="Times New Roman" w:cs="Times New Roman"/>
                <w:b/>
                <w:color w:val="000000"/>
                <w:sz w:val="20"/>
                <w:szCs w:val="20"/>
                <w:lang w:eastAsia="ru-RU"/>
              </w:rPr>
            </w:pPr>
            <w:r>
              <w:rPr>
                <w:rFonts w:ascii="Times New Roman" w:eastAsia="Times New Roman" w:hAnsi="Times New Roman" w:cs="Times New Roman"/>
                <w:b/>
                <w:color w:val="000000"/>
                <w:sz w:val="20"/>
                <w:szCs w:val="20"/>
                <w:lang w:eastAsia="ru-RU"/>
              </w:rPr>
              <w:t>4</w:t>
            </w:r>
          </w:p>
        </w:tc>
        <w:tc>
          <w:tcPr>
            <w:tcW w:w="5103" w:type="dxa"/>
            <w:tcBorders>
              <w:top w:val="single" w:sz="4" w:space="0" w:color="auto"/>
              <w:left w:val="single" w:sz="6" w:space="0" w:color="000000"/>
              <w:bottom w:val="single" w:sz="6" w:space="0" w:color="000000"/>
              <w:right w:val="nil"/>
            </w:tcBorders>
            <w:shd w:val="clear" w:color="auto" w:fill="FFFFFF"/>
            <w:tcMar>
              <w:top w:w="0" w:type="dxa"/>
              <w:left w:w="115" w:type="dxa"/>
              <w:bottom w:w="0" w:type="dxa"/>
              <w:right w:w="0" w:type="dxa"/>
            </w:tcMar>
          </w:tcPr>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Чтение стихотворения А. Дорохова «Зеленый, желтый, красный»</w:t>
            </w:r>
          </w:p>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p>
        </w:tc>
        <w:tc>
          <w:tcPr>
            <w:tcW w:w="7654" w:type="dxa"/>
            <w:tcBorders>
              <w:top w:val="single" w:sz="4" w:space="0" w:color="auto"/>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 закреплять знания о назначении светофора на дорогах и всех его цветов в отдельности.</w:t>
            </w: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p>
        </w:tc>
      </w:tr>
    </w:tbl>
    <w:p w:rsidR="009473D1" w:rsidRPr="009473D1" w:rsidRDefault="009473D1" w:rsidP="009473D1">
      <w:pPr>
        <w:shd w:val="clear" w:color="auto" w:fill="FFFFFF"/>
        <w:spacing w:after="150" w:line="240" w:lineRule="auto"/>
        <w:jc w:val="center"/>
        <w:rPr>
          <w:rFonts w:ascii="Times New Roman" w:eastAsia="Times New Roman" w:hAnsi="Times New Roman" w:cs="Times New Roman"/>
          <w:color w:val="000000"/>
          <w:sz w:val="20"/>
          <w:szCs w:val="20"/>
          <w:lang w:eastAsia="ru-RU"/>
        </w:rPr>
      </w:pPr>
    </w:p>
    <w:tbl>
      <w:tblPr>
        <w:tblW w:w="14857" w:type="dxa"/>
        <w:shd w:val="clear" w:color="auto" w:fill="FFFFFF"/>
        <w:tblCellMar>
          <w:top w:w="105" w:type="dxa"/>
          <w:left w:w="105" w:type="dxa"/>
          <w:bottom w:w="105" w:type="dxa"/>
          <w:right w:w="105" w:type="dxa"/>
        </w:tblCellMar>
        <w:tblLook w:val="04A0" w:firstRow="1" w:lastRow="0" w:firstColumn="1" w:lastColumn="0" w:noHBand="0" w:noVBand="1"/>
      </w:tblPr>
      <w:tblGrid>
        <w:gridCol w:w="1108"/>
        <w:gridCol w:w="992"/>
        <w:gridCol w:w="5103"/>
        <w:gridCol w:w="7654"/>
      </w:tblGrid>
      <w:tr w:rsidR="009473D1" w:rsidRPr="009473D1" w:rsidTr="00FA29F2">
        <w:tc>
          <w:tcPr>
            <w:tcW w:w="1108"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9473D1" w:rsidP="009473D1">
            <w:pPr>
              <w:spacing w:after="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Октябрь</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9473D1" w:rsidP="009473D1">
            <w:pPr>
              <w:spacing w:after="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1.</w:t>
            </w:r>
          </w:p>
        </w:tc>
        <w:tc>
          <w:tcPr>
            <w:tcW w:w="510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Профессия водитель.</w:t>
            </w:r>
          </w:p>
        </w:tc>
        <w:tc>
          <w:tcPr>
            <w:tcW w:w="7654"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Дать представление о профессии водитель.</w:t>
            </w: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Познакомить с особенностями работы водителей различного транспорта.</w:t>
            </w: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Расширить знания о правилах поведения водителей на дороге.</w:t>
            </w: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p>
        </w:tc>
      </w:tr>
      <w:tr w:rsidR="009473D1" w:rsidRPr="009473D1" w:rsidTr="00FA29F2">
        <w:tc>
          <w:tcPr>
            <w:tcW w:w="1108" w:type="dxa"/>
            <w:vMerge/>
            <w:tcBorders>
              <w:top w:val="single" w:sz="6" w:space="0" w:color="000000"/>
              <w:left w:val="single" w:sz="6" w:space="0" w:color="000000"/>
              <w:bottom w:val="single" w:sz="6" w:space="0" w:color="000000"/>
              <w:right w:val="nil"/>
            </w:tcBorders>
            <w:shd w:val="clear" w:color="auto" w:fill="FFFFFF"/>
            <w:vAlign w:val="center"/>
            <w:hideMark/>
          </w:tcPr>
          <w:p w:rsidR="009473D1" w:rsidRPr="009473D1" w:rsidRDefault="009473D1" w:rsidP="009473D1">
            <w:pPr>
              <w:spacing w:after="0" w:line="240" w:lineRule="auto"/>
              <w:jc w:val="center"/>
              <w:rPr>
                <w:rFonts w:ascii="Times New Roman" w:eastAsia="Times New Roman" w:hAnsi="Times New Roman" w:cs="Times New Roman"/>
                <w:b/>
                <w:color w:val="000000"/>
                <w:sz w:val="20"/>
                <w:szCs w:val="20"/>
                <w:lang w:eastAsia="ru-RU"/>
              </w:rPr>
            </w:pP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9473D1" w:rsidP="009473D1">
            <w:pPr>
              <w:spacing w:after="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2.</w:t>
            </w:r>
          </w:p>
        </w:tc>
        <w:tc>
          <w:tcPr>
            <w:tcW w:w="510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Беседа о том, что уровень опасности на дороге зависит от её состояния.</w:t>
            </w:r>
          </w:p>
        </w:tc>
        <w:tc>
          <w:tcPr>
            <w:tcW w:w="7654"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 формировать понятия «скользкая дорога» об опасности на такой дороге. Движение транспорта по скользкой дороге – увеличивается «тормозной путь» скользкая дорога опасна для пешеходов (покрытая листвой, облитая жидкостью)</w:t>
            </w: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p>
        </w:tc>
      </w:tr>
      <w:tr w:rsidR="009473D1" w:rsidRPr="009473D1" w:rsidTr="00FA29F2">
        <w:tc>
          <w:tcPr>
            <w:tcW w:w="1108" w:type="dxa"/>
            <w:vMerge/>
            <w:tcBorders>
              <w:top w:val="single" w:sz="6" w:space="0" w:color="000000"/>
              <w:left w:val="single" w:sz="6" w:space="0" w:color="000000"/>
              <w:bottom w:val="single" w:sz="6" w:space="0" w:color="000000"/>
              <w:right w:val="nil"/>
            </w:tcBorders>
            <w:shd w:val="clear" w:color="auto" w:fill="FFFFFF"/>
            <w:vAlign w:val="center"/>
            <w:hideMark/>
          </w:tcPr>
          <w:p w:rsidR="009473D1" w:rsidRPr="009473D1" w:rsidRDefault="009473D1" w:rsidP="009473D1">
            <w:pPr>
              <w:spacing w:after="0" w:line="240" w:lineRule="auto"/>
              <w:jc w:val="center"/>
              <w:rPr>
                <w:rFonts w:ascii="Times New Roman" w:eastAsia="Times New Roman" w:hAnsi="Times New Roman" w:cs="Times New Roman"/>
                <w:b/>
                <w:color w:val="000000"/>
                <w:sz w:val="20"/>
                <w:szCs w:val="20"/>
                <w:lang w:eastAsia="ru-RU"/>
              </w:rPr>
            </w:pP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9473D1" w:rsidP="009473D1">
            <w:pPr>
              <w:spacing w:after="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3.</w:t>
            </w:r>
          </w:p>
        </w:tc>
        <w:tc>
          <w:tcPr>
            <w:tcW w:w="510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Эксперимент</w:t>
            </w:r>
          </w:p>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«Выявление зависимости скорости скольжения предметов от шероховатости поверхности.</w:t>
            </w:r>
          </w:p>
        </w:tc>
        <w:tc>
          <w:tcPr>
            <w:tcW w:w="7654"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Развивать познавательный:</w:t>
            </w: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proofErr w:type="gramStart"/>
            <w:r w:rsidRPr="009473D1">
              <w:rPr>
                <w:rFonts w:ascii="Times New Roman" w:eastAsia="Times New Roman" w:hAnsi="Times New Roman" w:cs="Times New Roman"/>
                <w:color w:val="000000"/>
                <w:sz w:val="20"/>
                <w:szCs w:val="20"/>
                <w:lang w:eastAsia="ru-RU"/>
              </w:rPr>
              <w:t>-интерес детей в процессе экспериментирования (Взять два предмета и придать им ускорение.</w:t>
            </w:r>
            <w:proofErr w:type="gramEnd"/>
            <w:r w:rsidRPr="009473D1">
              <w:rPr>
                <w:rFonts w:ascii="Times New Roman" w:eastAsia="Times New Roman" w:hAnsi="Times New Roman" w:cs="Times New Roman"/>
                <w:color w:val="000000"/>
                <w:sz w:val="20"/>
                <w:szCs w:val="20"/>
                <w:lang w:eastAsia="ru-RU"/>
              </w:rPr>
              <w:t xml:space="preserve"> </w:t>
            </w:r>
            <w:proofErr w:type="gramStart"/>
            <w:r w:rsidRPr="009473D1">
              <w:rPr>
                <w:rFonts w:ascii="Times New Roman" w:eastAsia="Times New Roman" w:hAnsi="Times New Roman" w:cs="Times New Roman"/>
                <w:color w:val="000000"/>
                <w:sz w:val="20"/>
                <w:szCs w:val="20"/>
                <w:lang w:eastAsia="ru-RU"/>
              </w:rPr>
              <w:t>Один скользит по полированному столу, другой по необработанной поверхности, какой предмет быстрее остановится.)</w:t>
            </w:r>
            <w:proofErr w:type="gramEnd"/>
          </w:p>
        </w:tc>
      </w:tr>
      <w:tr w:rsidR="009473D1" w:rsidRPr="009473D1" w:rsidTr="00FA29F2">
        <w:tc>
          <w:tcPr>
            <w:tcW w:w="1108" w:type="dxa"/>
            <w:vMerge/>
            <w:tcBorders>
              <w:top w:val="single" w:sz="6" w:space="0" w:color="000000"/>
              <w:left w:val="single" w:sz="6" w:space="0" w:color="000000"/>
              <w:bottom w:val="single" w:sz="6" w:space="0" w:color="000000"/>
              <w:right w:val="nil"/>
            </w:tcBorders>
            <w:shd w:val="clear" w:color="auto" w:fill="FFFFFF"/>
            <w:vAlign w:val="center"/>
            <w:hideMark/>
          </w:tcPr>
          <w:p w:rsidR="009473D1" w:rsidRPr="009473D1" w:rsidRDefault="009473D1" w:rsidP="009473D1">
            <w:pPr>
              <w:spacing w:after="0" w:line="240" w:lineRule="auto"/>
              <w:jc w:val="center"/>
              <w:rPr>
                <w:rFonts w:ascii="Times New Roman" w:eastAsia="Times New Roman" w:hAnsi="Times New Roman" w:cs="Times New Roman"/>
                <w:b/>
                <w:color w:val="000000"/>
                <w:sz w:val="20"/>
                <w:szCs w:val="20"/>
                <w:lang w:eastAsia="ru-RU"/>
              </w:rPr>
            </w:pP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9473D1" w:rsidP="009473D1">
            <w:pPr>
              <w:spacing w:after="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4.</w:t>
            </w:r>
          </w:p>
        </w:tc>
        <w:tc>
          <w:tcPr>
            <w:tcW w:w="510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Рассматривание рисования знаков дорожного движения, предупреждающих водителя и пешеходов об опасности на дороге.</w:t>
            </w:r>
          </w:p>
        </w:tc>
        <w:tc>
          <w:tcPr>
            <w:tcW w:w="7654"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 xml:space="preserve">- Дать детям общее представление об специальных дорожных знаках, предупреждающих водителя и пешеходов об опасности. </w:t>
            </w:r>
            <w:proofErr w:type="gramStart"/>
            <w:r w:rsidRPr="009473D1">
              <w:rPr>
                <w:rFonts w:ascii="Times New Roman" w:eastAsia="Times New Roman" w:hAnsi="Times New Roman" w:cs="Times New Roman"/>
                <w:color w:val="000000"/>
                <w:sz w:val="20"/>
                <w:szCs w:val="20"/>
                <w:lang w:eastAsia="ru-RU"/>
              </w:rPr>
              <w:t>( «Скользкая дорога».</w:t>
            </w:r>
            <w:proofErr w:type="gramEnd"/>
            <w:r w:rsidRPr="009473D1">
              <w:rPr>
                <w:rFonts w:ascii="Times New Roman" w:eastAsia="Times New Roman" w:hAnsi="Times New Roman" w:cs="Times New Roman"/>
                <w:color w:val="000000"/>
                <w:sz w:val="20"/>
                <w:szCs w:val="20"/>
                <w:lang w:eastAsia="ru-RU"/>
              </w:rPr>
              <w:t xml:space="preserve"> «Выброс гравия», «Железнодорожный переезд со шлагбаумом». </w:t>
            </w:r>
            <w:proofErr w:type="gramStart"/>
            <w:r w:rsidRPr="009473D1">
              <w:rPr>
                <w:rFonts w:ascii="Times New Roman" w:eastAsia="Times New Roman" w:hAnsi="Times New Roman" w:cs="Times New Roman"/>
                <w:color w:val="000000"/>
                <w:sz w:val="20"/>
                <w:szCs w:val="20"/>
                <w:lang w:eastAsia="ru-RU"/>
              </w:rPr>
              <w:t>«Железнодорожный перед без шлагбаума», «Дорожные работы», «Дикие животные», «Перегон скота», «Опасный поворот»).</w:t>
            </w:r>
            <w:proofErr w:type="gramEnd"/>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p>
        </w:tc>
      </w:tr>
    </w:tbl>
    <w:p w:rsidR="009473D1" w:rsidRPr="009473D1" w:rsidRDefault="009473D1" w:rsidP="009473D1">
      <w:pPr>
        <w:shd w:val="clear" w:color="auto" w:fill="FFFFFF"/>
        <w:spacing w:after="150" w:line="240" w:lineRule="auto"/>
        <w:rPr>
          <w:rFonts w:ascii="Times New Roman" w:eastAsia="Times New Roman" w:hAnsi="Times New Roman" w:cs="Times New Roman"/>
          <w:color w:val="000000"/>
          <w:sz w:val="20"/>
          <w:szCs w:val="20"/>
          <w:lang w:eastAsia="ru-RU"/>
        </w:rPr>
      </w:pPr>
    </w:p>
    <w:tbl>
      <w:tblPr>
        <w:tblW w:w="14857" w:type="dxa"/>
        <w:tblInd w:w="-169" w:type="dxa"/>
        <w:shd w:val="clear" w:color="auto" w:fill="FFFFFF"/>
        <w:tblCellMar>
          <w:top w:w="105" w:type="dxa"/>
          <w:left w:w="105" w:type="dxa"/>
          <w:bottom w:w="105" w:type="dxa"/>
          <w:right w:w="105" w:type="dxa"/>
        </w:tblCellMar>
        <w:tblLook w:val="04A0" w:firstRow="1" w:lastRow="0" w:firstColumn="1" w:lastColumn="0" w:noHBand="0" w:noVBand="1"/>
      </w:tblPr>
      <w:tblGrid>
        <w:gridCol w:w="796"/>
        <w:gridCol w:w="315"/>
        <w:gridCol w:w="567"/>
        <w:gridCol w:w="425"/>
        <w:gridCol w:w="5102"/>
        <w:gridCol w:w="7652"/>
      </w:tblGrid>
      <w:tr w:rsidR="009473D1" w:rsidRPr="009473D1" w:rsidTr="00FA29F2">
        <w:trPr>
          <w:trHeight w:val="3112"/>
        </w:trPr>
        <w:tc>
          <w:tcPr>
            <w:tcW w:w="7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p>
        </w:tc>
        <w:tc>
          <w:tcPr>
            <w:tcW w:w="883"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p>
        </w:tc>
        <w:tc>
          <w:tcPr>
            <w:tcW w:w="5528"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В режимные моменты.</w:t>
            </w:r>
          </w:p>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а) ситуация общения «Мы в автобусе»</w:t>
            </w:r>
          </w:p>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p>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p>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б) Д/и «Знаки дорожного движения».</w:t>
            </w:r>
          </w:p>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p>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p>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в) Конструирование «Сарайчики и гаражи» для своей машины.</w:t>
            </w:r>
          </w:p>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p>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b/>
                <w:color w:val="000000"/>
                <w:sz w:val="20"/>
                <w:szCs w:val="20"/>
                <w:lang w:eastAsia="ru-RU"/>
              </w:rPr>
              <w:t xml:space="preserve">г) </w:t>
            </w:r>
            <w:proofErr w:type="gramStart"/>
            <w:r w:rsidRPr="009473D1">
              <w:rPr>
                <w:rFonts w:ascii="Times New Roman" w:eastAsia="Times New Roman" w:hAnsi="Times New Roman" w:cs="Times New Roman"/>
                <w:b/>
                <w:color w:val="000000"/>
                <w:sz w:val="20"/>
                <w:szCs w:val="20"/>
                <w:lang w:eastAsia="ru-RU"/>
              </w:rPr>
              <w:t>П</w:t>
            </w:r>
            <w:proofErr w:type="gramEnd"/>
            <w:r w:rsidRPr="009473D1">
              <w:rPr>
                <w:rFonts w:ascii="Times New Roman" w:eastAsia="Times New Roman" w:hAnsi="Times New Roman" w:cs="Times New Roman"/>
                <w:b/>
                <w:color w:val="000000"/>
                <w:sz w:val="20"/>
                <w:szCs w:val="20"/>
                <w:lang w:eastAsia="ru-RU"/>
              </w:rPr>
              <w:t>/и «Цветные автомобили»</w:t>
            </w:r>
          </w:p>
        </w:tc>
        <w:tc>
          <w:tcPr>
            <w:tcW w:w="7654"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 совершенствовать умения самому или при помощи взрослого оценивать свои поступки и поступки сверстников.</w:t>
            </w: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 закреплять знания о назначении дорожных знаков: пешеходного перехода, подземного перехода и «Осторожно дети»</w:t>
            </w: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 учить сооружать постройку в соответствии с размерами игрушки, для которой она предназначается.</w:t>
            </w: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 xml:space="preserve">- упражнять в употреблении слов: </w:t>
            </w:r>
            <w:proofErr w:type="gramStart"/>
            <w:r w:rsidRPr="009473D1">
              <w:rPr>
                <w:rFonts w:ascii="Times New Roman" w:eastAsia="Times New Roman" w:hAnsi="Times New Roman" w:cs="Times New Roman"/>
                <w:color w:val="000000"/>
                <w:sz w:val="20"/>
                <w:szCs w:val="20"/>
                <w:lang w:eastAsia="ru-RU"/>
              </w:rPr>
              <w:t>длинный</w:t>
            </w:r>
            <w:proofErr w:type="gramEnd"/>
            <w:r w:rsidRPr="009473D1">
              <w:rPr>
                <w:rFonts w:ascii="Times New Roman" w:eastAsia="Times New Roman" w:hAnsi="Times New Roman" w:cs="Times New Roman"/>
                <w:color w:val="000000"/>
                <w:sz w:val="20"/>
                <w:szCs w:val="20"/>
                <w:lang w:eastAsia="ru-RU"/>
              </w:rPr>
              <w:t>, спереди, сбоку, слева, справа.</w:t>
            </w: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 формировать умение двигаться в заданном направлении, используя систему отсчета.</w:t>
            </w: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p>
        </w:tc>
      </w:tr>
      <w:tr w:rsidR="009473D1" w:rsidRPr="009473D1" w:rsidTr="00FA29F2">
        <w:tc>
          <w:tcPr>
            <w:tcW w:w="792" w:type="dxa"/>
            <w:vMerge w:val="restart"/>
            <w:tcBorders>
              <w:top w:val="single" w:sz="6" w:space="0" w:color="000000"/>
              <w:left w:val="single" w:sz="6" w:space="0" w:color="000000"/>
              <w:right w:val="nil"/>
            </w:tcBorders>
            <w:shd w:val="clear" w:color="auto" w:fill="FFFFFF"/>
            <w:tcMar>
              <w:top w:w="0" w:type="dxa"/>
              <w:left w:w="115" w:type="dxa"/>
              <w:bottom w:w="0" w:type="dxa"/>
              <w:right w:w="0" w:type="dxa"/>
            </w:tcMar>
            <w:hideMark/>
          </w:tcPr>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Ноябрь</w:t>
            </w:r>
          </w:p>
        </w:tc>
        <w:tc>
          <w:tcPr>
            <w:tcW w:w="883"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9473D1" w:rsidP="009473D1">
            <w:pPr>
              <w:spacing w:after="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1.</w:t>
            </w:r>
          </w:p>
        </w:tc>
        <w:tc>
          <w:tcPr>
            <w:tcW w:w="5528"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«Правила пешеходов»</w:t>
            </w:r>
          </w:p>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Чтение стихотворения С. Михалкова «Скверная история»</w:t>
            </w:r>
          </w:p>
        </w:tc>
        <w:tc>
          <w:tcPr>
            <w:tcW w:w="7654"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Расширить знания о правилах пешеходов на дороге (проезжей части и на тротуаре).</w:t>
            </w: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Закрепить знания о понятиях «пешеход», «дорожные знаки», «островок безопасности», «переход»- закреплять представления о назначении дорожных знаков. Познакомить с запрещающими знаками: «Пешеходное движение запрещено», «Велосипедное движение запрещено».</w:t>
            </w:r>
          </w:p>
        </w:tc>
      </w:tr>
      <w:tr w:rsidR="009473D1" w:rsidRPr="009473D1" w:rsidTr="00FA29F2">
        <w:trPr>
          <w:trHeight w:val="2010"/>
        </w:trPr>
        <w:tc>
          <w:tcPr>
            <w:tcW w:w="792" w:type="dxa"/>
            <w:vMerge/>
            <w:tcBorders>
              <w:left w:val="single" w:sz="6" w:space="0" w:color="000000"/>
              <w:right w:val="nil"/>
            </w:tcBorders>
            <w:shd w:val="clear" w:color="auto" w:fill="FFFFFF"/>
            <w:vAlign w:val="center"/>
            <w:hideMark/>
          </w:tcPr>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p>
        </w:tc>
        <w:tc>
          <w:tcPr>
            <w:tcW w:w="883" w:type="dxa"/>
            <w:gridSpan w:val="2"/>
            <w:tcBorders>
              <w:top w:val="single" w:sz="6" w:space="0" w:color="000000"/>
              <w:left w:val="single" w:sz="6" w:space="0" w:color="000000"/>
              <w:bottom w:val="single" w:sz="4" w:space="0" w:color="auto"/>
              <w:right w:val="nil"/>
            </w:tcBorders>
            <w:shd w:val="clear" w:color="auto" w:fill="FFFFFF"/>
            <w:tcMar>
              <w:top w:w="0" w:type="dxa"/>
              <w:left w:w="115" w:type="dxa"/>
              <w:bottom w:w="0" w:type="dxa"/>
              <w:right w:w="0" w:type="dxa"/>
            </w:tcMar>
            <w:hideMark/>
          </w:tcPr>
          <w:p w:rsidR="009473D1" w:rsidRPr="009473D1" w:rsidRDefault="009473D1" w:rsidP="009473D1">
            <w:pPr>
              <w:spacing w:after="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2.</w:t>
            </w:r>
          </w:p>
        </w:tc>
        <w:tc>
          <w:tcPr>
            <w:tcW w:w="5528" w:type="dxa"/>
            <w:gridSpan w:val="2"/>
            <w:tcBorders>
              <w:top w:val="single" w:sz="6" w:space="0" w:color="000000"/>
              <w:left w:val="single" w:sz="6" w:space="0" w:color="000000"/>
              <w:bottom w:val="single" w:sz="4" w:space="0" w:color="auto"/>
              <w:right w:val="nil"/>
            </w:tcBorders>
            <w:shd w:val="clear" w:color="auto" w:fill="FFFFFF"/>
            <w:tcMar>
              <w:top w:w="0" w:type="dxa"/>
              <w:left w:w="115" w:type="dxa"/>
              <w:bottom w:w="0" w:type="dxa"/>
              <w:right w:w="0" w:type="dxa"/>
            </w:tcMar>
            <w:hideMark/>
          </w:tcPr>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Рассматривание картинок с изображением специализированного транспорта: экскаватор, подъемный кран, бульдозер, бетономешалка, «Скорая помощь», «Патрульная машина», «Пожарная машина».</w:t>
            </w:r>
          </w:p>
        </w:tc>
        <w:tc>
          <w:tcPr>
            <w:tcW w:w="7654" w:type="dxa"/>
            <w:tcBorders>
              <w:top w:val="single" w:sz="6" w:space="0" w:color="000000"/>
              <w:left w:val="single" w:sz="6" w:space="0" w:color="000000"/>
              <w:bottom w:val="single" w:sz="4" w:space="0" w:color="auto"/>
              <w:right w:val="single" w:sz="6" w:space="0" w:color="000000"/>
            </w:tcBorders>
            <w:shd w:val="clear" w:color="auto" w:fill="FFFFFF"/>
            <w:tcMar>
              <w:top w:w="0" w:type="dxa"/>
              <w:left w:w="115" w:type="dxa"/>
              <w:bottom w:w="0" w:type="dxa"/>
              <w:right w:w="115" w:type="dxa"/>
            </w:tcMar>
            <w:hideMark/>
          </w:tcPr>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Познакомить детей со специализированным транспортом. Обратить внимание на то, как нужны они в хозяйстве нашей страны.</w:t>
            </w:r>
          </w:p>
          <w:p w:rsid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Формировать знания о труде водителей различного вида транспорта, и о правилах поведения водителей на дорогах.</w:t>
            </w:r>
          </w:p>
          <w:p w:rsidR="009473D1" w:rsidRDefault="009473D1" w:rsidP="009473D1">
            <w:pPr>
              <w:spacing w:after="0" w:line="240" w:lineRule="auto"/>
              <w:rPr>
                <w:rFonts w:ascii="Times New Roman" w:eastAsia="Times New Roman" w:hAnsi="Times New Roman" w:cs="Times New Roman"/>
                <w:color w:val="000000"/>
                <w:sz w:val="20"/>
                <w:szCs w:val="20"/>
                <w:lang w:eastAsia="ru-RU"/>
              </w:rPr>
            </w:pPr>
          </w:p>
          <w:p w:rsidR="009473D1" w:rsidRDefault="009473D1" w:rsidP="009473D1">
            <w:pPr>
              <w:spacing w:after="0" w:line="240" w:lineRule="auto"/>
              <w:rPr>
                <w:rFonts w:ascii="Times New Roman" w:eastAsia="Times New Roman" w:hAnsi="Times New Roman" w:cs="Times New Roman"/>
                <w:color w:val="000000"/>
                <w:sz w:val="20"/>
                <w:szCs w:val="20"/>
                <w:lang w:eastAsia="ru-RU"/>
              </w:rPr>
            </w:pP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p>
        </w:tc>
      </w:tr>
      <w:tr w:rsidR="009473D1" w:rsidRPr="009473D1" w:rsidTr="00FA29F2">
        <w:trPr>
          <w:trHeight w:val="900"/>
        </w:trPr>
        <w:tc>
          <w:tcPr>
            <w:tcW w:w="792" w:type="dxa"/>
            <w:vMerge/>
            <w:tcBorders>
              <w:left w:val="single" w:sz="6" w:space="0" w:color="000000"/>
              <w:right w:val="nil"/>
            </w:tcBorders>
            <w:shd w:val="clear" w:color="auto" w:fill="FFFFFF"/>
            <w:vAlign w:val="center"/>
          </w:tcPr>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p>
        </w:tc>
        <w:tc>
          <w:tcPr>
            <w:tcW w:w="883" w:type="dxa"/>
            <w:gridSpan w:val="2"/>
            <w:tcBorders>
              <w:top w:val="single" w:sz="4" w:space="0" w:color="auto"/>
              <w:left w:val="single" w:sz="6" w:space="0" w:color="000000"/>
              <w:bottom w:val="single" w:sz="4" w:space="0" w:color="auto"/>
              <w:right w:val="nil"/>
            </w:tcBorders>
            <w:shd w:val="clear" w:color="auto" w:fill="FFFFFF"/>
            <w:tcMar>
              <w:top w:w="0" w:type="dxa"/>
              <w:left w:w="115" w:type="dxa"/>
              <w:bottom w:w="0" w:type="dxa"/>
              <w:right w:w="0" w:type="dxa"/>
            </w:tcMar>
          </w:tcPr>
          <w:p w:rsidR="009473D1" w:rsidRPr="009473D1" w:rsidRDefault="009473D1" w:rsidP="009473D1">
            <w:pPr>
              <w:spacing w:after="0" w:line="240" w:lineRule="auto"/>
              <w:jc w:val="center"/>
              <w:rPr>
                <w:rFonts w:ascii="Times New Roman" w:eastAsia="Times New Roman" w:hAnsi="Times New Roman" w:cs="Times New Roman"/>
                <w:b/>
                <w:color w:val="000000"/>
                <w:sz w:val="20"/>
                <w:szCs w:val="20"/>
                <w:lang w:eastAsia="ru-RU"/>
              </w:rPr>
            </w:pPr>
            <w:r>
              <w:rPr>
                <w:rFonts w:ascii="Times New Roman" w:eastAsia="Times New Roman" w:hAnsi="Times New Roman" w:cs="Times New Roman"/>
                <w:b/>
                <w:color w:val="000000"/>
                <w:sz w:val="20"/>
                <w:szCs w:val="20"/>
                <w:lang w:eastAsia="ru-RU"/>
              </w:rPr>
              <w:t>3.</w:t>
            </w:r>
          </w:p>
        </w:tc>
        <w:tc>
          <w:tcPr>
            <w:tcW w:w="5528" w:type="dxa"/>
            <w:gridSpan w:val="2"/>
            <w:tcBorders>
              <w:top w:val="single" w:sz="4" w:space="0" w:color="auto"/>
              <w:left w:val="single" w:sz="6" w:space="0" w:color="000000"/>
              <w:bottom w:val="single" w:sz="4" w:space="0" w:color="auto"/>
              <w:right w:val="nil"/>
            </w:tcBorders>
            <w:shd w:val="clear" w:color="auto" w:fill="FFFFFF"/>
            <w:tcMar>
              <w:top w:w="0" w:type="dxa"/>
              <w:left w:w="115" w:type="dxa"/>
              <w:bottom w:w="0" w:type="dxa"/>
              <w:right w:w="0" w:type="dxa"/>
            </w:tcMar>
          </w:tcPr>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Чтение стихов и отгадывание загадок о специализированных транспортных средствах.</w:t>
            </w:r>
          </w:p>
        </w:tc>
        <w:tc>
          <w:tcPr>
            <w:tcW w:w="7654" w:type="dxa"/>
            <w:tcBorders>
              <w:top w:val="single" w:sz="4" w:space="0" w:color="auto"/>
              <w:left w:val="single" w:sz="6" w:space="0" w:color="000000"/>
              <w:bottom w:val="single" w:sz="4" w:space="0" w:color="auto"/>
              <w:right w:val="single" w:sz="6" w:space="0" w:color="000000"/>
            </w:tcBorders>
            <w:shd w:val="clear" w:color="auto" w:fill="FFFFFF"/>
            <w:tcMar>
              <w:top w:w="0" w:type="dxa"/>
              <w:left w:w="115" w:type="dxa"/>
              <w:bottom w:w="0" w:type="dxa"/>
              <w:right w:w="115" w:type="dxa"/>
            </w:tcMar>
          </w:tcPr>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Формировать целостную картину мира.</w:t>
            </w: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Обогатить знания детей с помощью худ</w:t>
            </w:r>
            <w:proofErr w:type="gramStart"/>
            <w:r w:rsidRPr="009473D1">
              <w:rPr>
                <w:rFonts w:ascii="Times New Roman" w:eastAsia="Times New Roman" w:hAnsi="Times New Roman" w:cs="Times New Roman"/>
                <w:color w:val="000000"/>
                <w:sz w:val="20"/>
                <w:szCs w:val="20"/>
                <w:lang w:eastAsia="ru-RU"/>
              </w:rPr>
              <w:t>.</w:t>
            </w:r>
            <w:proofErr w:type="gramEnd"/>
            <w:r w:rsidRPr="009473D1">
              <w:rPr>
                <w:rFonts w:ascii="Times New Roman" w:eastAsia="Times New Roman" w:hAnsi="Times New Roman" w:cs="Times New Roman"/>
                <w:color w:val="000000"/>
                <w:sz w:val="20"/>
                <w:szCs w:val="20"/>
                <w:lang w:eastAsia="ru-RU"/>
              </w:rPr>
              <w:t xml:space="preserve"> </w:t>
            </w:r>
            <w:proofErr w:type="gramStart"/>
            <w:r w:rsidRPr="009473D1">
              <w:rPr>
                <w:rFonts w:ascii="Times New Roman" w:eastAsia="Times New Roman" w:hAnsi="Times New Roman" w:cs="Times New Roman"/>
                <w:color w:val="000000"/>
                <w:sz w:val="20"/>
                <w:szCs w:val="20"/>
                <w:lang w:eastAsia="ru-RU"/>
              </w:rPr>
              <w:t>с</w:t>
            </w:r>
            <w:proofErr w:type="gramEnd"/>
            <w:r w:rsidRPr="009473D1">
              <w:rPr>
                <w:rFonts w:ascii="Times New Roman" w:eastAsia="Times New Roman" w:hAnsi="Times New Roman" w:cs="Times New Roman"/>
                <w:color w:val="000000"/>
                <w:sz w:val="20"/>
                <w:szCs w:val="20"/>
                <w:lang w:eastAsia="ru-RU"/>
              </w:rPr>
              <w:t>лова.</w:t>
            </w:r>
          </w:p>
          <w:p w:rsidR="009473D1" w:rsidRDefault="009473D1" w:rsidP="009473D1">
            <w:pPr>
              <w:spacing w:after="0" w:line="240" w:lineRule="auto"/>
              <w:rPr>
                <w:rFonts w:ascii="Times New Roman" w:eastAsia="Times New Roman" w:hAnsi="Times New Roman" w:cs="Times New Roman"/>
                <w:color w:val="000000"/>
                <w:sz w:val="20"/>
                <w:szCs w:val="20"/>
                <w:lang w:eastAsia="ru-RU"/>
              </w:rPr>
            </w:pP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p>
        </w:tc>
      </w:tr>
      <w:tr w:rsidR="009473D1" w:rsidRPr="009473D1" w:rsidTr="00FA29F2">
        <w:trPr>
          <w:trHeight w:val="1125"/>
        </w:trPr>
        <w:tc>
          <w:tcPr>
            <w:tcW w:w="792" w:type="dxa"/>
            <w:vMerge/>
            <w:tcBorders>
              <w:left w:val="single" w:sz="6" w:space="0" w:color="000000"/>
              <w:bottom w:val="single" w:sz="6" w:space="0" w:color="000000"/>
              <w:right w:val="nil"/>
            </w:tcBorders>
            <w:shd w:val="clear" w:color="auto" w:fill="FFFFFF"/>
            <w:vAlign w:val="center"/>
          </w:tcPr>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p>
        </w:tc>
        <w:tc>
          <w:tcPr>
            <w:tcW w:w="883" w:type="dxa"/>
            <w:gridSpan w:val="2"/>
            <w:tcBorders>
              <w:top w:val="single" w:sz="4" w:space="0" w:color="auto"/>
              <w:left w:val="single" w:sz="6" w:space="0" w:color="000000"/>
              <w:bottom w:val="single" w:sz="6" w:space="0" w:color="000000"/>
              <w:right w:val="nil"/>
            </w:tcBorders>
            <w:shd w:val="clear" w:color="auto" w:fill="FFFFFF"/>
            <w:tcMar>
              <w:top w:w="0" w:type="dxa"/>
              <w:left w:w="115" w:type="dxa"/>
              <w:bottom w:w="0" w:type="dxa"/>
              <w:right w:w="0" w:type="dxa"/>
            </w:tcMar>
          </w:tcPr>
          <w:p w:rsidR="009473D1" w:rsidRDefault="009473D1" w:rsidP="009473D1">
            <w:pPr>
              <w:spacing w:after="0" w:line="240" w:lineRule="auto"/>
              <w:jc w:val="center"/>
              <w:rPr>
                <w:rFonts w:ascii="Times New Roman" w:eastAsia="Times New Roman" w:hAnsi="Times New Roman" w:cs="Times New Roman"/>
                <w:b/>
                <w:color w:val="000000"/>
                <w:sz w:val="20"/>
                <w:szCs w:val="20"/>
                <w:lang w:eastAsia="ru-RU"/>
              </w:rPr>
            </w:pPr>
            <w:r>
              <w:rPr>
                <w:rFonts w:ascii="Times New Roman" w:eastAsia="Times New Roman" w:hAnsi="Times New Roman" w:cs="Times New Roman"/>
                <w:b/>
                <w:color w:val="000000"/>
                <w:sz w:val="20"/>
                <w:szCs w:val="20"/>
                <w:lang w:eastAsia="ru-RU"/>
              </w:rPr>
              <w:t>4.</w:t>
            </w:r>
          </w:p>
        </w:tc>
        <w:tc>
          <w:tcPr>
            <w:tcW w:w="5528" w:type="dxa"/>
            <w:gridSpan w:val="2"/>
            <w:tcBorders>
              <w:top w:val="single" w:sz="4" w:space="0" w:color="auto"/>
              <w:left w:val="single" w:sz="6" w:space="0" w:color="000000"/>
              <w:bottom w:val="single" w:sz="6" w:space="0" w:color="000000"/>
              <w:right w:val="nil"/>
            </w:tcBorders>
            <w:shd w:val="clear" w:color="auto" w:fill="FFFFFF"/>
            <w:tcMar>
              <w:top w:w="0" w:type="dxa"/>
              <w:left w:w="115" w:type="dxa"/>
              <w:bottom w:w="0" w:type="dxa"/>
              <w:right w:w="0" w:type="dxa"/>
            </w:tcMar>
          </w:tcPr>
          <w:p w:rsidR="009473D1" w:rsidRPr="009473D1" w:rsidRDefault="009473D1" w:rsidP="00606943">
            <w:pPr>
              <w:spacing w:after="15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Игры с макетом улицы и использованием игрушечных специальных транспортных средств.</w:t>
            </w:r>
          </w:p>
          <w:p w:rsidR="009473D1" w:rsidRPr="009473D1" w:rsidRDefault="009473D1" w:rsidP="00606943">
            <w:pPr>
              <w:spacing w:after="15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Беседа с детьми в процессе игры.</w:t>
            </w:r>
          </w:p>
          <w:p w:rsidR="009473D1" w:rsidRPr="009473D1" w:rsidRDefault="009473D1" w:rsidP="00606943">
            <w:pPr>
              <w:spacing w:after="15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В режимные моменты.</w:t>
            </w:r>
          </w:p>
          <w:p w:rsidR="009473D1" w:rsidRPr="009473D1" w:rsidRDefault="009473D1" w:rsidP="00606943">
            <w:pPr>
              <w:spacing w:after="15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а) ситуация общения «Внимание дорожный знак» Д/</w:t>
            </w:r>
            <w:proofErr w:type="gramStart"/>
            <w:r w:rsidRPr="009473D1">
              <w:rPr>
                <w:rFonts w:ascii="Times New Roman" w:eastAsia="Times New Roman" w:hAnsi="Times New Roman" w:cs="Times New Roman"/>
                <w:b/>
                <w:color w:val="000000"/>
                <w:sz w:val="20"/>
                <w:szCs w:val="20"/>
                <w:lang w:eastAsia="ru-RU"/>
              </w:rPr>
              <w:t>п</w:t>
            </w:r>
            <w:proofErr w:type="gramEnd"/>
            <w:r w:rsidRPr="009473D1">
              <w:rPr>
                <w:rFonts w:ascii="Times New Roman" w:eastAsia="Times New Roman" w:hAnsi="Times New Roman" w:cs="Times New Roman"/>
                <w:b/>
                <w:color w:val="000000"/>
                <w:sz w:val="20"/>
                <w:szCs w:val="20"/>
                <w:lang w:eastAsia="ru-RU"/>
              </w:rPr>
              <w:t xml:space="preserve"> «Водители»</w:t>
            </w:r>
          </w:p>
          <w:p w:rsidR="009473D1" w:rsidRPr="009473D1" w:rsidRDefault="009473D1" w:rsidP="00606943">
            <w:pPr>
              <w:spacing w:after="15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б) настольная печатная развивающая игра «Виды транспорта»</w:t>
            </w:r>
          </w:p>
          <w:p w:rsidR="009473D1" w:rsidRPr="009473D1" w:rsidRDefault="009473D1" w:rsidP="00606943">
            <w:pPr>
              <w:spacing w:after="15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в) игровая ситуация «Расположи правильно дорожные знаки» (на макете)</w:t>
            </w:r>
          </w:p>
          <w:p w:rsidR="009473D1" w:rsidRPr="009473D1" w:rsidRDefault="009473D1" w:rsidP="00606943">
            <w:pPr>
              <w:spacing w:after="15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b/>
                <w:color w:val="000000"/>
                <w:sz w:val="20"/>
                <w:szCs w:val="20"/>
                <w:lang w:eastAsia="ru-RU"/>
              </w:rPr>
              <w:t xml:space="preserve">г) </w:t>
            </w:r>
            <w:proofErr w:type="gramStart"/>
            <w:r w:rsidRPr="009473D1">
              <w:rPr>
                <w:rFonts w:ascii="Times New Roman" w:eastAsia="Times New Roman" w:hAnsi="Times New Roman" w:cs="Times New Roman"/>
                <w:b/>
                <w:color w:val="000000"/>
                <w:sz w:val="20"/>
                <w:szCs w:val="20"/>
                <w:lang w:eastAsia="ru-RU"/>
              </w:rPr>
              <w:t>П</w:t>
            </w:r>
            <w:proofErr w:type="gramEnd"/>
            <w:r w:rsidRPr="009473D1">
              <w:rPr>
                <w:rFonts w:ascii="Times New Roman" w:eastAsia="Times New Roman" w:hAnsi="Times New Roman" w:cs="Times New Roman"/>
                <w:b/>
                <w:color w:val="000000"/>
                <w:sz w:val="20"/>
                <w:szCs w:val="20"/>
                <w:lang w:eastAsia="ru-RU"/>
              </w:rPr>
              <w:t>/и «Самолеты», «Цветные автомобили»</w:t>
            </w:r>
          </w:p>
        </w:tc>
        <w:tc>
          <w:tcPr>
            <w:tcW w:w="7654" w:type="dxa"/>
            <w:tcBorders>
              <w:top w:val="single" w:sz="4" w:space="0" w:color="auto"/>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Формировать необходимые знания, умения и навыки при встрече со специализированными транспортными средствами.</w:t>
            </w: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Помочь понять, что не все правила дорожного движения распространяются на эти транспортные средства («скорая помощь», «пожарная машина»).</w:t>
            </w: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Знакомить с дорожной грамотой. Формировать знания о назначении информационно-указательных знаков: «Пешеходный переход», «Подземный переход», «место остановки автобуса», «Перекресток», «Место стоянки».</w:t>
            </w: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Помочь детям заполнить различные виды транспорта, узнавать и правильно называть. Знать их назначение.</w:t>
            </w: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Формировать у детей обобщенное представление о предупреждающих знаках, уметь их различать (воспроизводить).</w:t>
            </w:r>
          </w:p>
          <w:p w:rsidR="009473D1" w:rsidRDefault="009473D1"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Уметь ориентироваться в пространстве, знать понятие дистанция и уметь её соблюдать.</w:t>
            </w:r>
          </w:p>
          <w:p w:rsidR="009473D1" w:rsidRDefault="009473D1" w:rsidP="009473D1">
            <w:pPr>
              <w:spacing w:after="0" w:line="240" w:lineRule="auto"/>
              <w:rPr>
                <w:rFonts w:ascii="Times New Roman" w:eastAsia="Times New Roman" w:hAnsi="Times New Roman" w:cs="Times New Roman"/>
                <w:color w:val="000000"/>
                <w:sz w:val="20"/>
                <w:szCs w:val="20"/>
                <w:lang w:eastAsia="ru-RU"/>
              </w:rPr>
            </w:pPr>
          </w:p>
          <w:p w:rsidR="009473D1" w:rsidRDefault="009473D1" w:rsidP="009473D1">
            <w:pPr>
              <w:spacing w:after="0" w:line="240" w:lineRule="auto"/>
              <w:rPr>
                <w:rFonts w:ascii="Times New Roman" w:eastAsia="Times New Roman" w:hAnsi="Times New Roman" w:cs="Times New Roman"/>
                <w:color w:val="000000"/>
                <w:sz w:val="20"/>
                <w:szCs w:val="20"/>
                <w:lang w:eastAsia="ru-RU"/>
              </w:rPr>
            </w:pPr>
          </w:p>
          <w:p w:rsidR="009473D1" w:rsidRPr="009473D1" w:rsidRDefault="009473D1" w:rsidP="009473D1">
            <w:pPr>
              <w:spacing w:after="0" w:line="240" w:lineRule="auto"/>
              <w:rPr>
                <w:rFonts w:ascii="Times New Roman" w:eastAsia="Times New Roman" w:hAnsi="Times New Roman" w:cs="Times New Roman"/>
                <w:color w:val="000000"/>
                <w:sz w:val="20"/>
                <w:szCs w:val="20"/>
                <w:lang w:eastAsia="ru-RU"/>
              </w:rPr>
            </w:pPr>
          </w:p>
        </w:tc>
      </w:tr>
      <w:tr w:rsidR="00834E74" w:rsidRPr="009473D1" w:rsidTr="00FA29F2">
        <w:trPr>
          <w:trHeight w:val="1110"/>
        </w:trPr>
        <w:tc>
          <w:tcPr>
            <w:tcW w:w="1108" w:type="dxa"/>
            <w:gridSpan w:val="2"/>
            <w:vMerge w:val="restart"/>
            <w:tcBorders>
              <w:top w:val="single" w:sz="6" w:space="0" w:color="000000"/>
              <w:left w:val="single" w:sz="6" w:space="0" w:color="000000"/>
              <w:right w:val="nil"/>
            </w:tcBorders>
            <w:shd w:val="clear" w:color="auto" w:fill="FFFFFF"/>
            <w:tcMar>
              <w:top w:w="0" w:type="dxa"/>
              <w:left w:w="115" w:type="dxa"/>
              <w:bottom w:w="0" w:type="dxa"/>
              <w:right w:w="0" w:type="dxa"/>
            </w:tcMar>
            <w:hideMark/>
          </w:tcPr>
          <w:p w:rsidR="009473D1" w:rsidRPr="009473D1" w:rsidRDefault="00834E74"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Декабрь</w:t>
            </w:r>
          </w:p>
        </w:tc>
        <w:tc>
          <w:tcPr>
            <w:tcW w:w="99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834E74" w:rsidP="009473D1">
            <w:pPr>
              <w:spacing w:after="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1.</w:t>
            </w:r>
          </w:p>
        </w:tc>
        <w:tc>
          <w:tcPr>
            <w:tcW w:w="510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9473D1" w:rsidRPr="009473D1" w:rsidRDefault="00834E74"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Беседа по правилам безопасной езды на велосипеде.</w:t>
            </w:r>
          </w:p>
        </w:tc>
        <w:tc>
          <w:tcPr>
            <w:tcW w:w="7654"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34E74" w:rsidRPr="009473D1" w:rsidRDefault="00834E74"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Формировать культуру поведения детей на улице. Довести до сознания детей, что от того, как они будут вести себя на улице, зависит их безопасность и безопасность окружающих людей, что для игры и катания на велосипеде отведены специальные места, обозначенные дорожными знаками: «Дети»,</w:t>
            </w:r>
          </w:p>
          <w:p w:rsidR="00834E74" w:rsidRPr="009473D1" w:rsidRDefault="00834E74"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«Пересечение на велосипедах</w:t>
            </w:r>
          </w:p>
          <w:p w:rsidR="00834E74" w:rsidRPr="009473D1" w:rsidRDefault="00834E74"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запрещено», «Велосипедная</w:t>
            </w:r>
          </w:p>
          <w:p w:rsidR="009473D1" w:rsidRPr="009473D1" w:rsidRDefault="00834E74"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дорожка».</w:t>
            </w:r>
          </w:p>
        </w:tc>
      </w:tr>
      <w:tr w:rsidR="00834E74" w:rsidRPr="009473D1" w:rsidTr="00FA29F2">
        <w:tc>
          <w:tcPr>
            <w:tcW w:w="1108" w:type="dxa"/>
            <w:gridSpan w:val="2"/>
            <w:vMerge/>
            <w:tcBorders>
              <w:left w:val="single" w:sz="6" w:space="0" w:color="000000"/>
              <w:right w:val="nil"/>
            </w:tcBorders>
            <w:shd w:val="clear" w:color="auto" w:fill="FFFFFF"/>
            <w:tcMar>
              <w:top w:w="0" w:type="dxa"/>
              <w:left w:w="115" w:type="dxa"/>
              <w:bottom w:w="0" w:type="dxa"/>
              <w:right w:w="0" w:type="dxa"/>
            </w:tcMar>
            <w:hideMark/>
          </w:tcPr>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p>
        </w:tc>
        <w:tc>
          <w:tcPr>
            <w:tcW w:w="99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834E74" w:rsidP="009473D1">
            <w:pPr>
              <w:spacing w:after="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2.</w:t>
            </w:r>
          </w:p>
        </w:tc>
        <w:tc>
          <w:tcPr>
            <w:tcW w:w="510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9473D1" w:rsidRPr="009473D1" w:rsidRDefault="00834E74"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Чтение отрывков стихов и загадок о велосипеде.</w:t>
            </w:r>
          </w:p>
        </w:tc>
        <w:tc>
          <w:tcPr>
            <w:tcW w:w="7654"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9473D1" w:rsidRPr="009473D1" w:rsidRDefault="00834E74"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Обогатить знания детей с помощью художественного слова.</w:t>
            </w:r>
          </w:p>
        </w:tc>
      </w:tr>
      <w:tr w:rsidR="00834E74" w:rsidRPr="009473D1" w:rsidTr="00FA29F2">
        <w:tc>
          <w:tcPr>
            <w:tcW w:w="1108" w:type="dxa"/>
            <w:gridSpan w:val="2"/>
            <w:vMerge/>
            <w:tcBorders>
              <w:left w:val="single" w:sz="6" w:space="0" w:color="000000"/>
              <w:right w:val="nil"/>
            </w:tcBorders>
            <w:shd w:val="clear" w:color="auto" w:fill="FFFFFF"/>
            <w:vAlign w:val="center"/>
            <w:hideMark/>
          </w:tcPr>
          <w:p w:rsidR="00834E74" w:rsidRPr="009473D1" w:rsidRDefault="00834E74" w:rsidP="009473D1">
            <w:pPr>
              <w:spacing w:after="0" w:line="240" w:lineRule="auto"/>
              <w:rPr>
                <w:rFonts w:ascii="Times New Roman" w:eastAsia="Times New Roman" w:hAnsi="Times New Roman" w:cs="Times New Roman"/>
                <w:b/>
                <w:color w:val="000000"/>
                <w:sz w:val="20"/>
                <w:szCs w:val="20"/>
                <w:lang w:eastAsia="ru-RU"/>
              </w:rPr>
            </w:pPr>
          </w:p>
        </w:tc>
        <w:tc>
          <w:tcPr>
            <w:tcW w:w="99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834E74" w:rsidP="009473D1">
            <w:pPr>
              <w:spacing w:after="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3.</w:t>
            </w:r>
          </w:p>
        </w:tc>
        <w:tc>
          <w:tcPr>
            <w:tcW w:w="510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9473D1" w:rsidRPr="009473D1" w:rsidRDefault="00834E74"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Рисование велосипеда; дорожных знаков, регламентирующих движение велосипеда.</w:t>
            </w:r>
          </w:p>
        </w:tc>
        <w:tc>
          <w:tcPr>
            <w:tcW w:w="7654"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9473D1" w:rsidRPr="009473D1" w:rsidRDefault="00834E74"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Учить определять места для игр и катания на велосипеде: способствовать умению различать дорожные знаки и понимать их схематическое изображение для правильного ориентирования на улице и дороге.</w:t>
            </w:r>
          </w:p>
        </w:tc>
      </w:tr>
      <w:tr w:rsidR="00834E74" w:rsidRPr="009473D1" w:rsidTr="00FA29F2">
        <w:tc>
          <w:tcPr>
            <w:tcW w:w="1108" w:type="dxa"/>
            <w:gridSpan w:val="2"/>
            <w:vMerge/>
            <w:tcBorders>
              <w:left w:val="single" w:sz="6" w:space="0" w:color="000000"/>
              <w:bottom w:val="single" w:sz="6" w:space="0" w:color="000000"/>
              <w:right w:val="nil"/>
            </w:tcBorders>
            <w:shd w:val="clear" w:color="auto" w:fill="FFFFFF"/>
            <w:vAlign w:val="center"/>
            <w:hideMark/>
          </w:tcPr>
          <w:p w:rsidR="00834E74" w:rsidRPr="009473D1" w:rsidRDefault="00834E74" w:rsidP="009473D1">
            <w:pPr>
              <w:spacing w:after="0" w:line="240" w:lineRule="auto"/>
              <w:rPr>
                <w:rFonts w:ascii="Times New Roman" w:eastAsia="Times New Roman" w:hAnsi="Times New Roman" w:cs="Times New Roman"/>
                <w:b/>
                <w:color w:val="000000"/>
                <w:sz w:val="20"/>
                <w:szCs w:val="20"/>
                <w:lang w:eastAsia="ru-RU"/>
              </w:rPr>
            </w:pPr>
          </w:p>
        </w:tc>
        <w:tc>
          <w:tcPr>
            <w:tcW w:w="99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834E74" w:rsidP="009473D1">
            <w:pPr>
              <w:spacing w:after="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4.</w:t>
            </w:r>
          </w:p>
        </w:tc>
        <w:tc>
          <w:tcPr>
            <w:tcW w:w="510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834E74" w:rsidRPr="009473D1" w:rsidRDefault="00834E74"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Просмотр мультфильма «Кот Леопольд» и</w:t>
            </w:r>
          </w:p>
          <w:p w:rsidR="00834E74" w:rsidRPr="009473D1" w:rsidRDefault="00834E74"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w:t>
            </w:r>
            <w:proofErr w:type="gramStart"/>
            <w:r w:rsidRPr="009473D1">
              <w:rPr>
                <w:rFonts w:ascii="Times New Roman" w:eastAsia="Times New Roman" w:hAnsi="Times New Roman" w:cs="Times New Roman"/>
                <w:b/>
                <w:color w:val="000000"/>
                <w:sz w:val="20"/>
                <w:szCs w:val="20"/>
                <w:lang w:eastAsia="ru-RU"/>
              </w:rPr>
              <w:t>Ну</w:t>
            </w:r>
            <w:proofErr w:type="gramEnd"/>
            <w:r w:rsidRPr="009473D1">
              <w:rPr>
                <w:rFonts w:ascii="Times New Roman" w:eastAsia="Times New Roman" w:hAnsi="Times New Roman" w:cs="Times New Roman"/>
                <w:b/>
                <w:color w:val="000000"/>
                <w:sz w:val="20"/>
                <w:szCs w:val="20"/>
                <w:lang w:eastAsia="ru-RU"/>
              </w:rPr>
              <w:t xml:space="preserve"> погоди!»</w:t>
            </w:r>
          </w:p>
          <w:p w:rsidR="00834E74" w:rsidRPr="009473D1" w:rsidRDefault="00834E74" w:rsidP="009473D1">
            <w:pPr>
              <w:spacing w:after="0" w:line="240" w:lineRule="auto"/>
              <w:rPr>
                <w:rFonts w:ascii="Times New Roman" w:eastAsia="Times New Roman" w:hAnsi="Times New Roman" w:cs="Times New Roman"/>
                <w:b/>
                <w:color w:val="000000"/>
                <w:sz w:val="20"/>
                <w:szCs w:val="20"/>
                <w:lang w:eastAsia="ru-RU"/>
              </w:rPr>
            </w:pPr>
          </w:p>
          <w:p w:rsidR="00834E74" w:rsidRPr="009473D1" w:rsidRDefault="00834E74"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В режимные моменты:</w:t>
            </w:r>
          </w:p>
          <w:p w:rsidR="00834E74" w:rsidRPr="009473D1" w:rsidRDefault="00834E74"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а) ситуация общения «Мой любимый вид транспорта - велосипед». Чтение стихотворения Я.В. Кожевникова «Светофор».</w:t>
            </w:r>
          </w:p>
          <w:p w:rsidR="00834E74" w:rsidRPr="009473D1" w:rsidRDefault="00834E74"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б) с/</w:t>
            </w:r>
            <w:proofErr w:type="gramStart"/>
            <w:r w:rsidRPr="009473D1">
              <w:rPr>
                <w:rFonts w:ascii="Times New Roman" w:eastAsia="Times New Roman" w:hAnsi="Times New Roman" w:cs="Times New Roman"/>
                <w:b/>
                <w:color w:val="000000"/>
                <w:sz w:val="20"/>
                <w:szCs w:val="20"/>
                <w:lang w:eastAsia="ru-RU"/>
              </w:rPr>
              <w:t>р</w:t>
            </w:r>
            <w:proofErr w:type="gramEnd"/>
            <w:r w:rsidRPr="009473D1">
              <w:rPr>
                <w:rFonts w:ascii="Times New Roman" w:eastAsia="Times New Roman" w:hAnsi="Times New Roman" w:cs="Times New Roman"/>
                <w:b/>
                <w:color w:val="000000"/>
                <w:sz w:val="20"/>
                <w:szCs w:val="20"/>
                <w:lang w:eastAsia="ru-RU"/>
              </w:rPr>
              <w:t xml:space="preserve"> три «Я шофер» ситуация общения «Каким должен быть водитель»</w:t>
            </w:r>
          </w:p>
          <w:p w:rsidR="00834E74" w:rsidRPr="009473D1" w:rsidRDefault="00834E74"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 xml:space="preserve">в) </w:t>
            </w:r>
            <w:proofErr w:type="gramStart"/>
            <w:r w:rsidRPr="009473D1">
              <w:rPr>
                <w:rFonts w:ascii="Times New Roman" w:eastAsia="Times New Roman" w:hAnsi="Times New Roman" w:cs="Times New Roman"/>
                <w:b/>
                <w:color w:val="000000"/>
                <w:sz w:val="20"/>
                <w:szCs w:val="20"/>
                <w:lang w:eastAsia="ru-RU"/>
              </w:rPr>
              <w:t>П</w:t>
            </w:r>
            <w:proofErr w:type="gramEnd"/>
            <w:r w:rsidRPr="009473D1">
              <w:rPr>
                <w:rFonts w:ascii="Times New Roman" w:eastAsia="Times New Roman" w:hAnsi="Times New Roman" w:cs="Times New Roman"/>
                <w:b/>
                <w:color w:val="000000"/>
                <w:sz w:val="20"/>
                <w:szCs w:val="20"/>
                <w:lang w:eastAsia="ru-RU"/>
              </w:rPr>
              <w:t>/и «Трамвай», «Поезд»</w:t>
            </w:r>
          </w:p>
          <w:p w:rsidR="00834E74" w:rsidRPr="009473D1" w:rsidRDefault="00834E74" w:rsidP="009473D1">
            <w:pPr>
              <w:spacing w:after="0" w:line="240" w:lineRule="auto"/>
              <w:rPr>
                <w:rFonts w:ascii="Times New Roman" w:eastAsia="Times New Roman" w:hAnsi="Times New Roman" w:cs="Times New Roman"/>
                <w:b/>
                <w:color w:val="000000"/>
                <w:sz w:val="20"/>
                <w:szCs w:val="20"/>
                <w:lang w:eastAsia="ru-RU"/>
              </w:rPr>
            </w:pPr>
          </w:p>
          <w:p w:rsidR="009473D1" w:rsidRPr="009473D1" w:rsidRDefault="00834E74"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lastRenderedPageBreak/>
              <w:t>г) Д/и «чудесный мешочек»</w:t>
            </w:r>
          </w:p>
        </w:tc>
        <w:tc>
          <w:tcPr>
            <w:tcW w:w="7654"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34E74" w:rsidRPr="009473D1" w:rsidRDefault="00834E74"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lastRenderedPageBreak/>
              <w:t>Воспитывать нравственные качества отзывчивости, человечности; культуры поведения на примере героев мультфильмов.</w:t>
            </w:r>
          </w:p>
          <w:p w:rsidR="00834E74" w:rsidRPr="009473D1" w:rsidRDefault="00834E74" w:rsidP="009473D1">
            <w:pPr>
              <w:spacing w:after="0" w:line="240" w:lineRule="auto"/>
              <w:rPr>
                <w:rFonts w:ascii="Times New Roman" w:eastAsia="Times New Roman" w:hAnsi="Times New Roman" w:cs="Times New Roman"/>
                <w:color w:val="000000"/>
                <w:sz w:val="20"/>
                <w:szCs w:val="20"/>
                <w:lang w:eastAsia="ru-RU"/>
              </w:rPr>
            </w:pPr>
          </w:p>
          <w:p w:rsidR="00834E74" w:rsidRPr="009473D1" w:rsidRDefault="00834E74"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Повторять ранее изученный материал, формировать систему знаний, умений и навыков.</w:t>
            </w:r>
          </w:p>
          <w:p w:rsidR="00834E74" w:rsidRPr="009473D1" w:rsidRDefault="00834E74" w:rsidP="009473D1">
            <w:pPr>
              <w:spacing w:after="0" w:line="240" w:lineRule="auto"/>
              <w:rPr>
                <w:rFonts w:ascii="Times New Roman" w:eastAsia="Times New Roman" w:hAnsi="Times New Roman" w:cs="Times New Roman"/>
                <w:color w:val="000000"/>
                <w:sz w:val="20"/>
                <w:szCs w:val="20"/>
                <w:lang w:eastAsia="ru-RU"/>
              </w:rPr>
            </w:pPr>
          </w:p>
          <w:p w:rsidR="00834E74" w:rsidRPr="009473D1" w:rsidRDefault="00834E74" w:rsidP="009473D1">
            <w:pPr>
              <w:spacing w:after="0" w:line="240" w:lineRule="auto"/>
              <w:rPr>
                <w:rFonts w:ascii="Times New Roman" w:eastAsia="Times New Roman" w:hAnsi="Times New Roman" w:cs="Times New Roman"/>
                <w:color w:val="000000"/>
                <w:sz w:val="20"/>
                <w:szCs w:val="20"/>
                <w:lang w:eastAsia="ru-RU"/>
              </w:rPr>
            </w:pPr>
          </w:p>
          <w:p w:rsidR="00834E74" w:rsidRPr="009473D1" w:rsidRDefault="00834E74"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Напомнить об опасностях подстерегающих водителей и пешеходов на зимней дороге.</w:t>
            </w:r>
          </w:p>
          <w:p w:rsidR="00834E74" w:rsidRPr="009473D1" w:rsidRDefault="00834E74"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Учить детей двигаться, согласовывая свои движения с движениями других играющих; учить их распознавать цвета «светофора» и в соответствии с ними менять движение.</w:t>
            </w:r>
          </w:p>
          <w:p w:rsidR="009473D1" w:rsidRPr="009473D1" w:rsidRDefault="00834E74" w:rsidP="009473D1">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Учить узнавать предмет (вид машины) на ощупь. Рассказывать о нем.</w:t>
            </w:r>
          </w:p>
        </w:tc>
      </w:tr>
      <w:tr w:rsidR="00834E74" w:rsidRPr="009473D1" w:rsidTr="00FA29F2">
        <w:trPr>
          <w:trHeight w:val="1215"/>
        </w:trPr>
        <w:tc>
          <w:tcPr>
            <w:tcW w:w="1108" w:type="dxa"/>
            <w:gridSpan w:val="2"/>
            <w:vMerge w:val="restart"/>
            <w:tcBorders>
              <w:top w:val="single" w:sz="6" w:space="0" w:color="000000"/>
              <w:left w:val="single" w:sz="6" w:space="0" w:color="000000"/>
              <w:right w:val="nil"/>
            </w:tcBorders>
            <w:shd w:val="clear" w:color="auto" w:fill="FFFFFF"/>
            <w:tcMar>
              <w:top w:w="0" w:type="dxa"/>
              <w:left w:w="115" w:type="dxa"/>
              <w:bottom w:w="0" w:type="dxa"/>
              <w:right w:w="0" w:type="dxa"/>
            </w:tcMar>
            <w:hideMark/>
          </w:tcPr>
          <w:p w:rsidR="009473D1" w:rsidRPr="009473D1" w:rsidRDefault="00834E74" w:rsidP="009473D1">
            <w:pPr>
              <w:spacing w:after="15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lastRenderedPageBreak/>
              <w:t>Январь</w:t>
            </w:r>
          </w:p>
        </w:tc>
        <w:tc>
          <w:tcPr>
            <w:tcW w:w="992" w:type="dxa"/>
            <w:gridSpan w:val="2"/>
            <w:tcBorders>
              <w:top w:val="single" w:sz="6" w:space="0" w:color="000000"/>
              <w:left w:val="single" w:sz="6" w:space="0" w:color="000000"/>
              <w:bottom w:val="single" w:sz="4" w:space="0" w:color="auto"/>
              <w:right w:val="nil"/>
            </w:tcBorders>
            <w:shd w:val="clear" w:color="auto" w:fill="FFFFFF"/>
            <w:tcMar>
              <w:top w:w="0" w:type="dxa"/>
              <w:left w:w="115" w:type="dxa"/>
              <w:bottom w:w="0" w:type="dxa"/>
              <w:right w:w="0" w:type="dxa"/>
            </w:tcMar>
            <w:hideMark/>
          </w:tcPr>
          <w:p w:rsidR="009473D1" w:rsidRPr="009473D1" w:rsidRDefault="00834E74" w:rsidP="009473D1">
            <w:pPr>
              <w:spacing w:after="15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1.</w:t>
            </w:r>
          </w:p>
        </w:tc>
        <w:tc>
          <w:tcPr>
            <w:tcW w:w="5103" w:type="dxa"/>
            <w:tcBorders>
              <w:top w:val="single" w:sz="6" w:space="0" w:color="000000"/>
              <w:left w:val="single" w:sz="6" w:space="0" w:color="000000"/>
              <w:bottom w:val="single" w:sz="4" w:space="0" w:color="auto"/>
              <w:right w:val="nil"/>
            </w:tcBorders>
            <w:shd w:val="clear" w:color="auto" w:fill="FFFFFF"/>
            <w:tcMar>
              <w:top w:w="0" w:type="dxa"/>
              <w:left w:w="115" w:type="dxa"/>
              <w:bottom w:w="0" w:type="dxa"/>
              <w:right w:w="0" w:type="dxa"/>
            </w:tcMar>
            <w:hideMark/>
          </w:tcPr>
          <w:p w:rsidR="009473D1" w:rsidRPr="009473D1" w:rsidRDefault="00834E74" w:rsidP="009473D1">
            <w:pPr>
              <w:spacing w:after="15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 xml:space="preserve">Зимние каникулы изготовление из картона знаков. </w:t>
            </w:r>
            <w:proofErr w:type="gramStart"/>
            <w:r w:rsidRPr="009473D1">
              <w:rPr>
                <w:rFonts w:ascii="Times New Roman" w:eastAsia="Times New Roman" w:hAnsi="Times New Roman" w:cs="Times New Roman"/>
                <w:b/>
                <w:color w:val="000000"/>
                <w:sz w:val="20"/>
                <w:szCs w:val="20"/>
                <w:lang w:eastAsia="ru-RU"/>
              </w:rPr>
              <w:t>Регламентирующих</w:t>
            </w:r>
            <w:proofErr w:type="gramEnd"/>
            <w:r w:rsidRPr="009473D1">
              <w:rPr>
                <w:rFonts w:ascii="Times New Roman" w:eastAsia="Times New Roman" w:hAnsi="Times New Roman" w:cs="Times New Roman"/>
                <w:b/>
                <w:color w:val="000000"/>
                <w:sz w:val="20"/>
                <w:szCs w:val="20"/>
                <w:lang w:eastAsia="ru-RU"/>
              </w:rPr>
              <w:t xml:space="preserve"> движение велосипеда.</w:t>
            </w:r>
          </w:p>
        </w:tc>
        <w:tc>
          <w:tcPr>
            <w:tcW w:w="7654" w:type="dxa"/>
            <w:tcBorders>
              <w:top w:val="single" w:sz="6" w:space="0" w:color="000000"/>
              <w:left w:val="single" w:sz="6" w:space="0" w:color="000000"/>
              <w:bottom w:val="single" w:sz="4" w:space="0" w:color="auto"/>
              <w:right w:val="single" w:sz="6" w:space="0" w:color="000000"/>
            </w:tcBorders>
            <w:shd w:val="clear" w:color="auto" w:fill="FFFFFF"/>
            <w:tcMar>
              <w:top w:w="0" w:type="dxa"/>
              <w:left w:w="115" w:type="dxa"/>
              <w:bottom w:w="0" w:type="dxa"/>
              <w:right w:w="115" w:type="dxa"/>
            </w:tcMar>
            <w:hideMark/>
          </w:tcPr>
          <w:p w:rsidR="009473D1" w:rsidRPr="009473D1" w:rsidRDefault="00834E74" w:rsidP="009473D1">
            <w:pPr>
              <w:spacing w:after="15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Формировать у детей представление о том, что для катания на велосипедах отведены специальные места, обозначенные дорожными знаками: «Дети», «Пересечение с велосипедной дорожкой», «Велосипедная дорожка», «Движение на велосипеде запрещено».</w:t>
            </w:r>
          </w:p>
        </w:tc>
      </w:tr>
      <w:tr w:rsidR="00834E74" w:rsidRPr="009473D1" w:rsidTr="00FA29F2">
        <w:trPr>
          <w:trHeight w:val="4155"/>
        </w:trPr>
        <w:tc>
          <w:tcPr>
            <w:tcW w:w="1108" w:type="dxa"/>
            <w:gridSpan w:val="2"/>
            <w:vMerge/>
            <w:tcBorders>
              <w:left w:val="single" w:sz="6" w:space="0" w:color="000000"/>
              <w:bottom w:val="single" w:sz="4" w:space="0" w:color="auto"/>
              <w:right w:val="nil"/>
            </w:tcBorders>
            <w:shd w:val="clear" w:color="auto" w:fill="FFFFFF"/>
            <w:tcMar>
              <w:top w:w="0" w:type="dxa"/>
              <w:left w:w="115" w:type="dxa"/>
              <w:bottom w:w="0" w:type="dxa"/>
              <w:right w:w="0" w:type="dxa"/>
            </w:tcMar>
          </w:tcPr>
          <w:p w:rsidR="00834E74" w:rsidRPr="009473D1" w:rsidRDefault="00834E74" w:rsidP="009473D1">
            <w:pPr>
              <w:spacing w:after="150" w:line="240" w:lineRule="auto"/>
              <w:rPr>
                <w:rFonts w:ascii="Times New Roman" w:eastAsia="Times New Roman" w:hAnsi="Times New Roman" w:cs="Times New Roman"/>
                <w:b/>
                <w:color w:val="000000"/>
                <w:sz w:val="20"/>
                <w:szCs w:val="20"/>
                <w:lang w:eastAsia="ru-RU"/>
              </w:rPr>
            </w:pPr>
          </w:p>
        </w:tc>
        <w:tc>
          <w:tcPr>
            <w:tcW w:w="992" w:type="dxa"/>
            <w:gridSpan w:val="2"/>
            <w:tcBorders>
              <w:top w:val="single" w:sz="4" w:space="0" w:color="auto"/>
              <w:left w:val="single" w:sz="6" w:space="0" w:color="000000"/>
              <w:bottom w:val="single" w:sz="4" w:space="0" w:color="auto"/>
              <w:right w:val="nil"/>
            </w:tcBorders>
            <w:shd w:val="clear" w:color="auto" w:fill="FFFFFF"/>
            <w:tcMar>
              <w:top w:w="0" w:type="dxa"/>
              <w:left w:w="115" w:type="dxa"/>
              <w:bottom w:w="0" w:type="dxa"/>
              <w:right w:w="0" w:type="dxa"/>
            </w:tcMar>
          </w:tcPr>
          <w:p w:rsidR="00834E74" w:rsidRPr="009473D1" w:rsidRDefault="00834E74" w:rsidP="009473D1">
            <w:pPr>
              <w:spacing w:after="150" w:line="240" w:lineRule="auto"/>
              <w:jc w:val="center"/>
              <w:rPr>
                <w:rFonts w:ascii="Times New Roman" w:eastAsia="Times New Roman" w:hAnsi="Times New Roman" w:cs="Times New Roman"/>
                <w:b/>
                <w:color w:val="000000"/>
                <w:sz w:val="20"/>
                <w:szCs w:val="20"/>
                <w:lang w:eastAsia="ru-RU"/>
              </w:rPr>
            </w:pPr>
            <w:r>
              <w:rPr>
                <w:rFonts w:ascii="Times New Roman" w:eastAsia="Times New Roman" w:hAnsi="Times New Roman" w:cs="Times New Roman"/>
                <w:b/>
                <w:color w:val="000000"/>
                <w:sz w:val="20"/>
                <w:szCs w:val="20"/>
                <w:lang w:eastAsia="ru-RU"/>
              </w:rPr>
              <w:t>2.</w:t>
            </w:r>
          </w:p>
        </w:tc>
        <w:tc>
          <w:tcPr>
            <w:tcW w:w="5103" w:type="dxa"/>
            <w:tcBorders>
              <w:top w:val="single" w:sz="4" w:space="0" w:color="auto"/>
              <w:left w:val="single" w:sz="6" w:space="0" w:color="000000"/>
              <w:bottom w:val="single" w:sz="4" w:space="0" w:color="auto"/>
              <w:right w:val="nil"/>
            </w:tcBorders>
            <w:shd w:val="clear" w:color="auto" w:fill="FFFFFF"/>
            <w:tcMar>
              <w:top w:w="0" w:type="dxa"/>
              <w:left w:w="115" w:type="dxa"/>
              <w:bottom w:w="0" w:type="dxa"/>
              <w:right w:w="0" w:type="dxa"/>
            </w:tcMar>
          </w:tcPr>
          <w:p w:rsidR="00834E74" w:rsidRPr="009473D1" w:rsidRDefault="00834E74" w:rsidP="009473D1">
            <w:pPr>
              <w:spacing w:after="15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«Моя дорожная грамота»</w:t>
            </w:r>
          </w:p>
          <w:p w:rsidR="00834E74" w:rsidRPr="009473D1" w:rsidRDefault="00834E74" w:rsidP="009473D1">
            <w:pPr>
              <w:spacing w:after="15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В режимные моменты.</w:t>
            </w:r>
          </w:p>
          <w:p w:rsidR="00834E74" w:rsidRPr="009473D1" w:rsidRDefault="00834E74" w:rsidP="009473D1">
            <w:pPr>
              <w:spacing w:after="15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а) Рассматривание картин, изображающих движение в зимний период.</w:t>
            </w:r>
          </w:p>
          <w:p w:rsidR="00834E74" w:rsidRPr="009473D1" w:rsidRDefault="00834E74" w:rsidP="009473D1">
            <w:pPr>
              <w:spacing w:after="150" w:line="240" w:lineRule="auto"/>
              <w:rPr>
                <w:rFonts w:ascii="Times New Roman" w:eastAsia="Times New Roman" w:hAnsi="Times New Roman" w:cs="Times New Roman"/>
                <w:b/>
                <w:color w:val="000000"/>
                <w:sz w:val="20"/>
                <w:szCs w:val="20"/>
                <w:lang w:eastAsia="ru-RU"/>
              </w:rPr>
            </w:pPr>
            <w:r>
              <w:rPr>
                <w:rFonts w:ascii="Times New Roman" w:eastAsia="Times New Roman" w:hAnsi="Times New Roman" w:cs="Times New Roman"/>
                <w:b/>
                <w:color w:val="000000"/>
                <w:sz w:val="20"/>
                <w:szCs w:val="20"/>
                <w:lang w:eastAsia="ru-RU"/>
              </w:rPr>
              <w:t>б) Д/и «Дорожные знаки»</w:t>
            </w:r>
          </w:p>
          <w:p w:rsidR="00834E74" w:rsidRPr="009473D1" w:rsidRDefault="00834E74" w:rsidP="009473D1">
            <w:pPr>
              <w:spacing w:after="15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в) Настольная печатная развивающая игра «Виды транспорта»</w:t>
            </w:r>
          </w:p>
          <w:p w:rsidR="00834E74" w:rsidRPr="009473D1" w:rsidRDefault="00834E74" w:rsidP="009473D1">
            <w:pPr>
              <w:spacing w:after="15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 xml:space="preserve">г) </w:t>
            </w:r>
            <w:proofErr w:type="gramStart"/>
            <w:r w:rsidRPr="009473D1">
              <w:rPr>
                <w:rFonts w:ascii="Times New Roman" w:eastAsia="Times New Roman" w:hAnsi="Times New Roman" w:cs="Times New Roman"/>
                <w:b/>
                <w:color w:val="000000"/>
                <w:sz w:val="20"/>
                <w:szCs w:val="20"/>
                <w:lang w:eastAsia="ru-RU"/>
              </w:rPr>
              <w:t>П</w:t>
            </w:r>
            <w:proofErr w:type="gramEnd"/>
            <w:r w:rsidRPr="009473D1">
              <w:rPr>
                <w:rFonts w:ascii="Times New Roman" w:eastAsia="Times New Roman" w:hAnsi="Times New Roman" w:cs="Times New Roman"/>
                <w:b/>
                <w:color w:val="000000"/>
                <w:sz w:val="20"/>
                <w:szCs w:val="20"/>
                <w:lang w:eastAsia="ru-RU"/>
              </w:rPr>
              <w:t>/ игра «Самолеты», «Цветные автомобили».</w:t>
            </w:r>
          </w:p>
        </w:tc>
        <w:tc>
          <w:tcPr>
            <w:tcW w:w="7654" w:type="dxa"/>
            <w:tcBorders>
              <w:top w:val="single" w:sz="4" w:space="0" w:color="auto"/>
              <w:left w:val="single" w:sz="6" w:space="0" w:color="000000"/>
              <w:bottom w:val="single" w:sz="4" w:space="0" w:color="auto"/>
              <w:right w:val="single" w:sz="6" w:space="0" w:color="000000"/>
            </w:tcBorders>
            <w:shd w:val="clear" w:color="auto" w:fill="FFFFFF"/>
            <w:tcMar>
              <w:top w:w="0" w:type="dxa"/>
              <w:left w:w="115" w:type="dxa"/>
              <w:bottom w:w="0" w:type="dxa"/>
              <w:right w:w="115" w:type="dxa"/>
            </w:tcMar>
          </w:tcPr>
          <w:p w:rsidR="00834E74" w:rsidRPr="009473D1" w:rsidRDefault="00834E74" w:rsidP="009473D1">
            <w:pPr>
              <w:spacing w:after="15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Закреплять знания об информационно-указательных знаках: «Пешеходный переход», «Подземный переход», «Место остановки автобуса», «Перекресток», «Место стоянки».</w:t>
            </w:r>
          </w:p>
          <w:p w:rsidR="00834E74" w:rsidRPr="009473D1" w:rsidRDefault="00834E74" w:rsidP="009473D1">
            <w:pPr>
              <w:spacing w:after="15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Расширять знания о назначении предупреждающих дорожных знаках, адресованных водителям: «Пешеходный переход», «Осторожно дети», «Двустороннее движение», «Железнодорожный переезд»</w:t>
            </w:r>
          </w:p>
          <w:p w:rsidR="00834E74" w:rsidRPr="009473D1" w:rsidRDefault="00834E74" w:rsidP="009473D1">
            <w:pPr>
              <w:spacing w:after="15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Учить их различать.</w:t>
            </w:r>
          </w:p>
          <w:p w:rsidR="00834E74" w:rsidRPr="009473D1" w:rsidRDefault="00834E74" w:rsidP="009473D1">
            <w:pPr>
              <w:spacing w:after="15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Помочь заполнить дорожные знаки, распознавать их и знать предназначение.</w:t>
            </w:r>
          </w:p>
          <w:p w:rsidR="00834E74" w:rsidRPr="009473D1" w:rsidRDefault="00834E74" w:rsidP="009473D1">
            <w:pPr>
              <w:spacing w:after="15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Обогащать и закреплять знания детей о видах транспорта с помощью игры.</w:t>
            </w:r>
          </w:p>
          <w:p w:rsidR="00834E74" w:rsidRPr="009473D1" w:rsidRDefault="00834E74" w:rsidP="009473D1">
            <w:pPr>
              <w:spacing w:after="15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Формировать навык ориентировки в пространстве при перестроении, смене направления.</w:t>
            </w:r>
          </w:p>
        </w:tc>
      </w:tr>
      <w:tr w:rsidR="009473D1" w:rsidRPr="009473D1" w:rsidTr="00FA29F2">
        <w:trPr>
          <w:trHeight w:val="1590"/>
        </w:trPr>
        <w:tc>
          <w:tcPr>
            <w:tcW w:w="1108" w:type="dxa"/>
            <w:gridSpan w:val="2"/>
            <w:tcBorders>
              <w:top w:val="single" w:sz="4" w:space="0" w:color="auto"/>
              <w:left w:val="single" w:sz="6" w:space="0" w:color="000000"/>
              <w:bottom w:val="single" w:sz="4" w:space="0" w:color="auto"/>
              <w:right w:val="nil"/>
            </w:tcBorders>
            <w:shd w:val="clear" w:color="auto" w:fill="FFFFFF"/>
            <w:tcMar>
              <w:top w:w="0" w:type="dxa"/>
              <w:left w:w="115" w:type="dxa"/>
              <w:bottom w:w="0" w:type="dxa"/>
              <w:right w:w="0" w:type="dxa"/>
            </w:tcMar>
          </w:tcPr>
          <w:p w:rsidR="009473D1" w:rsidRPr="009473D1" w:rsidRDefault="009473D1" w:rsidP="009473D1">
            <w:pPr>
              <w:spacing w:after="15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Февраль</w:t>
            </w:r>
          </w:p>
        </w:tc>
        <w:tc>
          <w:tcPr>
            <w:tcW w:w="992" w:type="dxa"/>
            <w:gridSpan w:val="2"/>
            <w:tcBorders>
              <w:top w:val="single" w:sz="4" w:space="0" w:color="auto"/>
              <w:left w:val="single" w:sz="6" w:space="0" w:color="000000"/>
              <w:bottom w:val="single" w:sz="4" w:space="0" w:color="auto"/>
              <w:right w:val="nil"/>
            </w:tcBorders>
            <w:shd w:val="clear" w:color="auto" w:fill="FFFFFF"/>
            <w:tcMar>
              <w:top w:w="0" w:type="dxa"/>
              <w:left w:w="115" w:type="dxa"/>
              <w:bottom w:w="0" w:type="dxa"/>
              <w:right w:w="0" w:type="dxa"/>
            </w:tcMar>
          </w:tcPr>
          <w:p w:rsidR="009473D1" w:rsidRDefault="009473D1" w:rsidP="009473D1">
            <w:pPr>
              <w:spacing w:after="150" w:line="240" w:lineRule="auto"/>
              <w:jc w:val="center"/>
              <w:rPr>
                <w:rFonts w:ascii="Times New Roman" w:eastAsia="Times New Roman" w:hAnsi="Times New Roman" w:cs="Times New Roman"/>
                <w:b/>
                <w:color w:val="000000"/>
                <w:sz w:val="20"/>
                <w:szCs w:val="20"/>
                <w:lang w:eastAsia="ru-RU"/>
              </w:rPr>
            </w:pPr>
            <w:r>
              <w:rPr>
                <w:rFonts w:ascii="Times New Roman" w:eastAsia="Times New Roman" w:hAnsi="Times New Roman" w:cs="Times New Roman"/>
                <w:b/>
                <w:color w:val="000000"/>
                <w:sz w:val="20"/>
                <w:szCs w:val="20"/>
                <w:lang w:eastAsia="ru-RU"/>
              </w:rPr>
              <w:t>1.</w:t>
            </w:r>
          </w:p>
        </w:tc>
        <w:tc>
          <w:tcPr>
            <w:tcW w:w="5103" w:type="dxa"/>
            <w:tcBorders>
              <w:top w:val="single" w:sz="4" w:space="0" w:color="auto"/>
              <w:left w:val="single" w:sz="6" w:space="0" w:color="000000"/>
              <w:bottom w:val="single" w:sz="4" w:space="0" w:color="auto"/>
              <w:right w:val="nil"/>
            </w:tcBorders>
            <w:shd w:val="clear" w:color="auto" w:fill="FFFFFF"/>
            <w:tcMar>
              <w:top w:w="0" w:type="dxa"/>
              <w:left w:w="115" w:type="dxa"/>
              <w:bottom w:w="0" w:type="dxa"/>
              <w:right w:w="0" w:type="dxa"/>
            </w:tcMar>
          </w:tcPr>
          <w:p w:rsidR="009473D1" w:rsidRPr="009473D1" w:rsidRDefault="009473D1" w:rsidP="009473D1">
            <w:pPr>
              <w:spacing w:after="15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Чтение и беседа по содержанию прочитанных стихов и отрывков из рассказов о регулировщике.</w:t>
            </w:r>
          </w:p>
        </w:tc>
        <w:tc>
          <w:tcPr>
            <w:tcW w:w="7654" w:type="dxa"/>
            <w:tcBorders>
              <w:top w:val="single" w:sz="4" w:space="0" w:color="auto"/>
              <w:left w:val="single" w:sz="6" w:space="0" w:color="000000"/>
              <w:bottom w:val="single" w:sz="4" w:space="0" w:color="auto"/>
              <w:right w:val="single" w:sz="6" w:space="0" w:color="000000"/>
            </w:tcBorders>
            <w:shd w:val="clear" w:color="auto" w:fill="FFFFFF"/>
            <w:tcMar>
              <w:top w:w="0" w:type="dxa"/>
              <w:left w:w="115" w:type="dxa"/>
              <w:bottom w:w="0" w:type="dxa"/>
              <w:right w:w="115" w:type="dxa"/>
            </w:tcMar>
          </w:tcPr>
          <w:p w:rsidR="009473D1" w:rsidRPr="009473D1" w:rsidRDefault="009473D1" w:rsidP="009473D1">
            <w:pPr>
              <w:spacing w:after="15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Дать представление о работе регулировщика на дороге.</w:t>
            </w:r>
          </w:p>
          <w:p w:rsidR="009473D1" w:rsidRPr="009473D1" w:rsidRDefault="009473D1" w:rsidP="009473D1">
            <w:pPr>
              <w:spacing w:after="15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Познакомить с особенностями работы сотрудников ГИБДД (ГАИ).</w:t>
            </w:r>
          </w:p>
          <w:p w:rsidR="009473D1" w:rsidRPr="009473D1" w:rsidRDefault="009473D1" w:rsidP="009473D1">
            <w:pPr>
              <w:spacing w:after="15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Закреплять правила дорожного движения для пешеходов и водителей.</w:t>
            </w:r>
          </w:p>
        </w:tc>
      </w:tr>
      <w:tr w:rsidR="009473D1" w:rsidRPr="009473D1" w:rsidTr="00FA29F2">
        <w:trPr>
          <w:trHeight w:val="1895"/>
        </w:trPr>
        <w:tc>
          <w:tcPr>
            <w:tcW w:w="1108" w:type="dxa"/>
            <w:gridSpan w:val="2"/>
            <w:tcBorders>
              <w:top w:val="single" w:sz="4" w:space="0" w:color="auto"/>
              <w:left w:val="single" w:sz="6" w:space="0" w:color="000000"/>
              <w:bottom w:val="single" w:sz="6" w:space="0" w:color="000000"/>
              <w:right w:val="nil"/>
            </w:tcBorders>
            <w:shd w:val="clear" w:color="auto" w:fill="FFFFFF"/>
            <w:tcMar>
              <w:top w:w="0" w:type="dxa"/>
              <w:left w:w="115" w:type="dxa"/>
              <w:bottom w:w="0" w:type="dxa"/>
              <w:right w:w="0" w:type="dxa"/>
            </w:tcMar>
          </w:tcPr>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p>
        </w:tc>
        <w:tc>
          <w:tcPr>
            <w:tcW w:w="992" w:type="dxa"/>
            <w:gridSpan w:val="2"/>
            <w:tcBorders>
              <w:top w:val="single" w:sz="4" w:space="0" w:color="auto"/>
              <w:left w:val="single" w:sz="6" w:space="0" w:color="000000"/>
              <w:bottom w:val="single" w:sz="6" w:space="0" w:color="000000"/>
              <w:right w:val="nil"/>
            </w:tcBorders>
            <w:shd w:val="clear" w:color="auto" w:fill="FFFFFF"/>
            <w:tcMar>
              <w:top w:w="0" w:type="dxa"/>
              <w:left w:w="115" w:type="dxa"/>
              <w:bottom w:w="0" w:type="dxa"/>
              <w:right w:w="0" w:type="dxa"/>
            </w:tcMar>
          </w:tcPr>
          <w:p w:rsidR="009473D1" w:rsidRDefault="009473D1" w:rsidP="009473D1">
            <w:pPr>
              <w:spacing w:after="0" w:line="240" w:lineRule="auto"/>
              <w:jc w:val="center"/>
              <w:rPr>
                <w:rFonts w:ascii="Times New Roman" w:eastAsia="Times New Roman" w:hAnsi="Times New Roman" w:cs="Times New Roman"/>
                <w:b/>
                <w:color w:val="000000"/>
                <w:sz w:val="20"/>
                <w:szCs w:val="20"/>
                <w:lang w:eastAsia="ru-RU"/>
              </w:rPr>
            </w:pPr>
            <w:r>
              <w:rPr>
                <w:rFonts w:ascii="Times New Roman" w:eastAsia="Times New Roman" w:hAnsi="Times New Roman" w:cs="Times New Roman"/>
                <w:b/>
                <w:color w:val="000000"/>
                <w:sz w:val="20"/>
                <w:szCs w:val="20"/>
                <w:lang w:eastAsia="ru-RU"/>
              </w:rPr>
              <w:t>2.</w:t>
            </w:r>
          </w:p>
        </w:tc>
        <w:tc>
          <w:tcPr>
            <w:tcW w:w="5103" w:type="dxa"/>
            <w:tcBorders>
              <w:top w:val="single" w:sz="4" w:space="0" w:color="auto"/>
              <w:left w:val="single" w:sz="6" w:space="0" w:color="000000"/>
              <w:bottom w:val="single" w:sz="6" w:space="0" w:color="000000"/>
              <w:right w:val="nil"/>
            </w:tcBorders>
            <w:shd w:val="clear" w:color="auto" w:fill="FFFFFF"/>
            <w:tcMar>
              <w:top w:w="0" w:type="dxa"/>
              <w:left w:w="115" w:type="dxa"/>
              <w:bottom w:w="0" w:type="dxa"/>
              <w:right w:w="0" w:type="dxa"/>
            </w:tcMar>
          </w:tcPr>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Прогулка</w:t>
            </w:r>
          </w:p>
          <w:p w:rsidR="009473D1" w:rsidRDefault="009473D1"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«Сигнализация свето</w:t>
            </w:r>
            <w:r>
              <w:rPr>
                <w:rFonts w:ascii="Times New Roman" w:eastAsia="Times New Roman" w:hAnsi="Times New Roman" w:cs="Times New Roman"/>
                <w:b/>
                <w:color w:val="000000"/>
                <w:sz w:val="20"/>
                <w:szCs w:val="20"/>
                <w:lang w:eastAsia="ru-RU"/>
              </w:rPr>
              <w:t>фора», «Работа сотрудника ГАИ».</w:t>
            </w:r>
          </w:p>
          <w:p w:rsidR="00834E74" w:rsidRDefault="00834E74" w:rsidP="009473D1">
            <w:pPr>
              <w:spacing w:after="0" w:line="240" w:lineRule="auto"/>
              <w:rPr>
                <w:rFonts w:ascii="Times New Roman" w:eastAsia="Times New Roman" w:hAnsi="Times New Roman" w:cs="Times New Roman"/>
                <w:b/>
                <w:color w:val="000000"/>
                <w:sz w:val="20"/>
                <w:szCs w:val="20"/>
                <w:lang w:eastAsia="ru-RU"/>
              </w:rPr>
            </w:pPr>
          </w:p>
          <w:p w:rsidR="00834E74" w:rsidRPr="009473D1" w:rsidRDefault="00834E74" w:rsidP="009473D1">
            <w:pPr>
              <w:spacing w:after="0" w:line="240" w:lineRule="auto"/>
              <w:rPr>
                <w:rFonts w:ascii="Times New Roman" w:eastAsia="Times New Roman" w:hAnsi="Times New Roman" w:cs="Times New Roman"/>
                <w:b/>
                <w:color w:val="000000"/>
                <w:sz w:val="20"/>
                <w:szCs w:val="20"/>
                <w:lang w:eastAsia="ru-RU"/>
              </w:rPr>
            </w:pPr>
          </w:p>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В режимные моменты</w:t>
            </w:r>
          </w:p>
          <w:p w:rsidR="009473D1" w:rsidRDefault="009473D1"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а) Д/и «Разрезные картинки» (Пазлы)</w:t>
            </w:r>
          </w:p>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б) чрезвычайная ситуация на транспорте. (А</w:t>
            </w:r>
            <w:r>
              <w:rPr>
                <w:rFonts w:ascii="Times New Roman" w:eastAsia="Times New Roman" w:hAnsi="Times New Roman" w:cs="Times New Roman"/>
                <w:b/>
                <w:color w:val="000000"/>
                <w:sz w:val="20"/>
                <w:szCs w:val="20"/>
                <w:lang w:eastAsia="ru-RU"/>
              </w:rPr>
              <w:t>втобус, троллейбус, автомобиль)</w:t>
            </w:r>
          </w:p>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r>
              <w:rPr>
                <w:rFonts w:ascii="Times New Roman" w:eastAsia="Times New Roman" w:hAnsi="Times New Roman" w:cs="Times New Roman"/>
                <w:b/>
                <w:color w:val="000000"/>
                <w:sz w:val="20"/>
                <w:szCs w:val="20"/>
                <w:lang w:eastAsia="ru-RU"/>
              </w:rPr>
              <w:t>в) С/</w:t>
            </w:r>
            <w:proofErr w:type="gramStart"/>
            <w:r>
              <w:rPr>
                <w:rFonts w:ascii="Times New Roman" w:eastAsia="Times New Roman" w:hAnsi="Times New Roman" w:cs="Times New Roman"/>
                <w:b/>
                <w:color w:val="000000"/>
                <w:sz w:val="20"/>
                <w:szCs w:val="20"/>
                <w:lang w:eastAsia="ru-RU"/>
              </w:rPr>
              <w:t>р</w:t>
            </w:r>
            <w:proofErr w:type="gramEnd"/>
            <w:r>
              <w:rPr>
                <w:rFonts w:ascii="Times New Roman" w:eastAsia="Times New Roman" w:hAnsi="Times New Roman" w:cs="Times New Roman"/>
                <w:b/>
                <w:color w:val="000000"/>
                <w:sz w:val="20"/>
                <w:szCs w:val="20"/>
                <w:lang w:eastAsia="ru-RU"/>
              </w:rPr>
              <w:t xml:space="preserve"> игра «Едем в гости»</w:t>
            </w:r>
          </w:p>
          <w:p w:rsidR="009473D1" w:rsidRPr="009473D1" w:rsidRDefault="009473D1" w:rsidP="009473D1">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 xml:space="preserve">г) </w:t>
            </w:r>
            <w:proofErr w:type="gramStart"/>
            <w:r w:rsidRPr="009473D1">
              <w:rPr>
                <w:rFonts w:ascii="Times New Roman" w:eastAsia="Times New Roman" w:hAnsi="Times New Roman" w:cs="Times New Roman"/>
                <w:b/>
                <w:color w:val="000000"/>
                <w:sz w:val="20"/>
                <w:szCs w:val="20"/>
                <w:lang w:eastAsia="ru-RU"/>
              </w:rPr>
              <w:t>П</w:t>
            </w:r>
            <w:proofErr w:type="gramEnd"/>
            <w:r w:rsidRPr="009473D1">
              <w:rPr>
                <w:rFonts w:ascii="Times New Roman" w:eastAsia="Times New Roman" w:hAnsi="Times New Roman" w:cs="Times New Roman"/>
                <w:b/>
                <w:color w:val="000000"/>
                <w:sz w:val="20"/>
                <w:szCs w:val="20"/>
                <w:lang w:eastAsia="ru-RU"/>
              </w:rPr>
              <w:t>/и «Воробушки и автомобиль»</w:t>
            </w:r>
          </w:p>
        </w:tc>
        <w:tc>
          <w:tcPr>
            <w:tcW w:w="7654" w:type="dxa"/>
            <w:tcBorders>
              <w:top w:val="single" w:sz="4" w:space="0" w:color="auto"/>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834E74" w:rsidRPr="00834E74" w:rsidRDefault="00834E74" w:rsidP="00834E74">
            <w:pPr>
              <w:spacing w:after="0" w:line="240" w:lineRule="auto"/>
              <w:rPr>
                <w:rFonts w:ascii="Times New Roman" w:eastAsia="Times New Roman" w:hAnsi="Times New Roman" w:cs="Times New Roman"/>
                <w:color w:val="000000"/>
                <w:sz w:val="20"/>
                <w:szCs w:val="20"/>
                <w:lang w:eastAsia="ru-RU"/>
              </w:rPr>
            </w:pPr>
            <w:r w:rsidRPr="00834E74">
              <w:rPr>
                <w:rFonts w:ascii="Times New Roman" w:eastAsia="Times New Roman" w:hAnsi="Times New Roman" w:cs="Times New Roman"/>
                <w:color w:val="000000"/>
                <w:sz w:val="20"/>
                <w:szCs w:val="20"/>
                <w:lang w:eastAsia="ru-RU"/>
              </w:rPr>
              <w:t>Познакомить с работой четырехстороннего светофора; с работой сотрудника ГАИ, регулирующего движение.</w:t>
            </w:r>
          </w:p>
          <w:p w:rsidR="00834E74" w:rsidRPr="00834E74" w:rsidRDefault="00834E74" w:rsidP="00834E74">
            <w:pPr>
              <w:spacing w:after="0" w:line="240" w:lineRule="auto"/>
              <w:rPr>
                <w:rFonts w:ascii="Times New Roman" w:eastAsia="Times New Roman" w:hAnsi="Times New Roman" w:cs="Times New Roman"/>
                <w:color w:val="000000"/>
                <w:sz w:val="20"/>
                <w:szCs w:val="20"/>
                <w:lang w:eastAsia="ru-RU"/>
              </w:rPr>
            </w:pPr>
            <w:r w:rsidRPr="00834E74">
              <w:rPr>
                <w:rFonts w:ascii="Times New Roman" w:eastAsia="Times New Roman" w:hAnsi="Times New Roman" w:cs="Times New Roman"/>
                <w:color w:val="000000"/>
                <w:sz w:val="20"/>
                <w:szCs w:val="20"/>
                <w:lang w:eastAsia="ru-RU"/>
              </w:rPr>
              <w:t xml:space="preserve">Учить выкладывать машину из отдельных пазл, называть названия частей машины и её </w:t>
            </w:r>
            <w:proofErr w:type="gramStart"/>
            <w:r w:rsidRPr="00834E74">
              <w:rPr>
                <w:rFonts w:ascii="Times New Roman" w:eastAsia="Times New Roman" w:hAnsi="Times New Roman" w:cs="Times New Roman"/>
                <w:color w:val="000000"/>
                <w:sz w:val="20"/>
                <w:szCs w:val="20"/>
                <w:lang w:eastAsia="ru-RU"/>
              </w:rPr>
              <w:t>назначении</w:t>
            </w:r>
            <w:proofErr w:type="gramEnd"/>
          </w:p>
          <w:p w:rsidR="00834E74" w:rsidRDefault="00834E74" w:rsidP="00834E74">
            <w:pPr>
              <w:spacing w:after="0" w:line="240" w:lineRule="auto"/>
              <w:rPr>
                <w:rFonts w:ascii="Times New Roman" w:eastAsia="Times New Roman" w:hAnsi="Times New Roman" w:cs="Times New Roman"/>
                <w:color w:val="000000"/>
                <w:sz w:val="20"/>
                <w:szCs w:val="20"/>
                <w:lang w:eastAsia="ru-RU"/>
              </w:rPr>
            </w:pPr>
          </w:p>
          <w:p w:rsidR="00834E74" w:rsidRPr="00834E74" w:rsidRDefault="00834E74" w:rsidP="00834E74">
            <w:pPr>
              <w:spacing w:after="0" w:line="240" w:lineRule="auto"/>
              <w:rPr>
                <w:rFonts w:ascii="Times New Roman" w:eastAsia="Times New Roman" w:hAnsi="Times New Roman" w:cs="Times New Roman"/>
                <w:color w:val="000000"/>
                <w:sz w:val="20"/>
                <w:szCs w:val="20"/>
                <w:lang w:eastAsia="ru-RU"/>
              </w:rPr>
            </w:pPr>
            <w:r w:rsidRPr="00834E74">
              <w:rPr>
                <w:rFonts w:ascii="Times New Roman" w:eastAsia="Times New Roman" w:hAnsi="Times New Roman" w:cs="Times New Roman"/>
                <w:color w:val="000000"/>
                <w:sz w:val="20"/>
                <w:szCs w:val="20"/>
                <w:lang w:eastAsia="ru-RU"/>
              </w:rPr>
              <w:t>Познакомить с правилами личной безопасности на транспорте, где главная цель-сохранение своей</w:t>
            </w:r>
          </w:p>
          <w:p w:rsidR="00834E74" w:rsidRPr="00834E74" w:rsidRDefault="00834E74" w:rsidP="00834E74">
            <w:pPr>
              <w:spacing w:after="0" w:line="240" w:lineRule="auto"/>
              <w:rPr>
                <w:rFonts w:ascii="Times New Roman" w:eastAsia="Times New Roman" w:hAnsi="Times New Roman" w:cs="Times New Roman"/>
                <w:color w:val="000000"/>
                <w:sz w:val="20"/>
                <w:szCs w:val="20"/>
                <w:lang w:eastAsia="ru-RU"/>
              </w:rPr>
            </w:pPr>
            <w:r w:rsidRPr="00834E74">
              <w:rPr>
                <w:rFonts w:ascii="Times New Roman" w:eastAsia="Times New Roman" w:hAnsi="Times New Roman" w:cs="Times New Roman"/>
                <w:color w:val="000000"/>
                <w:sz w:val="20"/>
                <w:szCs w:val="20"/>
                <w:lang w:eastAsia="ru-RU"/>
              </w:rPr>
              <w:t>жизни и здоровья.</w:t>
            </w:r>
          </w:p>
          <w:p w:rsidR="00834E74" w:rsidRPr="00834E74" w:rsidRDefault="00834E74" w:rsidP="00834E74">
            <w:pPr>
              <w:spacing w:after="0" w:line="240" w:lineRule="auto"/>
              <w:rPr>
                <w:rFonts w:ascii="Times New Roman" w:eastAsia="Times New Roman" w:hAnsi="Times New Roman" w:cs="Times New Roman"/>
                <w:color w:val="000000"/>
                <w:sz w:val="20"/>
                <w:szCs w:val="20"/>
                <w:lang w:eastAsia="ru-RU"/>
              </w:rPr>
            </w:pPr>
            <w:r w:rsidRPr="00834E74">
              <w:rPr>
                <w:rFonts w:ascii="Times New Roman" w:eastAsia="Times New Roman" w:hAnsi="Times New Roman" w:cs="Times New Roman"/>
                <w:color w:val="000000"/>
                <w:sz w:val="20"/>
                <w:szCs w:val="20"/>
                <w:lang w:eastAsia="ru-RU"/>
              </w:rPr>
              <w:t>Воспитывать потребность в соблюдении правил безопасного поведения на транспортных средствах.</w:t>
            </w:r>
          </w:p>
          <w:p w:rsidR="00834E74" w:rsidRPr="00834E74" w:rsidRDefault="00834E74" w:rsidP="00834E74">
            <w:pPr>
              <w:spacing w:after="0" w:line="240" w:lineRule="auto"/>
              <w:rPr>
                <w:rFonts w:ascii="Times New Roman" w:eastAsia="Times New Roman" w:hAnsi="Times New Roman" w:cs="Times New Roman"/>
                <w:color w:val="000000"/>
                <w:sz w:val="20"/>
                <w:szCs w:val="20"/>
                <w:lang w:eastAsia="ru-RU"/>
              </w:rPr>
            </w:pPr>
            <w:r w:rsidRPr="00834E74">
              <w:rPr>
                <w:rFonts w:ascii="Times New Roman" w:eastAsia="Times New Roman" w:hAnsi="Times New Roman" w:cs="Times New Roman"/>
                <w:color w:val="000000"/>
                <w:sz w:val="20"/>
                <w:szCs w:val="20"/>
                <w:lang w:eastAsia="ru-RU"/>
              </w:rPr>
              <w:t>Раскрыть детям спектр мотивов человеческой деятельности, помочь запомнить дорожные знаки.</w:t>
            </w:r>
          </w:p>
          <w:p w:rsidR="009473D1" w:rsidRPr="009473D1" w:rsidRDefault="00834E74" w:rsidP="00FA29F2">
            <w:pPr>
              <w:spacing w:after="0" w:line="240" w:lineRule="auto"/>
              <w:rPr>
                <w:rFonts w:ascii="Times New Roman" w:eastAsia="Times New Roman" w:hAnsi="Times New Roman" w:cs="Times New Roman"/>
                <w:color w:val="000000"/>
                <w:sz w:val="20"/>
                <w:szCs w:val="20"/>
                <w:lang w:eastAsia="ru-RU"/>
              </w:rPr>
            </w:pPr>
            <w:r w:rsidRPr="00834E74">
              <w:rPr>
                <w:rFonts w:ascii="Times New Roman" w:eastAsia="Times New Roman" w:hAnsi="Times New Roman" w:cs="Times New Roman"/>
                <w:color w:val="000000"/>
                <w:sz w:val="20"/>
                <w:szCs w:val="20"/>
                <w:lang w:eastAsia="ru-RU"/>
              </w:rPr>
              <w:t>Создать условия для творческого самовыражения детей в процессе физической активности.</w:t>
            </w:r>
          </w:p>
        </w:tc>
      </w:tr>
    </w:tbl>
    <w:p w:rsidR="009473D1" w:rsidRPr="009473D1" w:rsidRDefault="009473D1" w:rsidP="009473D1">
      <w:pPr>
        <w:shd w:val="clear" w:color="auto" w:fill="FFFFFF"/>
        <w:spacing w:after="150" w:line="240" w:lineRule="auto"/>
        <w:rPr>
          <w:rFonts w:ascii="Times New Roman" w:eastAsia="Times New Roman" w:hAnsi="Times New Roman" w:cs="Times New Roman"/>
          <w:color w:val="000000"/>
          <w:sz w:val="20"/>
          <w:szCs w:val="20"/>
          <w:lang w:eastAsia="ru-RU"/>
        </w:rPr>
      </w:pPr>
    </w:p>
    <w:tbl>
      <w:tblPr>
        <w:tblpPr w:leftFromText="180" w:rightFromText="180" w:vertAnchor="text" w:tblpY="131"/>
        <w:tblW w:w="14716" w:type="dxa"/>
        <w:shd w:val="clear" w:color="auto" w:fill="FFFFFF"/>
        <w:tblCellMar>
          <w:top w:w="105" w:type="dxa"/>
          <w:left w:w="105" w:type="dxa"/>
          <w:bottom w:w="105" w:type="dxa"/>
          <w:right w:w="105" w:type="dxa"/>
        </w:tblCellMar>
        <w:tblLook w:val="04A0" w:firstRow="1" w:lastRow="0" w:firstColumn="1" w:lastColumn="0" w:noHBand="0" w:noVBand="1"/>
      </w:tblPr>
      <w:tblGrid>
        <w:gridCol w:w="1108"/>
        <w:gridCol w:w="992"/>
        <w:gridCol w:w="4961"/>
        <w:gridCol w:w="7655"/>
      </w:tblGrid>
      <w:tr w:rsidR="00834E74" w:rsidRPr="009473D1" w:rsidTr="00FA29F2">
        <w:tc>
          <w:tcPr>
            <w:tcW w:w="1108" w:type="dxa"/>
            <w:vMerge w:val="restart"/>
            <w:tcBorders>
              <w:top w:val="single" w:sz="6" w:space="0" w:color="000000"/>
              <w:left w:val="single" w:sz="6" w:space="0" w:color="000000"/>
              <w:right w:val="nil"/>
            </w:tcBorders>
            <w:shd w:val="clear" w:color="auto" w:fill="FFFFFF"/>
            <w:tcMar>
              <w:top w:w="0" w:type="dxa"/>
              <w:left w:w="115" w:type="dxa"/>
              <w:bottom w:w="0" w:type="dxa"/>
              <w:right w:w="0" w:type="dxa"/>
            </w:tcMar>
            <w:hideMark/>
          </w:tcPr>
          <w:p w:rsidR="009473D1" w:rsidRPr="009473D1" w:rsidRDefault="00834E74" w:rsidP="00834E74">
            <w:pPr>
              <w:spacing w:after="0" w:line="240" w:lineRule="auto"/>
              <w:rPr>
                <w:rFonts w:ascii="Times New Roman" w:eastAsia="Times New Roman" w:hAnsi="Times New Roman" w:cs="Times New Roman"/>
                <w:b/>
                <w:color w:val="000000"/>
                <w:sz w:val="20"/>
                <w:szCs w:val="20"/>
                <w:lang w:eastAsia="ru-RU"/>
              </w:rPr>
            </w:pPr>
            <w:r w:rsidRPr="00834E74">
              <w:rPr>
                <w:rFonts w:ascii="Times New Roman" w:eastAsia="Times New Roman" w:hAnsi="Times New Roman" w:cs="Times New Roman"/>
                <w:b/>
                <w:color w:val="000000"/>
                <w:sz w:val="20"/>
                <w:szCs w:val="20"/>
                <w:lang w:eastAsia="ru-RU"/>
              </w:rPr>
              <w:lastRenderedPageBreak/>
              <w:t>М</w:t>
            </w:r>
            <w:r w:rsidRPr="009473D1">
              <w:rPr>
                <w:rFonts w:ascii="Times New Roman" w:eastAsia="Times New Roman" w:hAnsi="Times New Roman" w:cs="Times New Roman"/>
                <w:b/>
                <w:color w:val="000000"/>
                <w:sz w:val="20"/>
                <w:szCs w:val="20"/>
                <w:lang w:eastAsia="ru-RU"/>
              </w:rPr>
              <w:t>арт</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834E74" w:rsidP="00834E74">
            <w:pPr>
              <w:spacing w:after="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1.</w:t>
            </w:r>
          </w:p>
        </w:tc>
        <w:tc>
          <w:tcPr>
            <w:tcW w:w="496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834E74" w:rsidP="00834E74">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«Знаки сервиса»</w:t>
            </w:r>
          </w:p>
        </w:tc>
        <w:tc>
          <w:tcPr>
            <w:tcW w:w="765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9473D1" w:rsidRPr="009473D1" w:rsidRDefault="00834E74" w:rsidP="00834E74">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Совершенствовать знания «Дорожной грамоты». Дать представление о знаках «Сервиса»: «Телефон», «Автозаправочная станция», «Пункт технического обслуживания», «Пункт питания», «Пункт медицинской помощи».</w:t>
            </w:r>
          </w:p>
        </w:tc>
      </w:tr>
      <w:tr w:rsidR="00834E74" w:rsidRPr="009473D1" w:rsidTr="00FA29F2">
        <w:tc>
          <w:tcPr>
            <w:tcW w:w="1108" w:type="dxa"/>
            <w:vMerge/>
            <w:tcBorders>
              <w:left w:val="single" w:sz="6" w:space="0" w:color="000000"/>
              <w:right w:val="nil"/>
            </w:tcBorders>
            <w:shd w:val="clear" w:color="auto" w:fill="FFFFFF"/>
            <w:vAlign w:val="center"/>
            <w:hideMark/>
          </w:tcPr>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834E74" w:rsidP="00834E74">
            <w:pPr>
              <w:spacing w:after="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2.</w:t>
            </w:r>
          </w:p>
        </w:tc>
        <w:tc>
          <w:tcPr>
            <w:tcW w:w="496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834E74" w:rsidP="00834E74">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Х.Т. Изготовление из картона и рисование знаков сервиса</w:t>
            </w:r>
          </w:p>
        </w:tc>
        <w:tc>
          <w:tcPr>
            <w:tcW w:w="765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Помочь детям запомнить общий вид и цветовую гамму знаков сервиса, воспроизводить и называть некоторые из них.</w:t>
            </w:r>
          </w:p>
          <w:p w:rsidR="009473D1" w:rsidRPr="009473D1" w:rsidRDefault="009473D1" w:rsidP="00834E74">
            <w:pPr>
              <w:spacing w:after="0" w:line="240" w:lineRule="auto"/>
              <w:rPr>
                <w:rFonts w:ascii="Times New Roman" w:eastAsia="Times New Roman" w:hAnsi="Times New Roman" w:cs="Times New Roman"/>
                <w:color w:val="000000"/>
                <w:sz w:val="20"/>
                <w:szCs w:val="20"/>
                <w:lang w:eastAsia="ru-RU"/>
              </w:rPr>
            </w:pPr>
          </w:p>
        </w:tc>
      </w:tr>
      <w:tr w:rsidR="00834E74" w:rsidRPr="009473D1" w:rsidTr="00FA29F2">
        <w:tc>
          <w:tcPr>
            <w:tcW w:w="1108" w:type="dxa"/>
            <w:vMerge/>
            <w:tcBorders>
              <w:left w:val="single" w:sz="6" w:space="0" w:color="000000"/>
              <w:right w:val="nil"/>
            </w:tcBorders>
            <w:shd w:val="clear" w:color="auto" w:fill="FFFFFF"/>
            <w:vAlign w:val="center"/>
            <w:hideMark/>
          </w:tcPr>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834E74" w:rsidP="00834E74">
            <w:pPr>
              <w:spacing w:after="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3.</w:t>
            </w:r>
          </w:p>
        </w:tc>
        <w:tc>
          <w:tcPr>
            <w:tcW w:w="496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834E74" w:rsidP="00834E74">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Чтение сказки о правилах дорожного движения. 4(51) «Игрушечная дорога»</w:t>
            </w:r>
          </w:p>
        </w:tc>
        <w:tc>
          <w:tcPr>
            <w:tcW w:w="765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Формировать представление о безопасном пути. Закреплять знания о дорожных знаках и светофоре.</w:t>
            </w:r>
          </w:p>
          <w:p w:rsidR="009473D1" w:rsidRPr="009473D1" w:rsidRDefault="009473D1" w:rsidP="00834E74">
            <w:pPr>
              <w:spacing w:after="0" w:line="240" w:lineRule="auto"/>
              <w:rPr>
                <w:rFonts w:ascii="Times New Roman" w:eastAsia="Times New Roman" w:hAnsi="Times New Roman" w:cs="Times New Roman"/>
                <w:color w:val="000000"/>
                <w:sz w:val="20"/>
                <w:szCs w:val="20"/>
                <w:lang w:eastAsia="ru-RU"/>
              </w:rPr>
            </w:pPr>
          </w:p>
        </w:tc>
      </w:tr>
      <w:tr w:rsidR="00834E74" w:rsidRPr="009473D1" w:rsidTr="00FA29F2">
        <w:trPr>
          <w:trHeight w:val="1875"/>
        </w:trPr>
        <w:tc>
          <w:tcPr>
            <w:tcW w:w="1108" w:type="dxa"/>
            <w:vMerge/>
            <w:tcBorders>
              <w:left w:val="single" w:sz="6" w:space="0" w:color="000000"/>
              <w:right w:val="nil"/>
            </w:tcBorders>
            <w:shd w:val="clear" w:color="auto" w:fill="FFFFFF"/>
            <w:vAlign w:val="center"/>
            <w:hideMark/>
          </w:tcPr>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p>
        </w:tc>
        <w:tc>
          <w:tcPr>
            <w:tcW w:w="992" w:type="dxa"/>
            <w:tcBorders>
              <w:top w:val="single" w:sz="6" w:space="0" w:color="000000"/>
              <w:left w:val="single" w:sz="6" w:space="0" w:color="000000"/>
              <w:bottom w:val="single" w:sz="4" w:space="0" w:color="auto"/>
              <w:right w:val="nil"/>
            </w:tcBorders>
            <w:shd w:val="clear" w:color="auto" w:fill="FFFFFF"/>
            <w:tcMar>
              <w:top w:w="0" w:type="dxa"/>
              <w:left w:w="115" w:type="dxa"/>
              <w:bottom w:w="0" w:type="dxa"/>
              <w:right w:w="0" w:type="dxa"/>
            </w:tcMar>
            <w:hideMark/>
          </w:tcPr>
          <w:p w:rsidR="009473D1" w:rsidRPr="009473D1" w:rsidRDefault="00834E74" w:rsidP="00834E74">
            <w:pPr>
              <w:spacing w:after="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4.</w:t>
            </w:r>
          </w:p>
        </w:tc>
        <w:tc>
          <w:tcPr>
            <w:tcW w:w="4961" w:type="dxa"/>
            <w:tcBorders>
              <w:top w:val="single" w:sz="6" w:space="0" w:color="000000"/>
              <w:left w:val="single" w:sz="6" w:space="0" w:color="000000"/>
              <w:bottom w:val="single" w:sz="4" w:space="0" w:color="auto"/>
              <w:right w:val="nil"/>
            </w:tcBorders>
            <w:shd w:val="clear" w:color="auto" w:fill="FFFFFF"/>
            <w:tcMar>
              <w:top w:w="0" w:type="dxa"/>
              <w:left w:w="115" w:type="dxa"/>
              <w:bottom w:w="0" w:type="dxa"/>
              <w:right w:w="0" w:type="dxa"/>
            </w:tcMar>
            <w:hideMark/>
          </w:tcPr>
          <w:p w:rsidR="009473D1" w:rsidRPr="009473D1" w:rsidRDefault="00834E74" w:rsidP="00834E74">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Экскурсия «Мы идем по тротуару»</w:t>
            </w:r>
          </w:p>
        </w:tc>
        <w:tc>
          <w:tcPr>
            <w:tcW w:w="7655" w:type="dxa"/>
            <w:tcBorders>
              <w:top w:val="single" w:sz="6" w:space="0" w:color="000000"/>
              <w:left w:val="single" w:sz="6" w:space="0" w:color="000000"/>
              <w:bottom w:val="single" w:sz="4" w:space="0" w:color="auto"/>
              <w:right w:val="single" w:sz="6" w:space="0" w:color="000000"/>
            </w:tcBorders>
            <w:shd w:val="clear" w:color="auto" w:fill="FFFFFF"/>
            <w:tcMar>
              <w:top w:w="0" w:type="dxa"/>
              <w:left w:w="115" w:type="dxa"/>
              <w:bottom w:w="0" w:type="dxa"/>
              <w:right w:w="115" w:type="dxa"/>
            </w:tcMar>
            <w:hideMark/>
          </w:tcPr>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Наблюдение за движением пешеходов, работой водителей, светофора.</w:t>
            </w:r>
          </w:p>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Закреплять знания правил ходьбы по тротуару.</w:t>
            </w:r>
          </w:p>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 xml:space="preserve">1. </w:t>
            </w:r>
            <w:proofErr w:type="gramStart"/>
            <w:r w:rsidRPr="009473D1">
              <w:rPr>
                <w:rFonts w:ascii="Times New Roman" w:eastAsia="Times New Roman" w:hAnsi="Times New Roman" w:cs="Times New Roman"/>
                <w:color w:val="000000"/>
                <w:sz w:val="20"/>
                <w:szCs w:val="20"/>
                <w:lang w:eastAsia="ru-RU"/>
              </w:rPr>
              <w:t>Идти</w:t>
            </w:r>
            <w:proofErr w:type="gramEnd"/>
            <w:r w:rsidRPr="009473D1">
              <w:rPr>
                <w:rFonts w:ascii="Times New Roman" w:eastAsia="Times New Roman" w:hAnsi="Times New Roman" w:cs="Times New Roman"/>
                <w:color w:val="000000"/>
                <w:sz w:val="20"/>
                <w:szCs w:val="20"/>
                <w:lang w:eastAsia="ru-RU"/>
              </w:rPr>
              <w:t xml:space="preserve"> нужно держась правой</w:t>
            </w:r>
          </w:p>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стороны.</w:t>
            </w:r>
          </w:p>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 xml:space="preserve">2. Нельзя </w:t>
            </w:r>
            <w:proofErr w:type="gramStart"/>
            <w:r w:rsidRPr="009473D1">
              <w:rPr>
                <w:rFonts w:ascii="Times New Roman" w:eastAsia="Times New Roman" w:hAnsi="Times New Roman" w:cs="Times New Roman"/>
                <w:color w:val="000000"/>
                <w:sz w:val="20"/>
                <w:szCs w:val="20"/>
                <w:lang w:eastAsia="ru-RU"/>
              </w:rPr>
              <w:t>бежать</w:t>
            </w:r>
            <w:proofErr w:type="gramEnd"/>
            <w:r w:rsidRPr="009473D1">
              <w:rPr>
                <w:rFonts w:ascii="Times New Roman" w:eastAsia="Times New Roman" w:hAnsi="Times New Roman" w:cs="Times New Roman"/>
                <w:color w:val="000000"/>
                <w:sz w:val="20"/>
                <w:szCs w:val="20"/>
                <w:lang w:eastAsia="ru-RU"/>
              </w:rPr>
              <w:t xml:space="preserve"> расталкивая прохожих.</w:t>
            </w:r>
          </w:p>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3. Нельзя ездить на роликовых</w:t>
            </w:r>
          </w:p>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proofErr w:type="gramStart"/>
            <w:r w:rsidRPr="009473D1">
              <w:rPr>
                <w:rFonts w:ascii="Times New Roman" w:eastAsia="Times New Roman" w:hAnsi="Times New Roman" w:cs="Times New Roman"/>
                <w:color w:val="000000"/>
                <w:sz w:val="20"/>
                <w:szCs w:val="20"/>
                <w:lang w:eastAsia="ru-RU"/>
              </w:rPr>
              <w:t>коньках</w:t>
            </w:r>
            <w:proofErr w:type="gramEnd"/>
            <w:r w:rsidRPr="009473D1">
              <w:rPr>
                <w:rFonts w:ascii="Times New Roman" w:eastAsia="Times New Roman" w:hAnsi="Times New Roman" w:cs="Times New Roman"/>
                <w:color w:val="000000"/>
                <w:sz w:val="20"/>
                <w:szCs w:val="20"/>
                <w:lang w:eastAsia="ru-RU"/>
              </w:rPr>
              <w:t>, велосипеде, самокате.</w:t>
            </w:r>
          </w:p>
          <w:p w:rsidR="009473D1" w:rsidRPr="009473D1" w:rsidRDefault="009473D1" w:rsidP="00834E74">
            <w:pPr>
              <w:spacing w:after="0" w:line="240" w:lineRule="auto"/>
              <w:rPr>
                <w:rFonts w:ascii="Times New Roman" w:eastAsia="Times New Roman" w:hAnsi="Times New Roman" w:cs="Times New Roman"/>
                <w:color w:val="000000"/>
                <w:sz w:val="20"/>
                <w:szCs w:val="20"/>
                <w:lang w:eastAsia="ru-RU"/>
              </w:rPr>
            </w:pPr>
          </w:p>
        </w:tc>
      </w:tr>
      <w:tr w:rsidR="00834E74" w:rsidRPr="009473D1" w:rsidTr="00FA29F2">
        <w:trPr>
          <w:trHeight w:val="435"/>
        </w:trPr>
        <w:tc>
          <w:tcPr>
            <w:tcW w:w="1108" w:type="dxa"/>
            <w:vMerge/>
            <w:tcBorders>
              <w:left w:val="single" w:sz="6" w:space="0" w:color="000000"/>
              <w:bottom w:val="single" w:sz="6" w:space="0" w:color="000000"/>
              <w:right w:val="nil"/>
            </w:tcBorders>
            <w:shd w:val="clear" w:color="auto" w:fill="FFFFFF"/>
            <w:vAlign w:val="center"/>
          </w:tcPr>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p>
        </w:tc>
        <w:tc>
          <w:tcPr>
            <w:tcW w:w="992" w:type="dxa"/>
            <w:tcBorders>
              <w:top w:val="single" w:sz="4" w:space="0" w:color="auto"/>
              <w:left w:val="single" w:sz="6" w:space="0" w:color="000000"/>
              <w:bottom w:val="single" w:sz="6" w:space="0" w:color="000000"/>
              <w:right w:val="nil"/>
            </w:tcBorders>
            <w:shd w:val="clear" w:color="auto" w:fill="FFFFFF"/>
            <w:tcMar>
              <w:top w:w="0" w:type="dxa"/>
              <w:left w:w="115" w:type="dxa"/>
              <w:bottom w:w="0" w:type="dxa"/>
              <w:right w:w="0" w:type="dxa"/>
            </w:tcMar>
          </w:tcPr>
          <w:p w:rsidR="00834E74" w:rsidRPr="009473D1" w:rsidRDefault="00834E74" w:rsidP="00834E74">
            <w:pPr>
              <w:spacing w:after="0" w:line="240" w:lineRule="auto"/>
              <w:jc w:val="center"/>
              <w:rPr>
                <w:rFonts w:ascii="Times New Roman" w:eastAsia="Times New Roman" w:hAnsi="Times New Roman" w:cs="Times New Roman"/>
                <w:b/>
                <w:color w:val="000000"/>
                <w:sz w:val="20"/>
                <w:szCs w:val="20"/>
                <w:lang w:eastAsia="ru-RU"/>
              </w:rPr>
            </w:pPr>
            <w:r>
              <w:rPr>
                <w:rFonts w:ascii="Times New Roman" w:eastAsia="Times New Roman" w:hAnsi="Times New Roman" w:cs="Times New Roman"/>
                <w:b/>
                <w:color w:val="000000"/>
                <w:sz w:val="20"/>
                <w:szCs w:val="20"/>
                <w:lang w:eastAsia="ru-RU"/>
              </w:rPr>
              <w:t>5.</w:t>
            </w:r>
          </w:p>
        </w:tc>
        <w:tc>
          <w:tcPr>
            <w:tcW w:w="4961" w:type="dxa"/>
            <w:tcBorders>
              <w:top w:val="single" w:sz="4" w:space="0" w:color="auto"/>
              <w:left w:val="single" w:sz="6" w:space="0" w:color="000000"/>
              <w:bottom w:val="single" w:sz="6" w:space="0" w:color="000000"/>
              <w:right w:val="nil"/>
            </w:tcBorders>
            <w:shd w:val="clear" w:color="auto" w:fill="FFFFFF"/>
            <w:tcMar>
              <w:top w:w="0" w:type="dxa"/>
              <w:left w:w="115" w:type="dxa"/>
              <w:bottom w:w="0" w:type="dxa"/>
              <w:right w:w="0" w:type="dxa"/>
            </w:tcMar>
          </w:tcPr>
          <w:p w:rsidR="00834E74" w:rsidRPr="00834E74" w:rsidRDefault="00834E74" w:rsidP="00834E74">
            <w:pPr>
              <w:spacing w:after="0" w:line="240" w:lineRule="auto"/>
              <w:rPr>
                <w:rFonts w:ascii="Times New Roman" w:eastAsia="Times New Roman" w:hAnsi="Times New Roman" w:cs="Times New Roman"/>
                <w:b/>
                <w:color w:val="000000"/>
                <w:sz w:val="20"/>
                <w:szCs w:val="20"/>
                <w:lang w:eastAsia="ru-RU"/>
              </w:rPr>
            </w:pPr>
            <w:r w:rsidRPr="00834E74">
              <w:rPr>
                <w:rFonts w:ascii="Times New Roman" w:eastAsia="Times New Roman" w:hAnsi="Times New Roman" w:cs="Times New Roman"/>
                <w:b/>
                <w:color w:val="000000"/>
                <w:sz w:val="20"/>
                <w:szCs w:val="20"/>
                <w:lang w:eastAsia="ru-RU"/>
              </w:rPr>
              <w:t>В режимные моменты.</w:t>
            </w:r>
          </w:p>
          <w:p w:rsidR="00834E74" w:rsidRPr="00834E74" w:rsidRDefault="00834E74" w:rsidP="00834E74">
            <w:pPr>
              <w:spacing w:after="0" w:line="240" w:lineRule="auto"/>
              <w:rPr>
                <w:rFonts w:ascii="Times New Roman" w:eastAsia="Times New Roman" w:hAnsi="Times New Roman" w:cs="Times New Roman"/>
                <w:b/>
                <w:color w:val="000000"/>
                <w:sz w:val="20"/>
                <w:szCs w:val="20"/>
                <w:lang w:eastAsia="ru-RU"/>
              </w:rPr>
            </w:pPr>
            <w:r w:rsidRPr="00834E74">
              <w:rPr>
                <w:rFonts w:ascii="Times New Roman" w:eastAsia="Times New Roman" w:hAnsi="Times New Roman" w:cs="Times New Roman"/>
                <w:b/>
                <w:color w:val="000000"/>
                <w:sz w:val="20"/>
                <w:szCs w:val="20"/>
                <w:lang w:eastAsia="ru-RU"/>
              </w:rPr>
              <w:t>а) Развивающая игра</w:t>
            </w:r>
          </w:p>
          <w:p w:rsidR="00834E74" w:rsidRPr="00834E74" w:rsidRDefault="00834E74" w:rsidP="00834E74">
            <w:pPr>
              <w:spacing w:after="0" w:line="240" w:lineRule="auto"/>
              <w:rPr>
                <w:rFonts w:ascii="Times New Roman" w:eastAsia="Times New Roman" w:hAnsi="Times New Roman" w:cs="Times New Roman"/>
                <w:b/>
                <w:color w:val="000000"/>
                <w:sz w:val="20"/>
                <w:szCs w:val="20"/>
                <w:lang w:eastAsia="ru-RU"/>
              </w:rPr>
            </w:pPr>
            <w:r w:rsidRPr="00834E74">
              <w:rPr>
                <w:rFonts w:ascii="Times New Roman" w:eastAsia="Times New Roman" w:hAnsi="Times New Roman" w:cs="Times New Roman"/>
                <w:b/>
                <w:color w:val="000000"/>
                <w:sz w:val="20"/>
                <w:szCs w:val="20"/>
                <w:lang w:eastAsia="ru-RU"/>
              </w:rPr>
              <w:t>«Дорожные знаки»</w:t>
            </w:r>
          </w:p>
          <w:p w:rsidR="00834E74" w:rsidRPr="00834E74" w:rsidRDefault="00834E74" w:rsidP="00834E74">
            <w:pPr>
              <w:spacing w:after="0" w:line="240" w:lineRule="auto"/>
              <w:rPr>
                <w:rFonts w:ascii="Times New Roman" w:eastAsia="Times New Roman" w:hAnsi="Times New Roman" w:cs="Times New Roman"/>
                <w:b/>
                <w:color w:val="000000"/>
                <w:sz w:val="20"/>
                <w:szCs w:val="20"/>
                <w:lang w:eastAsia="ru-RU"/>
              </w:rPr>
            </w:pPr>
          </w:p>
          <w:p w:rsidR="00834E74" w:rsidRPr="00834E74" w:rsidRDefault="00834E74" w:rsidP="00834E74">
            <w:pPr>
              <w:spacing w:after="0" w:line="240" w:lineRule="auto"/>
              <w:rPr>
                <w:rFonts w:ascii="Times New Roman" w:eastAsia="Times New Roman" w:hAnsi="Times New Roman" w:cs="Times New Roman"/>
                <w:b/>
                <w:color w:val="000000"/>
                <w:sz w:val="20"/>
                <w:szCs w:val="20"/>
                <w:lang w:eastAsia="ru-RU"/>
              </w:rPr>
            </w:pPr>
            <w:r w:rsidRPr="00834E74">
              <w:rPr>
                <w:rFonts w:ascii="Times New Roman" w:eastAsia="Times New Roman" w:hAnsi="Times New Roman" w:cs="Times New Roman"/>
                <w:b/>
                <w:color w:val="000000"/>
                <w:sz w:val="20"/>
                <w:szCs w:val="20"/>
                <w:lang w:eastAsia="ru-RU"/>
              </w:rPr>
              <w:t xml:space="preserve">б) </w:t>
            </w:r>
            <w:proofErr w:type="gramStart"/>
            <w:r w:rsidRPr="00834E74">
              <w:rPr>
                <w:rFonts w:ascii="Times New Roman" w:eastAsia="Times New Roman" w:hAnsi="Times New Roman" w:cs="Times New Roman"/>
                <w:b/>
                <w:color w:val="000000"/>
                <w:sz w:val="20"/>
                <w:szCs w:val="20"/>
                <w:lang w:eastAsia="ru-RU"/>
              </w:rPr>
              <w:t>П</w:t>
            </w:r>
            <w:proofErr w:type="gramEnd"/>
            <w:r w:rsidRPr="00834E74">
              <w:rPr>
                <w:rFonts w:ascii="Times New Roman" w:eastAsia="Times New Roman" w:hAnsi="Times New Roman" w:cs="Times New Roman"/>
                <w:b/>
                <w:color w:val="000000"/>
                <w:sz w:val="20"/>
                <w:szCs w:val="20"/>
                <w:lang w:eastAsia="ru-RU"/>
              </w:rPr>
              <w:t>/и «Поезд»</w:t>
            </w:r>
          </w:p>
          <w:p w:rsidR="00834E74" w:rsidRPr="00834E74" w:rsidRDefault="00834E74" w:rsidP="00834E74">
            <w:pPr>
              <w:spacing w:after="0" w:line="240" w:lineRule="auto"/>
              <w:rPr>
                <w:rFonts w:ascii="Times New Roman" w:eastAsia="Times New Roman" w:hAnsi="Times New Roman" w:cs="Times New Roman"/>
                <w:b/>
                <w:color w:val="000000"/>
                <w:sz w:val="20"/>
                <w:szCs w:val="20"/>
                <w:lang w:eastAsia="ru-RU"/>
              </w:rPr>
            </w:pPr>
          </w:p>
          <w:p w:rsidR="00834E74" w:rsidRPr="00834E74" w:rsidRDefault="00834E74" w:rsidP="00834E74">
            <w:pPr>
              <w:spacing w:after="0" w:line="240" w:lineRule="auto"/>
              <w:rPr>
                <w:rFonts w:ascii="Times New Roman" w:eastAsia="Times New Roman" w:hAnsi="Times New Roman" w:cs="Times New Roman"/>
                <w:b/>
                <w:color w:val="000000"/>
                <w:sz w:val="20"/>
                <w:szCs w:val="20"/>
                <w:lang w:eastAsia="ru-RU"/>
              </w:rPr>
            </w:pPr>
            <w:r w:rsidRPr="00834E74">
              <w:rPr>
                <w:rFonts w:ascii="Times New Roman" w:eastAsia="Times New Roman" w:hAnsi="Times New Roman" w:cs="Times New Roman"/>
                <w:b/>
                <w:color w:val="000000"/>
                <w:sz w:val="20"/>
                <w:szCs w:val="20"/>
                <w:lang w:eastAsia="ru-RU"/>
              </w:rPr>
              <w:t>в) Д/и</w:t>
            </w:r>
            <w:proofErr w:type="gramStart"/>
            <w:r w:rsidRPr="00834E74">
              <w:rPr>
                <w:rFonts w:ascii="Times New Roman" w:eastAsia="Times New Roman" w:hAnsi="Times New Roman" w:cs="Times New Roman"/>
                <w:b/>
                <w:color w:val="000000"/>
                <w:sz w:val="20"/>
                <w:szCs w:val="20"/>
                <w:lang w:eastAsia="ru-RU"/>
              </w:rPr>
              <w:t xml:space="preserve"> С</w:t>
            </w:r>
            <w:proofErr w:type="gramEnd"/>
            <w:r w:rsidRPr="00834E74">
              <w:rPr>
                <w:rFonts w:ascii="Times New Roman" w:eastAsia="Times New Roman" w:hAnsi="Times New Roman" w:cs="Times New Roman"/>
                <w:b/>
                <w:color w:val="000000"/>
                <w:sz w:val="20"/>
                <w:szCs w:val="20"/>
                <w:lang w:eastAsia="ru-RU"/>
              </w:rPr>
              <w:t>оставлять машину из геометрических фигур (Игра «Танграм»)</w:t>
            </w:r>
          </w:p>
          <w:p w:rsidR="00834E74" w:rsidRPr="00834E74" w:rsidRDefault="00834E74" w:rsidP="00834E74">
            <w:pPr>
              <w:spacing w:after="0" w:line="240" w:lineRule="auto"/>
              <w:rPr>
                <w:rFonts w:ascii="Times New Roman" w:eastAsia="Times New Roman" w:hAnsi="Times New Roman" w:cs="Times New Roman"/>
                <w:b/>
                <w:color w:val="000000"/>
                <w:sz w:val="20"/>
                <w:szCs w:val="20"/>
                <w:lang w:eastAsia="ru-RU"/>
              </w:rPr>
            </w:pPr>
          </w:p>
          <w:p w:rsidR="00834E74" w:rsidRPr="009473D1" w:rsidRDefault="00834E74" w:rsidP="00834E74">
            <w:pPr>
              <w:spacing w:after="0" w:line="240" w:lineRule="auto"/>
              <w:rPr>
                <w:rFonts w:ascii="Times New Roman" w:eastAsia="Times New Roman" w:hAnsi="Times New Roman" w:cs="Times New Roman"/>
                <w:b/>
                <w:color w:val="000000"/>
                <w:sz w:val="20"/>
                <w:szCs w:val="20"/>
                <w:lang w:eastAsia="ru-RU"/>
              </w:rPr>
            </w:pPr>
            <w:r w:rsidRPr="00834E74">
              <w:rPr>
                <w:rFonts w:ascii="Times New Roman" w:eastAsia="Times New Roman" w:hAnsi="Times New Roman" w:cs="Times New Roman"/>
                <w:b/>
                <w:color w:val="000000"/>
                <w:sz w:val="20"/>
                <w:szCs w:val="20"/>
                <w:lang w:eastAsia="ru-RU"/>
              </w:rPr>
              <w:t>г) Игра «</w:t>
            </w:r>
            <w:proofErr w:type="gramStart"/>
            <w:r w:rsidRPr="00834E74">
              <w:rPr>
                <w:rFonts w:ascii="Times New Roman" w:eastAsia="Times New Roman" w:hAnsi="Times New Roman" w:cs="Times New Roman"/>
                <w:b/>
                <w:color w:val="000000"/>
                <w:sz w:val="20"/>
                <w:szCs w:val="20"/>
                <w:lang w:eastAsia="ru-RU"/>
              </w:rPr>
              <w:t>Кто</w:t>
            </w:r>
            <w:proofErr w:type="gramEnd"/>
            <w:r w:rsidRPr="00834E74">
              <w:rPr>
                <w:rFonts w:ascii="Times New Roman" w:eastAsia="Times New Roman" w:hAnsi="Times New Roman" w:cs="Times New Roman"/>
                <w:b/>
                <w:color w:val="000000"/>
                <w:sz w:val="20"/>
                <w:szCs w:val="20"/>
                <w:lang w:eastAsia="ru-RU"/>
              </w:rPr>
              <w:t xml:space="preserve"> на чем поедет?»</w:t>
            </w:r>
          </w:p>
        </w:tc>
        <w:tc>
          <w:tcPr>
            <w:tcW w:w="7655" w:type="dxa"/>
            <w:tcBorders>
              <w:top w:val="single" w:sz="4" w:space="0" w:color="auto"/>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834E74" w:rsidRPr="00834E74" w:rsidRDefault="00834E74" w:rsidP="00834E74">
            <w:pPr>
              <w:spacing w:after="0" w:line="240" w:lineRule="auto"/>
              <w:rPr>
                <w:rFonts w:ascii="Times New Roman" w:eastAsia="Times New Roman" w:hAnsi="Times New Roman" w:cs="Times New Roman"/>
                <w:color w:val="000000"/>
                <w:sz w:val="20"/>
                <w:szCs w:val="20"/>
                <w:lang w:eastAsia="ru-RU"/>
              </w:rPr>
            </w:pPr>
            <w:r w:rsidRPr="00834E74">
              <w:rPr>
                <w:rFonts w:ascii="Times New Roman" w:eastAsia="Times New Roman" w:hAnsi="Times New Roman" w:cs="Times New Roman"/>
                <w:color w:val="000000"/>
                <w:sz w:val="20"/>
                <w:szCs w:val="20"/>
                <w:lang w:eastAsia="ru-RU"/>
              </w:rPr>
              <w:t>Помочь детям запомнить дорожные знаки, называть их.</w:t>
            </w:r>
          </w:p>
          <w:p w:rsidR="00834E74" w:rsidRPr="00834E74" w:rsidRDefault="00834E74" w:rsidP="00834E74">
            <w:pPr>
              <w:spacing w:after="0" w:line="240" w:lineRule="auto"/>
              <w:rPr>
                <w:rFonts w:ascii="Times New Roman" w:eastAsia="Times New Roman" w:hAnsi="Times New Roman" w:cs="Times New Roman"/>
                <w:color w:val="000000"/>
                <w:sz w:val="20"/>
                <w:szCs w:val="20"/>
                <w:lang w:eastAsia="ru-RU"/>
              </w:rPr>
            </w:pPr>
          </w:p>
          <w:p w:rsidR="00834E74" w:rsidRPr="00834E74" w:rsidRDefault="00834E74" w:rsidP="00834E74">
            <w:pPr>
              <w:spacing w:after="0" w:line="240" w:lineRule="auto"/>
              <w:rPr>
                <w:rFonts w:ascii="Times New Roman" w:eastAsia="Times New Roman" w:hAnsi="Times New Roman" w:cs="Times New Roman"/>
                <w:color w:val="000000"/>
                <w:sz w:val="20"/>
                <w:szCs w:val="20"/>
                <w:lang w:eastAsia="ru-RU"/>
              </w:rPr>
            </w:pPr>
            <w:r w:rsidRPr="00834E74">
              <w:rPr>
                <w:rFonts w:ascii="Times New Roman" w:eastAsia="Times New Roman" w:hAnsi="Times New Roman" w:cs="Times New Roman"/>
                <w:color w:val="000000"/>
                <w:sz w:val="20"/>
                <w:szCs w:val="20"/>
                <w:lang w:eastAsia="ru-RU"/>
              </w:rPr>
              <w:t>Учить ходить и бегать в колонне по одному, ускорять и замедлять движение, делать остановки по сигналу, приучать находить свое место в колонне, не толкать товарищей, быть внимательными.</w:t>
            </w:r>
          </w:p>
          <w:p w:rsidR="00834E74" w:rsidRPr="00834E74" w:rsidRDefault="00834E74" w:rsidP="00834E74">
            <w:pPr>
              <w:spacing w:after="0" w:line="240" w:lineRule="auto"/>
              <w:rPr>
                <w:rFonts w:ascii="Times New Roman" w:eastAsia="Times New Roman" w:hAnsi="Times New Roman" w:cs="Times New Roman"/>
                <w:color w:val="000000"/>
                <w:sz w:val="20"/>
                <w:szCs w:val="20"/>
                <w:lang w:eastAsia="ru-RU"/>
              </w:rPr>
            </w:pPr>
          </w:p>
          <w:p w:rsidR="00834E74" w:rsidRPr="00834E74" w:rsidRDefault="00834E74" w:rsidP="00834E74">
            <w:pPr>
              <w:spacing w:after="0" w:line="240" w:lineRule="auto"/>
              <w:rPr>
                <w:rFonts w:ascii="Times New Roman" w:eastAsia="Times New Roman" w:hAnsi="Times New Roman" w:cs="Times New Roman"/>
                <w:color w:val="000000"/>
                <w:sz w:val="20"/>
                <w:szCs w:val="20"/>
                <w:lang w:eastAsia="ru-RU"/>
              </w:rPr>
            </w:pPr>
            <w:r w:rsidRPr="00834E74">
              <w:rPr>
                <w:rFonts w:ascii="Times New Roman" w:eastAsia="Times New Roman" w:hAnsi="Times New Roman" w:cs="Times New Roman"/>
                <w:color w:val="000000"/>
                <w:sz w:val="20"/>
                <w:szCs w:val="20"/>
                <w:lang w:eastAsia="ru-RU"/>
              </w:rPr>
              <w:t>Учить выкладывать из геометрических фигур грузовую и легковую машину, развивать творческое воображение, умение ориентироваться в пространстве.</w:t>
            </w:r>
          </w:p>
          <w:p w:rsidR="00834E74" w:rsidRPr="00834E74" w:rsidRDefault="00834E74" w:rsidP="00834E74">
            <w:pPr>
              <w:spacing w:after="0" w:line="240" w:lineRule="auto"/>
              <w:rPr>
                <w:rFonts w:ascii="Times New Roman" w:eastAsia="Times New Roman" w:hAnsi="Times New Roman" w:cs="Times New Roman"/>
                <w:color w:val="000000"/>
                <w:sz w:val="20"/>
                <w:szCs w:val="20"/>
                <w:lang w:eastAsia="ru-RU"/>
              </w:rPr>
            </w:pPr>
          </w:p>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r w:rsidRPr="00834E74">
              <w:rPr>
                <w:rFonts w:ascii="Times New Roman" w:eastAsia="Times New Roman" w:hAnsi="Times New Roman" w:cs="Times New Roman"/>
                <w:color w:val="000000"/>
                <w:sz w:val="20"/>
                <w:szCs w:val="20"/>
                <w:lang w:eastAsia="ru-RU"/>
              </w:rPr>
              <w:t>Учить подбирать определение, характеризующее какое-либо транспортное средство (</w:t>
            </w:r>
            <w:proofErr w:type="gramStart"/>
            <w:r w:rsidRPr="00834E74">
              <w:rPr>
                <w:rFonts w:ascii="Times New Roman" w:eastAsia="Times New Roman" w:hAnsi="Times New Roman" w:cs="Times New Roman"/>
                <w:color w:val="000000"/>
                <w:sz w:val="20"/>
                <w:szCs w:val="20"/>
                <w:lang w:eastAsia="ru-RU"/>
              </w:rPr>
              <w:t>самолет-быстрый</w:t>
            </w:r>
            <w:proofErr w:type="gramEnd"/>
            <w:r w:rsidRPr="00834E74">
              <w:rPr>
                <w:rFonts w:ascii="Times New Roman" w:eastAsia="Times New Roman" w:hAnsi="Times New Roman" w:cs="Times New Roman"/>
                <w:color w:val="000000"/>
                <w:sz w:val="20"/>
                <w:szCs w:val="20"/>
                <w:lang w:eastAsia="ru-RU"/>
              </w:rPr>
              <w:t>, поезд-скорый).</w:t>
            </w:r>
          </w:p>
        </w:tc>
      </w:tr>
      <w:tr w:rsidR="00834E74" w:rsidRPr="009473D1" w:rsidTr="00FA29F2">
        <w:tc>
          <w:tcPr>
            <w:tcW w:w="1108" w:type="dxa"/>
            <w:vMerge w:val="restart"/>
            <w:tcBorders>
              <w:top w:val="single" w:sz="6" w:space="0" w:color="000000"/>
              <w:left w:val="single" w:sz="6" w:space="0" w:color="000000"/>
              <w:right w:val="nil"/>
            </w:tcBorders>
            <w:shd w:val="clear" w:color="auto" w:fill="FFFFFF"/>
            <w:tcMar>
              <w:top w:w="0" w:type="dxa"/>
              <w:left w:w="115" w:type="dxa"/>
              <w:bottom w:w="0" w:type="dxa"/>
              <w:right w:w="0" w:type="dxa"/>
            </w:tcMar>
            <w:hideMark/>
          </w:tcPr>
          <w:p w:rsidR="009473D1" w:rsidRPr="009473D1" w:rsidRDefault="00834E74" w:rsidP="00834E74">
            <w:pPr>
              <w:spacing w:after="0" w:line="240" w:lineRule="auto"/>
              <w:rPr>
                <w:rFonts w:ascii="Times New Roman" w:eastAsia="Times New Roman" w:hAnsi="Times New Roman" w:cs="Times New Roman"/>
                <w:b/>
                <w:color w:val="000000"/>
                <w:sz w:val="20"/>
                <w:szCs w:val="20"/>
                <w:lang w:eastAsia="ru-RU"/>
              </w:rPr>
            </w:pPr>
            <w:r w:rsidRPr="00834E74">
              <w:rPr>
                <w:rFonts w:ascii="Times New Roman" w:eastAsia="Times New Roman" w:hAnsi="Times New Roman" w:cs="Times New Roman"/>
                <w:b/>
                <w:color w:val="000000"/>
                <w:sz w:val="20"/>
                <w:szCs w:val="20"/>
                <w:lang w:eastAsia="ru-RU"/>
              </w:rPr>
              <w:t>А</w:t>
            </w:r>
            <w:r w:rsidRPr="009473D1">
              <w:rPr>
                <w:rFonts w:ascii="Times New Roman" w:eastAsia="Times New Roman" w:hAnsi="Times New Roman" w:cs="Times New Roman"/>
                <w:b/>
                <w:color w:val="000000"/>
                <w:sz w:val="20"/>
                <w:szCs w:val="20"/>
                <w:lang w:eastAsia="ru-RU"/>
              </w:rPr>
              <w:t>прель</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834E74" w:rsidP="00834E74">
            <w:pPr>
              <w:spacing w:after="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1.</w:t>
            </w:r>
          </w:p>
        </w:tc>
        <w:tc>
          <w:tcPr>
            <w:tcW w:w="496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834E74" w:rsidP="00834E74">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Рассматривание картинок с изображениями загородного участка дороги.</w:t>
            </w:r>
          </w:p>
        </w:tc>
        <w:tc>
          <w:tcPr>
            <w:tcW w:w="765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Познакомить с особенностями движения транспорта и правилами поведения на загородных участках дороги.</w:t>
            </w:r>
          </w:p>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Дать представление о знаках регламентирующих движение гужевого транспорта: «Движение гужевого транспорта запрещено», «Ограничение минимальной скорости».</w:t>
            </w:r>
          </w:p>
          <w:p w:rsidR="009473D1" w:rsidRPr="009473D1" w:rsidRDefault="009473D1" w:rsidP="00834E74">
            <w:pPr>
              <w:spacing w:after="0" w:line="240" w:lineRule="auto"/>
              <w:rPr>
                <w:rFonts w:ascii="Times New Roman" w:eastAsia="Times New Roman" w:hAnsi="Times New Roman" w:cs="Times New Roman"/>
                <w:color w:val="000000"/>
                <w:sz w:val="20"/>
                <w:szCs w:val="20"/>
                <w:lang w:eastAsia="ru-RU"/>
              </w:rPr>
            </w:pPr>
          </w:p>
        </w:tc>
      </w:tr>
      <w:tr w:rsidR="00834E74" w:rsidRPr="009473D1" w:rsidTr="00FA29F2">
        <w:tc>
          <w:tcPr>
            <w:tcW w:w="1108" w:type="dxa"/>
            <w:vMerge/>
            <w:tcBorders>
              <w:left w:val="single" w:sz="6" w:space="0" w:color="000000"/>
              <w:right w:val="nil"/>
            </w:tcBorders>
            <w:shd w:val="clear" w:color="auto" w:fill="FFFFFF"/>
            <w:vAlign w:val="center"/>
            <w:hideMark/>
          </w:tcPr>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834E74" w:rsidP="00834E74">
            <w:pPr>
              <w:spacing w:after="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2.</w:t>
            </w:r>
          </w:p>
        </w:tc>
        <w:tc>
          <w:tcPr>
            <w:tcW w:w="496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834E74" w:rsidP="00834E74">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Беседа о правилах поведения пешеходов на загородном участке дороги.</w:t>
            </w:r>
          </w:p>
        </w:tc>
        <w:tc>
          <w:tcPr>
            <w:tcW w:w="765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Закреплять знания правил дорожного движения на загородной трассе: идти по обочине дороги навстречу</w:t>
            </w:r>
          </w:p>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движущемуся транспорту,</w:t>
            </w:r>
          </w:p>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переходить дорогу в любом месте,</w:t>
            </w:r>
          </w:p>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но только убедившись, что дорога</w:t>
            </w:r>
          </w:p>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свободна.</w:t>
            </w:r>
          </w:p>
          <w:p w:rsidR="009473D1" w:rsidRPr="009473D1" w:rsidRDefault="009473D1" w:rsidP="00834E74">
            <w:pPr>
              <w:spacing w:after="0" w:line="240" w:lineRule="auto"/>
              <w:rPr>
                <w:rFonts w:ascii="Times New Roman" w:eastAsia="Times New Roman" w:hAnsi="Times New Roman" w:cs="Times New Roman"/>
                <w:color w:val="000000"/>
                <w:sz w:val="20"/>
                <w:szCs w:val="20"/>
                <w:lang w:eastAsia="ru-RU"/>
              </w:rPr>
            </w:pPr>
          </w:p>
        </w:tc>
      </w:tr>
      <w:tr w:rsidR="00834E74" w:rsidRPr="009473D1" w:rsidTr="00FA29F2">
        <w:trPr>
          <w:trHeight w:val="420"/>
        </w:trPr>
        <w:tc>
          <w:tcPr>
            <w:tcW w:w="1108" w:type="dxa"/>
            <w:vMerge/>
            <w:tcBorders>
              <w:left w:val="single" w:sz="6" w:space="0" w:color="000000"/>
              <w:right w:val="nil"/>
            </w:tcBorders>
            <w:shd w:val="clear" w:color="auto" w:fill="FFFFFF"/>
            <w:vAlign w:val="center"/>
            <w:hideMark/>
          </w:tcPr>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p>
        </w:tc>
        <w:tc>
          <w:tcPr>
            <w:tcW w:w="992" w:type="dxa"/>
            <w:tcBorders>
              <w:top w:val="single" w:sz="6" w:space="0" w:color="000000"/>
              <w:left w:val="single" w:sz="6" w:space="0" w:color="000000"/>
              <w:bottom w:val="single" w:sz="4" w:space="0" w:color="auto"/>
              <w:right w:val="nil"/>
            </w:tcBorders>
            <w:shd w:val="clear" w:color="auto" w:fill="FFFFFF"/>
            <w:tcMar>
              <w:top w:w="0" w:type="dxa"/>
              <w:left w:w="115" w:type="dxa"/>
              <w:bottom w:w="0" w:type="dxa"/>
              <w:right w:w="0" w:type="dxa"/>
            </w:tcMar>
            <w:hideMark/>
          </w:tcPr>
          <w:p w:rsidR="009473D1" w:rsidRPr="009473D1" w:rsidRDefault="00834E74" w:rsidP="00834E74">
            <w:pPr>
              <w:spacing w:after="150" w:line="240" w:lineRule="auto"/>
              <w:jc w:val="center"/>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b/>
                <w:color w:val="000000"/>
                <w:sz w:val="20"/>
                <w:szCs w:val="20"/>
                <w:lang w:eastAsia="ru-RU"/>
              </w:rPr>
              <w:t>3.</w:t>
            </w:r>
          </w:p>
        </w:tc>
        <w:tc>
          <w:tcPr>
            <w:tcW w:w="4961" w:type="dxa"/>
            <w:tcBorders>
              <w:top w:val="single" w:sz="6" w:space="0" w:color="000000"/>
              <w:left w:val="single" w:sz="6" w:space="0" w:color="000000"/>
              <w:bottom w:val="single" w:sz="4" w:space="0" w:color="auto"/>
              <w:right w:val="nil"/>
            </w:tcBorders>
            <w:shd w:val="clear" w:color="auto" w:fill="FFFFFF"/>
            <w:tcMar>
              <w:top w:w="0" w:type="dxa"/>
              <w:left w:w="115" w:type="dxa"/>
              <w:bottom w:w="0" w:type="dxa"/>
              <w:right w:w="0" w:type="dxa"/>
            </w:tcMar>
            <w:hideMark/>
          </w:tcPr>
          <w:p w:rsidR="00834E74" w:rsidRPr="00834E74" w:rsidRDefault="00834E74" w:rsidP="00834E74">
            <w:pPr>
              <w:spacing w:after="0" w:line="240" w:lineRule="auto"/>
              <w:rPr>
                <w:rFonts w:ascii="Times New Roman" w:eastAsia="Times New Roman" w:hAnsi="Times New Roman" w:cs="Times New Roman"/>
                <w:b/>
                <w:color w:val="000000"/>
                <w:sz w:val="20"/>
                <w:szCs w:val="20"/>
                <w:lang w:eastAsia="ru-RU"/>
              </w:rPr>
            </w:pPr>
            <w:r w:rsidRPr="00834E74">
              <w:rPr>
                <w:rFonts w:ascii="Times New Roman" w:eastAsia="Times New Roman" w:hAnsi="Times New Roman" w:cs="Times New Roman"/>
                <w:b/>
                <w:color w:val="000000"/>
                <w:sz w:val="20"/>
                <w:szCs w:val="20"/>
                <w:lang w:eastAsia="ru-RU"/>
              </w:rPr>
              <w:t>В режимные моменты</w:t>
            </w:r>
          </w:p>
          <w:p w:rsidR="00834E74" w:rsidRPr="00834E74" w:rsidRDefault="00834E74" w:rsidP="00834E74">
            <w:pPr>
              <w:spacing w:after="0" w:line="240" w:lineRule="auto"/>
              <w:rPr>
                <w:rFonts w:ascii="Times New Roman" w:eastAsia="Times New Roman" w:hAnsi="Times New Roman" w:cs="Times New Roman"/>
                <w:b/>
                <w:color w:val="000000"/>
                <w:sz w:val="20"/>
                <w:szCs w:val="20"/>
                <w:lang w:eastAsia="ru-RU"/>
              </w:rPr>
            </w:pPr>
            <w:r w:rsidRPr="00834E74">
              <w:rPr>
                <w:rFonts w:ascii="Times New Roman" w:eastAsia="Times New Roman" w:hAnsi="Times New Roman" w:cs="Times New Roman"/>
                <w:b/>
                <w:color w:val="000000"/>
                <w:sz w:val="20"/>
                <w:szCs w:val="20"/>
                <w:lang w:eastAsia="ru-RU"/>
              </w:rPr>
              <w:t xml:space="preserve">а) Рисование </w:t>
            </w:r>
            <w:proofErr w:type="gramStart"/>
            <w:r w:rsidRPr="00834E74">
              <w:rPr>
                <w:rFonts w:ascii="Times New Roman" w:eastAsia="Times New Roman" w:hAnsi="Times New Roman" w:cs="Times New Roman"/>
                <w:b/>
                <w:color w:val="000000"/>
                <w:sz w:val="20"/>
                <w:szCs w:val="20"/>
                <w:lang w:eastAsia="ru-RU"/>
              </w:rPr>
              <w:t>дорожных</w:t>
            </w:r>
            <w:proofErr w:type="gramEnd"/>
          </w:p>
          <w:p w:rsidR="009473D1" w:rsidRDefault="00834E74" w:rsidP="00834E74">
            <w:pPr>
              <w:spacing w:after="0" w:line="240" w:lineRule="auto"/>
              <w:rPr>
                <w:rFonts w:ascii="Times New Roman" w:eastAsia="Times New Roman" w:hAnsi="Times New Roman" w:cs="Times New Roman"/>
                <w:b/>
                <w:color w:val="000000"/>
                <w:sz w:val="20"/>
                <w:szCs w:val="20"/>
                <w:lang w:eastAsia="ru-RU"/>
              </w:rPr>
            </w:pPr>
            <w:r w:rsidRPr="00834E74">
              <w:rPr>
                <w:rFonts w:ascii="Times New Roman" w:eastAsia="Times New Roman" w:hAnsi="Times New Roman" w:cs="Times New Roman"/>
                <w:b/>
                <w:color w:val="000000"/>
                <w:sz w:val="20"/>
                <w:szCs w:val="20"/>
                <w:lang w:eastAsia="ru-RU"/>
              </w:rPr>
              <w:t xml:space="preserve">знаков: «Конец </w:t>
            </w:r>
            <w:proofErr w:type="gramStart"/>
            <w:r w:rsidRPr="00834E74">
              <w:rPr>
                <w:rFonts w:ascii="Times New Roman" w:eastAsia="Times New Roman" w:hAnsi="Times New Roman" w:cs="Times New Roman"/>
                <w:b/>
                <w:color w:val="000000"/>
                <w:sz w:val="20"/>
                <w:szCs w:val="20"/>
                <w:lang w:eastAsia="ru-RU"/>
              </w:rPr>
              <w:t>населенного</w:t>
            </w:r>
            <w:proofErr w:type="gramEnd"/>
          </w:p>
          <w:p w:rsidR="00834E74" w:rsidRPr="00834E74" w:rsidRDefault="00834E74" w:rsidP="00834E74">
            <w:pPr>
              <w:spacing w:after="0" w:line="240" w:lineRule="auto"/>
              <w:rPr>
                <w:rFonts w:ascii="Times New Roman" w:eastAsia="Times New Roman" w:hAnsi="Times New Roman" w:cs="Times New Roman"/>
                <w:b/>
                <w:color w:val="000000"/>
                <w:sz w:val="20"/>
                <w:szCs w:val="20"/>
                <w:lang w:eastAsia="ru-RU"/>
              </w:rPr>
            </w:pPr>
            <w:r w:rsidRPr="00834E74">
              <w:rPr>
                <w:rFonts w:ascii="Times New Roman" w:eastAsia="Times New Roman" w:hAnsi="Times New Roman" w:cs="Times New Roman"/>
                <w:b/>
                <w:color w:val="000000"/>
                <w:sz w:val="20"/>
                <w:szCs w:val="20"/>
                <w:lang w:eastAsia="ru-RU"/>
              </w:rPr>
              <w:t>пункта», «Начало населенного пункта».</w:t>
            </w:r>
          </w:p>
          <w:p w:rsidR="00834E74" w:rsidRPr="00834E74" w:rsidRDefault="00834E74" w:rsidP="00834E74">
            <w:pPr>
              <w:spacing w:after="0" w:line="240" w:lineRule="auto"/>
              <w:rPr>
                <w:rFonts w:ascii="Times New Roman" w:eastAsia="Times New Roman" w:hAnsi="Times New Roman" w:cs="Times New Roman"/>
                <w:b/>
                <w:color w:val="000000"/>
                <w:sz w:val="20"/>
                <w:szCs w:val="20"/>
                <w:lang w:eastAsia="ru-RU"/>
              </w:rPr>
            </w:pPr>
          </w:p>
          <w:p w:rsidR="00834E74" w:rsidRPr="00834E74" w:rsidRDefault="00834E74" w:rsidP="00834E74">
            <w:pPr>
              <w:spacing w:after="0" w:line="240" w:lineRule="auto"/>
              <w:rPr>
                <w:rFonts w:ascii="Times New Roman" w:eastAsia="Times New Roman" w:hAnsi="Times New Roman" w:cs="Times New Roman"/>
                <w:b/>
                <w:color w:val="000000"/>
                <w:sz w:val="20"/>
                <w:szCs w:val="20"/>
                <w:lang w:eastAsia="ru-RU"/>
              </w:rPr>
            </w:pPr>
            <w:r w:rsidRPr="00834E74">
              <w:rPr>
                <w:rFonts w:ascii="Times New Roman" w:eastAsia="Times New Roman" w:hAnsi="Times New Roman" w:cs="Times New Roman"/>
                <w:b/>
                <w:color w:val="000000"/>
                <w:sz w:val="20"/>
                <w:szCs w:val="20"/>
                <w:lang w:eastAsia="ru-RU"/>
              </w:rPr>
              <w:t>б) игра «Перекресток»</w:t>
            </w:r>
          </w:p>
          <w:p w:rsidR="00834E74" w:rsidRPr="00834E74" w:rsidRDefault="00834E74" w:rsidP="00834E74">
            <w:pPr>
              <w:spacing w:after="0" w:line="240" w:lineRule="auto"/>
              <w:rPr>
                <w:rFonts w:ascii="Times New Roman" w:eastAsia="Times New Roman" w:hAnsi="Times New Roman" w:cs="Times New Roman"/>
                <w:b/>
                <w:color w:val="000000"/>
                <w:sz w:val="20"/>
                <w:szCs w:val="20"/>
                <w:lang w:eastAsia="ru-RU"/>
              </w:rPr>
            </w:pPr>
          </w:p>
          <w:p w:rsidR="009473D1" w:rsidRPr="009473D1" w:rsidRDefault="00834E74" w:rsidP="00834E74">
            <w:pPr>
              <w:spacing w:after="0" w:line="240" w:lineRule="auto"/>
              <w:rPr>
                <w:rFonts w:ascii="Times New Roman" w:eastAsia="Times New Roman" w:hAnsi="Times New Roman" w:cs="Times New Roman"/>
                <w:color w:val="000000"/>
                <w:sz w:val="20"/>
                <w:szCs w:val="20"/>
                <w:lang w:eastAsia="ru-RU"/>
              </w:rPr>
            </w:pPr>
            <w:r w:rsidRPr="00834E74">
              <w:rPr>
                <w:rFonts w:ascii="Times New Roman" w:eastAsia="Times New Roman" w:hAnsi="Times New Roman" w:cs="Times New Roman"/>
                <w:b/>
                <w:color w:val="000000"/>
                <w:sz w:val="20"/>
                <w:szCs w:val="20"/>
                <w:lang w:eastAsia="ru-RU"/>
              </w:rPr>
              <w:t xml:space="preserve">в) </w:t>
            </w:r>
            <w:proofErr w:type="gramStart"/>
            <w:r w:rsidRPr="00834E74">
              <w:rPr>
                <w:rFonts w:ascii="Times New Roman" w:eastAsia="Times New Roman" w:hAnsi="Times New Roman" w:cs="Times New Roman"/>
                <w:b/>
                <w:color w:val="000000"/>
                <w:sz w:val="20"/>
                <w:szCs w:val="20"/>
                <w:lang w:eastAsia="ru-RU"/>
              </w:rPr>
              <w:t>П</w:t>
            </w:r>
            <w:proofErr w:type="gramEnd"/>
            <w:r w:rsidRPr="00834E74">
              <w:rPr>
                <w:rFonts w:ascii="Times New Roman" w:eastAsia="Times New Roman" w:hAnsi="Times New Roman" w:cs="Times New Roman"/>
                <w:b/>
                <w:color w:val="000000"/>
                <w:sz w:val="20"/>
                <w:szCs w:val="20"/>
                <w:lang w:eastAsia="ru-RU"/>
              </w:rPr>
              <w:t>/и «Лошадки»</w:t>
            </w:r>
          </w:p>
        </w:tc>
        <w:tc>
          <w:tcPr>
            <w:tcW w:w="7655" w:type="dxa"/>
            <w:tcBorders>
              <w:top w:val="single" w:sz="6" w:space="0" w:color="000000"/>
              <w:left w:val="single" w:sz="6" w:space="0" w:color="000000"/>
              <w:bottom w:val="single" w:sz="4" w:space="0" w:color="auto"/>
              <w:right w:val="single" w:sz="6" w:space="0" w:color="000000"/>
            </w:tcBorders>
            <w:shd w:val="clear" w:color="auto" w:fill="FFFFFF"/>
            <w:tcMar>
              <w:top w:w="0" w:type="dxa"/>
              <w:left w:w="115" w:type="dxa"/>
              <w:bottom w:w="0" w:type="dxa"/>
              <w:right w:w="115" w:type="dxa"/>
            </w:tcMar>
            <w:hideMark/>
          </w:tcPr>
          <w:p w:rsidR="00834E74" w:rsidRPr="00834E74" w:rsidRDefault="00834E74" w:rsidP="00834E74">
            <w:pPr>
              <w:spacing w:after="15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Расширять и закреплять знания о</w:t>
            </w:r>
            <w:r>
              <w:t xml:space="preserve"> </w:t>
            </w:r>
            <w:r w:rsidRPr="00834E74">
              <w:rPr>
                <w:rFonts w:ascii="Times New Roman" w:eastAsia="Times New Roman" w:hAnsi="Times New Roman" w:cs="Times New Roman"/>
                <w:color w:val="000000"/>
                <w:sz w:val="20"/>
                <w:szCs w:val="20"/>
                <w:lang w:eastAsia="ru-RU"/>
              </w:rPr>
              <w:t>дорожных знаках, уметь их</w:t>
            </w:r>
          </w:p>
          <w:p w:rsidR="00834E74" w:rsidRPr="00834E74" w:rsidRDefault="00834E74" w:rsidP="00834E74">
            <w:pPr>
              <w:spacing w:after="15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Воспроизводить н</w:t>
            </w:r>
            <w:r w:rsidRPr="00834E74">
              <w:rPr>
                <w:rFonts w:ascii="Times New Roman" w:eastAsia="Times New Roman" w:hAnsi="Times New Roman" w:cs="Times New Roman"/>
                <w:color w:val="000000"/>
                <w:sz w:val="20"/>
                <w:szCs w:val="20"/>
                <w:lang w:eastAsia="ru-RU"/>
              </w:rPr>
              <w:t>а макете района</w:t>
            </w:r>
          </w:p>
          <w:p w:rsidR="00834E74" w:rsidRPr="00834E74" w:rsidRDefault="00834E74" w:rsidP="00834E74">
            <w:pPr>
              <w:spacing w:after="150" w:line="240" w:lineRule="auto"/>
              <w:rPr>
                <w:rFonts w:ascii="Times New Roman" w:eastAsia="Times New Roman" w:hAnsi="Times New Roman" w:cs="Times New Roman"/>
                <w:color w:val="000000"/>
                <w:sz w:val="20"/>
                <w:szCs w:val="20"/>
                <w:lang w:eastAsia="ru-RU"/>
              </w:rPr>
            </w:pPr>
            <w:r w:rsidRPr="00834E74">
              <w:rPr>
                <w:rFonts w:ascii="Times New Roman" w:eastAsia="Times New Roman" w:hAnsi="Times New Roman" w:cs="Times New Roman"/>
                <w:color w:val="000000"/>
                <w:sz w:val="20"/>
                <w:szCs w:val="20"/>
                <w:lang w:eastAsia="ru-RU"/>
              </w:rPr>
              <w:t>Приучать детей двигаться вдвоем один за другим, согласовывать движения, не подталкивать бегущего впереди, даже если он движется не очень быстро.</w:t>
            </w:r>
          </w:p>
          <w:p w:rsidR="009473D1" w:rsidRPr="009473D1" w:rsidRDefault="009473D1" w:rsidP="00834E74">
            <w:pPr>
              <w:spacing w:after="150" w:line="240" w:lineRule="auto"/>
              <w:rPr>
                <w:rFonts w:ascii="Times New Roman" w:eastAsia="Times New Roman" w:hAnsi="Times New Roman" w:cs="Times New Roman"/>
                <w:color w:val="000000"/>
                <w:sz w:val="20"/>
                <w:szCs w:val="20"/>
                <w:lang w:eastAsia="ru-RU"/>
              </w:rPr>
            </w:pPr>
          </w:p>
        </w:tc>
      </w:tr>
      <w:tr w:rsidR="00834E74" w:rsidRPr="009473D1" w:rsidTr="00FA29F2">
        <w:trPr>
          <w:trHeight w:val="1110"/>
        </w:trPr>
        <w:tc>
          <w:tcPr>
            <w:tcW w:w="1108" w:type="dxa"/>
            <w:vMerge/>
            <w:tcBorders>
              <w:left w:val="single" w:sz="6" w:space="0" w:color="000000"/>
              <w:bottom w:val="single" w:sz="6" w:space="0" w:color="000000"/>
              <w:right w:val="nil"/>
            </w:tcBorders>
            <w:shd w:val="clear" w:color="auto" w:fill="FFFFFF"/>
            <w:vAlign w:val="center"/>
          </w:tcPr>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p>
        </w:tc>
        <w:tc>
          <w:tcPr>
            <w:tcW w:w="992" w:type="dxa"/>
            <w:tcBorders>
              <w:top w:val="single" w:sz="4" w:space="0" w:color="auto"/>
              <w:left w:val="single" w:sz="6" w:space="0" w:color="000000"/>
              <w:bottom w:val="single" w:sz="6" w:space="0" w:color="000000"/>
              <w:right w:val="nil"/>
            </w:tcBorders>
            <w:shd w:val="clear" w:color="auto" w:fill="FFFFFF"/>
            <w:tcMar>
              <w:top w:w="0" w:type="dxa"/>
              <w:left w:w="115" w:type="dxa"/>
              <w:bottom w:w="0" w:type="dxa"/>
              <w:right w:w="0" w:type="dxa"/>
            </w:tcMar>
          </w:tcPr>
          <w:p w:rsidR="00834E74" w:rsidRPr="009473D1" w:rsidRDefault="00834E74" w:rsidP="00834E74">
            <w:pPr>
              <w:spacing w:after="15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4.</w:t>
            </w:r>
          </w:p>
        </w:tc>
        <w:tc>
          <w:tcPr>
            <w:tcW w:w="4961" w:type="dxa"/>
            <w:tcBorders>
              <w:top w:val="single" w:sz="4" w:space="0" w:color="auto"/>
              <w:left w:val="single" w:sz="6" w:space="0" w:color="000000"/>
              <w:bottom w:val="single" w:sz="6" w:space="0" w:color="000000"/>
              <w:right w:val="nil"/>
            </w:tcBorders>
            <w:shd w:val="clear" w:color="auto" w:fill="FFFFFF"/>
            <w:tcMar>
              <w:top w:w="0" w:type="dxa"/>
              <w:left w:w="115" w:type="dxa"/>
              <w:bottom w:w="0" w:type="dxa"/>
              <w:right w:w="0" w:type="dxa"/>
            </w:tcMar>
          </w:tcPr>
          <w:p w:rsidR="00834E74" w:rsidRPr="00834E74" w:rsidRDefault="00834E74" w:rsidP="00834E74">
            <w:pPr>
              <w:spacing w:after="150" w:line="240" w:lineRule="auto"/>
              <w:rPr>
                <w:rFonts w:ascii="Times New Roman" w:eastAsia="Times New Roman" w:hAnsi="Times New Roman" w:cs="Times New Roman"/>
                <w:b/>
                <w:color w:val="000000"/>
                <w:sz w:val="20"/>
                <w:szCs w:val="20"/>
                <w:lang w:eastAsia="ru-RU"/>
              </w:rPr>
            </w:pPr>
            <w:r w:rsidRPr="00834E74">
              <w:rPr>
                <w:rFonts w:ascii="Times New Roman" w:eastAsia="Times New Roman" w:hAnsi="Times New Roman" w:cs="Times New Roman"/>
                <w:b/>
                <w:color w:val="000000"/>
                <w:sz w:val="20"/>
                <w:szCs w:val="20"/>
                <w:lang w:eastAsia="ru-RU"/>
              </w:rPr>
              <w:t>Чтение сказки «Как пешеход получил колеса».</w:t>
            </w:r>
          </w:p>
        </w:tc>
        <w:tc>
          <w:tcPr>
            <w:tcW w:w="7655" w:type="dxa"/>
            <w:tcBorders>
              <w:top w:val="single" w:sz="4" w:space="0" w:color="auto"/>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834E74" w:rsidRPr="00834E74" w:rsidRDefault="00834E74" w:rsidP="00834E74">
            <w:pPr>
              <w:spacing w:after="0" w:line="240" w:lineRule="auto"/>
              <w:rPr>
                <w:rFonts w:ascii="Times New Roman" w:eastAsia="Times New Roman" w:hAnsi="Times New Roman" w:cs="Times New Roman"/>
                <w:color w:val="000000"/>
                <w:sz w:val="20"/>
                <w:szCs w:val="20"/>
                <w:lang w:eastAsia="ru-RU"/>
              </w:rPr>
            </w:pPr>
          </w:p>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r w:rsidRPr="00834E74">
              <w:rPr>
                <w:rFonts w:ascii="Times New Roman" w:eastAsia="Times New Roman" w:hAnsi="Times New Roman" w:cs="Times New Roman"/>
                <w:color w:val="000000"/>
                <w:sz w:val="20"/>
                <w:szCs w:val="20"/>
                <w:lang w:eastAsia="ru-RU"/>
              </w:rPr>
              <w:t>Формировать целостную картину мира и первичных целостных представлений.</w:t>
            </w:r>
          </w:p>
        </w:tc>
      </w:tr>
      <w:tr w:rsidR="00834E74" w:rsidRPr="009473D1" w:rsidTr="00FA29F2">
        <w:tc>
          <w:tcPr>
            <w:tcW w:w="1108"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834E74" w:rsidP="00834E74">
            <w:pPr>
              <w:spacing w:after="0" w:line="240" w:lineRule="auto"/>
              <w:jc w:val="center"/>
              <w:rPr>
                <w:rFonts w:ascii="Times New Roman" w:eastAsia="Times New Roman" w:hAnsi="Times New Roman" w:cs="Times New Roman"/>
                <w:b/>
                <w:color w:val="000000"/>
                <w:sz w:val="20"/>
                <w:szCs w:val="20"/>
                <w:lang w:eastAsia="ru-RU"/>
              </w:rPr>
            </w:pPr>
            <w:r w:rsidRPr="00834E74">
              <w:rPr>
                <w:rFonts w:ascii="Times New Roman" w:eastAsia="Times New Roman" w:hAnsi="Times New Roman" w:cs="Times New Roman"/>
                <w:b/>
                <w:color w:val="000000"/>
                <w:sz w:val="20"/>
                <w:szCs w:val="20"/>
                <w:lang w:eastAsia="ru-RU"/>
              </w:rPr>
              <w:t>Май</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834E74" w:rsidP="00834E74">
            <w:pPr>
              <w:spacing w:after="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1.</w:t>
            </w:r>
          </w:p>
        </w:tc>
        <w:tc>
          <w:tcPr>
            <w:tcW w:w="496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834E74" w:rsidP="00834E74">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Кто самый грамотный пешеход на транспортной площадке.</w:t>
            </w:r>
          </w:p>
        </w:tc>
        <w:tc>
          <w:tcPr>
            <w:tcW w:w="765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Закреплять знания об ориентировании на дороге, используя правила дорожного движения для пешеходов и водителей.</w:t>
            </w:r>
          </w:p>
          <w:p w:rsidR="009473D1" w:rsidRPr="009473D1" w:rsidRDefault="009473D1" w:rsidP="00834E74">
            <w:pPr>
              <w:spacing w:after="0" w:line="240" w:lineRule="auto"/>
              <w:rPr>
                <w:rFonts w:ascii="Times New Roman" w:eastAsia="Times New Roman" w:hAnsi="Times New Roman" w:cs="Times New Roman"/>
                <w:color w:val="000000"/>
                <w:sz w:val="20"/>
                <w:szCs w:val="20"/>
                <w:lang w:eastAsia="ru-RU"/>
              </w:rPr>
            </w:pPr>
          </w:p>
        </w:tc>
      </w:tr>
      <w:tr w:rsidR="00834E74" w:rsidRPr="009473D1" w:rsidTr="00FA29F2">
        <w:tc>
          <w:tcPr>
            <w:tcW w:w="1108" w:type="dxa"/>
            <w:vMerge/>
            <w:tcBorders>
              <w:top w:val="single" w:sz="6" w:space="0" w:color="000000"/>
              <w:left w:val="single" w:sz="6" w:space="0" w:color="000000"/>
              <w:bottom w:val="single" w:sz="6" w:space="0" w:color="000000"/>
              <w:right w:val="nil"/>
            </w:tcBorders>
            <w:shd w:val="clear" w:color="auto" w:fill="FFFFFF"/>
            <w:vAlign w:val="center"/>
            <w:hideMark/>
          </w:tcPr>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834E74" w:rsidP="00834E74">
            <w:pPr>
              <w:spacing w:after="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2.</w:t>
            </w:r>
          </w:p>
        </w:tc>
        <w:tc>
          <w:tcPr>
            <w:tcW w:w="496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834E74" w:rsidP="00834E74">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Конструирование наземного пешеходного перехода.</w:t>
            </w:r>
          </w:p>
        </w:tc>
        <w:tc>
          <w:tcPr>
            <w:tcW w:w="765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Учить различать виды пешеходных переходов: знать правила поведения на перекрестках, обозначенных дорожными знаками, воспроизводить название знаков в словах и изображать его в постройке.</w:t>
            </w:r>
          </w:p>
          <w:p w:rsidR="009473D1" w:rsidRPr="009473D1" w:rsidRDefault="009473D1" w:rsidP="00834E74">
            <w:pPr>
              <w:spacing w:after="0" w:line="240" w:lineRule="auto"/>
              <w:rPr>
                <w:rFonts w:ascii="Times New Roman" w:eastAsia="Times New Roman" w:hAnsi="Times New Roman" w:cs="Times New Roman"/>
                <w:color w:val="000000"/>
                <w:sz w:val="20"/>
                <w:szCs w:val="20"/>
                <w:lang w:eastAsia="ru-RU"/>
              </w:rPr>
            </w:pPr>
          </w:p>
        </w:tc>
      </w:tr>
      <w:tr w:rsidR="00834E74" w:rsidRPr="009473D1" w:rsidTr="00FA29F2">
        <w:tc>
          <w:tcPr>
            <w:tcW w:w="1108" w:type="dxa"/>
            <w:vMerge/>
            <w:tcBorders>
              <w:top w:val="single" w:sz="6" w:space="0" w:color="000000"/>
              <w:left w:val="single" w:sz="6" w:space="0" w:color="000000"/>
              <w:bottom w:val="single" w:sz="6" w:space="0" w:color="000000"/>
              <w:right w:val="nil"/>
            </w:tcBorders>
            <w:shd w:val="clear" w:color="auto" w:fill="FFFFFF"/>
            <w:vAlign w:val="center"/>
            <w:hideMark/>
          </w:tcPr>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834E74" w:rsidP="00834E74">
            <w:pPr>
              <w:spacing w:after="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3.</w:t>
            </w:r>
          </w:p>
        </w:tc>
        <w:tc>
          <w:tcPr>
            <w:tcW w:w="496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834E74" w:rsidP="00834E74">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Рисование дорожных знаков: «Пешеходный переход», «Надземный переход», «Движение пешеходов запрещено».</w:t>
            </w:r>
          </w:p>
        </w:tc>
        <w:tc>
          <w:tcPr>
            <w:tcW w:w="765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9473D1" w:rsidRPr="009473D1" w:rsidRDefault="00834E74" w:rsidP="00834E74">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Учить детей проводить прямые линии слева направо, правильно сформировать у детей правила безопасного поведения при переходе проезжей части через рисунок.</w:t>
            </w:r>
          </w:p>
        </w:tc>
      </w:tr>
      <w:tr w:rsidR="00834E74" w:rsidRPr="009473D1" w:rsidTr="00FA29F2">
        <w:tc>
          <w:tcPr>
            <w:tcW w:w="1108" w:type="dxa"/>
            <w:vMerge/>
            <w:tcBorders>
              <w:top w:val="single" w:sz="6" w:space="0" w:color="000000"/>
              <w:left w:val="single" w:sz="6" w:space="0" w:color="000000"/>
              <w:bottom w:val="single" w:sz="6" w:space="0" w:color="000000"/>
              <w:right w:val="nil"/>
            </w:tcBorders>
            <w:shd w:val="clear" w:color="auto" w:fill="FFFFFF"/>
            <w:vAlign w:val="center"/>
            <w:hideMark/>
          </w:tcPr>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9473D1" w:rsidRPr="009473D1" w:rsidRDefault="00834E74" w:rsidP="00834E74">
            <w:pPr>
              <w:spacing w:after="0" w:line="240" w:lineRule="auto"/>
              <w:jc w:val="center"/>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4.</w:t>
            </w:r>
          </w:p>
        </w:tc>
        <w:tc>
          <w:tcPr>
            <w:tcW w:w="496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34E74" w:rsidRPr="009473D1" w:rsidRDefault="00834E74" w:rsidP="00834E74">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Чтение стихов по теме: «Дорога не место для игр»</w:t>
            </w:r>
          </w:p>
          <w:p w:rsidR="00834E74" w:rsidRPr="009473D1" w:rsidRDefault="00834E74" w:rsidP="00834E74">
            <w:pPr>
              <w:spacing w:after="0" w:line="240" w:lineRule="auto"/>
              <w:rPr>
                <w:rFonts w:ascii="Times New Roman" w:eastAsia="Times New Roman" w:hAnsi="Times New Roman" w:cs="Times New Roman"/>
                <w:b/>
                <w:color w:val="000000"/>
                <w:sz w:val="20"/>
                <w:szCs w:val="20"/>
                <w:lang w:eastAsia="ru-RU"/>
              </w:rPr>
            </w:pPr>
          </w:p>
          <w:p w:rsidR="00834E74" w:rsidRPr="009473D1" w:rsidRDefault="00834E74" w:rsidP="00834E74">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 xml:space="preserve">а) </w:t>
            </w:r>
            <w:proofErr w:type="gramStart"/>
            <w:r w:rsidRPr="009473D1">
              <w:rPr>
                <w:rFonts w:ascii="Times New Roman" w:eastAsia="Times New Roman" w:hAnsi="Times New Roman" w:cs="Times New Roman"/>
                <w:b/>
                <w:color w:val="000000"/>
                <w:sz w:val="20"/>
                <w:szCs w:val="20"/>
                <w:lang w:eastAsia="ru-RU"/>
              </w:rPr>
              <w:t>Р</w:t>
            </w:r>
            <w:proofErr w:type="gramEnd"/>
            <w:r w:rsidRPr="009473D1">
              <w:rPr>
                <w:rFonts w:ascii="Times New Roman" w:eastAsia="Times New Roman" w:hAnsi="Times New Roman" w:cs="Times New Roman"/>
                <w:b/>
                <w:color w:val="000000"/>
                <w:sz w:val="20"/>
                <w:szCs w:val="20"/>
                <w:lang w:eastAsia="ru-RU"/>
              </w:rPr>
              <w:t>/и «Кто быстрее на велосипеде».</w:t>
            </w:r>
          </w:p>
          <w:p w:rsidR="00834E74" w:rsidRPr="009473D1" w:rsidRDefault="00834E74" w:rsidP="00834E74">
            <w:pPr>
              <w:spacing w:after="0" w:line="240" w:lineRule="auto"/>
              <w:rPr>
                <w:rFonts w:ascii="Times New Roman" w:eastAsia="Times New Roman" w:hAnsi="Times New Roman" w:cs="Times New Roman"/>
                <w:b/>
                <w:color w:val="000000"/>
                <w:sz w:val="20"/>
                <w:szCs w:val="20"/>
                <w:lang w:eastAsia="ru-RU"/>
              </w:rPr>
            </w:pPr>
          </w:p>
          <w:p w:rsidR="00834E74" w:rsidRPr="009473D1" w:rsidRDefault="00834E74" w:rsidP="00834E74">
            <w:pPr>
              <w:spacing w:after="0" w:line="240" w:lineRule="auto"/>
              <w:rPr>
                <w:rFonts w:ascii="Times New Roman" w:eastAsia="Times New Roman" w:hAnsi="Times New Roman" w:cs="Times New Roman"/>
                <w:b/>
                <w:color w:val="000000"/>
                <w:sz w:val="20"/>
                <w:szCs w:val="20"/>
                <w:lang w:eastAsia="ru-RU"/>
              </w:rPr>
            </w:pPr>
          </w:p>
          <w:p w:rsidR="009473D1" w:rsidRDefault="00834E74" w:rsidP="00834E74">
            <w:pPr>
              <w:spacing w:after="0" w:line="240" w:lineRule="auto"/>
              <w:rPr>
                <w:rFonts w:ascii="Times New Roman" w:eastAsia="Times New Roman" w:hAnsi="Times New Roman" w:cs="Times New Roman"/>
                <w:b/>
                <w:color w:val="000000"/>
                <w:sz w:val="20"/>
                <w:szCs w:val="20"/>
                <w:lang w:eastAsia="ru-RU"/>
              </w:rPr>
            </w:pPr>
            <w:r w:rsidRPr="009473D1">
              <w:rPr>
                <w:rFonts w:ascii="Times New Roman" w:eastAsia="Times New Roman" w:hAnsi="Times New Roman" w:cs="Times New Roman"/>
                <w:b/>
                <w:color w:val="000000"/>
                <w:sz w:val="20"/>
                <w:szCs w:val="20"/>
                <w:lang w:eastAsia="ru-RU"/>
              </w:rPr>
              <w:t>б) Театрализованная игра «Поездка в поезде».</w:t>
            </w:r>
          </w:p>
          <w:p w:rsidR="00834E74" w:rsidRDefault="00834E74" w:rsidP="00834E74">
            <w:pPr>
              <w:spacing w:after="0" w:line="240" w:lineRule="auto"/>
              <w:rPr>
                <w:rFonts w:ascii="Times New Roman" w:eastAsia="Times New Roman" w:hAnsi="Times New Roman" w:cs="Times New Roman"/>
                <w:b/>
                <w:color w:val="000000"/>
                <w:sz w:val="20"/>
                <w:szCs w:val="20"/>
                <w:lang w:eastAsia="ru-RU"/>
              </w:rPr>
            </w:pPr>
          </w:p>
          <w:p w:rsidR="00834E74" w:rsidRPr="00834E74" w:rsidRDefault="00834E74" w:rsidP="00834E74">
            <w:pPr>
              <w:spacing w:after="0" w:line="240" w:lineRule="auto"/>
              <w:rPr>
                <w:rFonts w:ascii="Times New Roman" w:eastAsia="Times New Roman" w:hAnsi="Times New Roman" w:cs="Times New Roman"/>
                <w:b/>
                <w:color w:val="000000"/>
                <w:sz w:val="20"/>
                <w:szCs w:val="20"/>
                <w:lang w:eastAsia="ru-RU"/>
              </w:rPr>
            </w:pPr>
            <w:r w:rsidRPr="00834E74">
              <w:rPr>
                <w:rFonts w:ascii="Times New Roman" w:eastAsia="Times New Roman" w:hAnsi="Times New Roman" w:cs="Times New Roman"/>
                <w:b/>
                <w:color w:val="000000"/>
                <w:sz w:val="20"/>
                <w:szCs w:val="20"/>
                <w:lang w:eastAsia="ru-RU"/>
              </w:rPr>
              <w:t>в) Развивающая игра «Дорожные знаки» или «Дорожное домино»</w:t>
            </w:r>
          </w:p>
          <w:p w:rsidR="00834E74" w:rsidRPr="00834E74" w:rsidRDefault="00834E74" w:rsidP="00834E74">
            <w:pPr>
              <w:spacing w:after="0" w:line="240" w:lineRule="auto"/>
              <w:rPr>
                <w:rFonts w:ascii="Times New Roman" w:eastAsia="Times New Roman" w:hAnsi="Times New Roman" w:cs="Times New Roman"/>
                <w:b/>
                <w:color w:val="000000"/>
                <w:sz w:val="20"/>
                <w:szCs w:val="20"/>
                <w:lang w:eastAsia="ru-RU"/>
              </w:rPr>
            </w:pPr>
          </w:p>
          <w:p w:rsidR="009473D1" w:rsidRPr="009473D1" w:rsidRDefault="00834E74" w:rsidP="00834E74">
            <w:pPr>
              <w:spacing w:after="0" w:line="240" w:lineRule="auto"/>
              <w:rPr>
                <w:rFonts w:ascii="Times New Roman" w:eastAsia="Times New Roman" w:hAnsi="Times New Roman" w:cs="Times New Roman"/>
                <w:b/>
                <w:color w:val="000000"/>
                <w:sz w:val="20"/>
                <w:szCs w:val="20"/>
                <w:lang w:eastAsia="ru-RU"/>
              </w:rPr>
            </w:pPr>
            <w:r w:rsidRPr="00834E74">
              <w:rPr>
                <w:rFonts w:ascii="Times New Roman" w:eastAsia="Times New Roman" w:hAnsi="Times New Roman" w:cs="Times New Roman"/>
                <w:b/>
                <w:color w:val="000000"/>
                <w:sz w:val="20"/>
                <w:szCs w:val="20"/>
                <w:lang w:eastAsia="ru-RU"/>
              </w:rPr>
              <w:t>г) Рассматривание иллюстраций и беседа по книге «Не зевай» Художник Травин В.Н.</w:t>
            </w:r>
          </w:p>
        </w:tc>
        <w:tc>
          <w:tcPr>
            <w:tcW w:w="765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 xml:space="preserve">Помочь детям понять и запомнить </w:t>
            </w:r>
            <w:proofErr w:type="gramStart"/>
            <w:r w:rsidRPr="009473D1">
              <w:rPr>
                <w:rFonts w:ascii="Times New Roman" w:eastAsia="Times New Roman" w:hAnsi="Times New Roman" w:cs="Times New Roman"/>
                <w:color w:val="000000"/>
                <w:sz w:val="20"/>
                <w:szCs w:val="20"/>
                <w:lang w:eastAsia="ru-RU"/>
              </w:rPr>
              <w:t>м-л</w:t>
            </w:r>
            <w:proofErr w:type="gramEnd"/>
            <w:r w:rsidRPr="009473D1">
              <w:rPr>
                <w:rFonts w:ascii="Times New Roman" w:eastAsia="Times New Roman" w:hAnsi="Times New Roman" w:cs="Times New Roman"/>
                <w:color w:val="000000"/>
                <w:sz w:val="20"/>
                <w:szCs w:val="20"/>
                <w:lang w:eastAsia="ru-RU"/>
              </w:rPr>
              <w:t xml:space="preserve"> дорожной азбуки через художественное слово.</w:t>
            </w:r>
          </w:p>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Развивать физические качества детей, действовать по сигналу воспитателя, умение соревноваться на велосипедах.</w:t>
            </w:r>
          </w:p>
          <w:p w:rsidR="00834E74" w:rsidRDefault="00834E74" w:rsidP="00834E74">
            <w:pPr>
              <w:spacing w:after="0" w:line="240" w:lineRule="auto"/>
              <w:rPr>
                <w:rFonts w:ascii="Times New Roman" w:eastAsia="Times New Roman" w:hAnsi="Times New Roman" w:cs="Times New Roman"/>
                <w:color w:val="000000"/>
                <w:sz w:val="20"/>
                <w:szCs w:val="20"/>
                <w:lang w:eastAsia="ru-RU"/>
              </w:rPr>
            </w:pPr>
            <w:r w:rsidRPr="009473D1">
              <w:rPr>
                <w:rFonts w:ascii="Times New Roman" w:eastAsia="Times New Roman" w:hAnsi="Times New Roman" w:cs="Times New Roman"/>
                <w:color w:val="000000"/>
                <w:sz w:val="20"/>
                <w:szCs w:val="20"/>
                <w:lang w:eastAsia="ru-RU"/>
              </w:rPr>
              <w:t>Передавать игровые действия в соответствии со стихами, песней, музыкой.</w:t>
            </w:r>
          </w:p>
          <w:p w:rsidR="00834E74" w:rsidRPr="009473D1" w:rsidRDefault="00834E74" w:rsidP="00834E74">
            <w:pPr>
              <w:spacing w:after="0" w:line="240" w:lineRule="auto"/>
              <w:rPr>
                <w:rFonts w:ascii="Times New Roman" w:eastAsia="Times New Roman" w:hAnsi="Times New Roman" w:cs="Times New Roman"/>
                <w:color w:val="000000"/>
                <w:sz w:val="20"/>
                <w:szCs w:val="20"/>
                <w:lang w:eastAsia="ru-RU"/>
              </w:rPr>
            </w:pPr>
          </w:p>
          <w:p w:rsidR="00834E74" w:rsidRPr="00834E74" w:rsidRDefault="00834E74" w:rsidP="00834E74">
            <w:pPr>
              <w:spacing w:after="0" w:line="240" w:lineRule="auto"/>
              <w:rPr>
                <w:rFonts w:ascii="Times New Roman" w:eastAsia="Times New Roman" w:hAnsi="Times New Roman" w:cs="Times New Roman"/>
                <w:color w:val="000000"/>
                <w:sz w:val="20"/>
                <w:szCs w:val="20"/>
                <w:lang w:eastAsia="ru-RU"/>
              </w:rPr>
            </w:pPr>
            <w:r w:rsidRPr="00834E74">
              <w:rPr>
                <w:rFonts w:ascii="Times New Roman" w:eastAsia="Times New Roman" w:hAnsi="Times New Roman" w:cs="Times New Roman"/>
                <w:color w:val="000000"/>
                <w:sz w:val="20"/>
                <w:szCs w:val="20"/>
                <w:lang w:eastAsia="ru-RU"/>
              </w:rPr>
              <w:t>Продолжать знакомить детей с дорожными знаками, средствами регулирования дорожного движения и опознавательными знаками транспортных средств.</w:t>
            </w:r>
          </w:p>
          <w:p w:rsidR="00834E74" w:rsidRPr="00834E74" w:rsidRDefault="00834E74" w:rsidP="00834E74">
            <w:pPr>
              <w:spacing w:after="0" w:line="240" w:lineRule="auto"/>
              <w:rPr>
                <w:rFonts w:ascii="Times New Roman" w:eastAsia="Times New Roman" w:hAnsi="Times New Roman" w:cs="Times New Roman"/>
                <w:color w:val="000000"/>
                <w:sz w:val="20"/>
                <w:szCs w:val="20"/>
                <w:lang w:eastAsia="ru-RU"/>
              </w:rPr>
            </w:pPr>
          </w:p>
          <w:p w:rsidR="009473D1" w:rsidRPr="009473D1" w:rsidRDefault="00834E74" w:rsidP="00834E74">
            <w:pPr>
              <w:spacing w:after="0" w:line="240" w:lineRule="auto"/>
              <w:rPr>
                <w:rFonts w:ascii="Times New Roman" w:eastAsia="Times New Roman" w:hAnsi="Times New Roman" w:cs="Times New Roman"/>
                <w:color w:val="000000"/>
                <w:sz w:val="20"/>
                <w:szCs w:val="20"/>
                <w:lang w:eastAsia="ru-RU"/>
              </w:rPr>
            </w:pPr>
            <w:r w:rsidRPr="00834E74">
              <w:rPr>
                <w:rFonts w:ascii="Times New Roman" w:eastAsia="Times New Roman" w:hAnsi="Times New Roman" w:cs="Times New Roman"/>
                <w:color w:val="000000"/>
                <w:sz w:val="20"/>
                <w:szCs w:val="20"/>
                <w:lang w:eastAsia="ru-RU"/>
              </w:rPr>
              <w:t>Знакомить детей с правилами дорожного движения, учить различать положительные и отрицательные поступки детей на иллюстрациях.</w:t>
            </w:r>
          </w:p>
        </w:tc>
      </w:tr>
    </w:tbl>
    <w:p w:rsidR="009473D1" w:rsidRPr="009473D1" w:rsidRDefault="009473D1" w:rsidP="009473D1">
      <w:pPr>
        <w:shd w:val="clear" w:color="auto" w:fill="FFFFFF"/>
        <w:spacing w:after="150" w:line="240" w:lineRule="auto"/>
        <w:rPr>
          <w:rFonts w:ascii="Times New Roman" w:eastAsia="Times New Roman" w:hAnsi="Times New Roman" w:cs="Times New Roman"/>
          <w:color w:val="000000"/>
          <w:sz w:val="20"/>
          <w:szCs w:val="20"/>
          <w:lang w:eastAsia="ru-RU"/>
        </w:rPr>
      </w:pPr>
    </w:p>
    <w:p w:rsidR="009473D1" w:rsidRPr="009473D1" w:rsidRDefault="009473D1" w:rsidP="009473D1">
      <w:pPr>
        <w:shd w:val="clear" w:color="auto" w:fill="FFFFFF"/>
        <w:spacing w:after="150" w:line="240" w:lineRule="auto"/>
        <w:rPr>
          <w:rFonts w:ascii="Times New Roman" w:eastAsia="Times New Roman" w:hAnsi="Times New Roman" w:cs="Times New Roman"/>
          <w:color w:val="000000"/>
          <w:sz w:val="20"/>
          <w:szCs w:val="20"/>
          <w:lang w:eastAsia="ru-RU"/>
        </w:rPr>
      </w:pPr>
    </w:p>
    <w:p w:rsidR="009473D1" w:rsidRPr="009473D1" w:rsidRDefault="009473D1" w:rsidP="009473D1">
      <w:pPr>
        <w:shd w:val="clear" w:color="auto" w:fill="FFFFFF"/>
        <w:spacing w:after="150" w:line="240" w:lineRule="auto"/>
        <w:rPr>
          <w:rFonts w:ascii="Times New Roman" w:eastAsia="Times New Roman" w:hAnsi="Times New Roman" w:cs="Times New Roman"/>
          <w:color w:val="000000"/>
          <w:sz w:val="20"/>
          <w:szCs w:val="20"/>
          <w:lang w:eastAsia="ru-RU"/>
        </w:rPr>
      </w:pPr>
    </w:p>
    <w:p w:rsidR="009473D1" w:rsidRPr="009473D1" w:rsidRDefault="009473D1" w:rsidP="009473D1">
      <w:pPr>
        <w:shd w:val="clear" w:color="auto" w:fill="FFFFFF"/>
        <w:spacing w:after="150" w:line="240" w:lineRule="auto"/>
        <w:rPr>
          <w:rFonts w:ascii="Times New Roman" w:eastAsia="Times New Roman" w:hAnsi="Times New Roman" w:cs="Times New Roman"/>
          <w:color w:val="000000"/>
          <w:sz w:val="20"/>
          <w:szCs w:val="20"/>
          <w:lang w:eastAsia="ru-RU"/>
        </w:rPr>
      </w:pPr>
    </w:p>
    <w:p w:rsidR="009473D1" w:rsidRPr="009473D1" w:rsidRDefault="009473D1" w:rsidP="009473D1">
      <w:pPr>
        <w:shd w:val="clear" w:color="auto" w:fill="FFFFFF"/>
        <w:spacing w:after="150" w:line="240" w:lineRule="auto"/>
        <w:rPr>
          <w:rFonts w:ascii="Times New Roman" w:eastAsia="Times New Roman" w:hAnsi="Times New Roman" w:cs="Times New Roman"/>
          <w:color w:val="000000"/>
          <w:sz w:val="20"/>
          <w:szCs w:val="20"/>
          <w:lang w:eastAsia="ru-RU"/>
        </w:rPr>
      </w:pPr>
    </w:p>
    <w:p w:rsidR="009473D1" w:rsidRPr="009473D1" w:rsidRDefault="009473D1" w:rsidP="009473D1">
      <w:pPr>
        <w:shd w:val="clear" w:color="auto" w:fill="FFFFFF"/>
        <w:spacing w:after="150" w:line="240" w:lineRule="auto"/>
        <w:rPr>
          <w:rFonts w:ascii="Times New Roman" w:eastAsia="Times New Roman" w:hAnsi="Times New Roman" w:cs="Times New Roman"/>
          <w:color w:val="000000"/>
          <w:sz w:val="20"/>
          <w:szCs w:val="20"/>
          <w:lang w:eastAsia="ru-RU"/>
        </w:rPr>
      </w:pPr>
    </w:p>
    <w:p w:rsidR="009473D1" w:rsidRPr="009473D1" w:rsidRDefault="009473D1" w:rsidP="009473D1">
      <w:pPr>
        <w:shd w:val="clear" w:color="auto" w:fill="FFFFFF"/>
        <w:spacing w:after="150" w:line="240" w:lineRule="auto"/>
        <w:rPr>
          <w:rFonts w:ascii="Times New Roman" w:eastAsia="Times New Roman" w:hAnsi="Times New Roman" w:cs="Times New Roman"/>
          <w:color w:val="000000"/>
          <w:sz w:val="20"/>
          <w:szCs w:val="20"/>
          <w:lang w:eastAsia="ru-RU"/>
        </w:rPr>
      </w:pPr>
    </w:p>
    <w:p w:rsidR="009473D1" w:rsidRPr="009473D1" w:rsidRDefault="009473D1" w:rsidP="009473D1">
      <w:pPr>
        <w:shd w:val="clear" w:color="auto" w:fill="FFFFFF"/>
        <w:spacing w:after="150" w:line="240" w:lineRule="auto"/>
        <w:rPr>
          <w:rFonts w:ascii="Times New Roman" w:eastAsia="Times New Roman" w:hAnsi="Times New Roman" w:cs="Times New Roman"/>
          <w:color w:val="000000"/>
          <w:sz w:val="20"/>
          <w:szCs w:val="20"/>
          <w:lang w:eastAsia="ru-RU"/>
        </w:rPr>
      </w:pPr>
    </w:p>
    <w:p w:rsidR="00FC7022" w:rsidRDefault="00FC7022">
      <w:pPr>
        <w:rPr>
          <w:rFonts w:ascii="Times New Roman" w:hAnsi="Times New Roman" w:cs="Times New Roman"/>
          <w:sz w:val="20"/>
          <w:szCs w:val="20"/>
        </w:rPr>
      </w:pPr>
    </w:p>
    <w:p w:rsidR="005F14E5" w:rsidRDefault="005F14E5">
      <w:pPr>
        <w:rPr>
          <w:rFonts w:ascii="Times New Roman" w:hAnsi="Times New Roman" w:cs="Times New Roman"/>
          <w:sz w:val="20"/>
          <w:szCs w:val="20"/>
        </w:rPr>
      </w:pPr>
    </w:p>
    <w:p w:rsidR="005F14E5" w:rsidRDefault="005F14E5">
      <w:pPr>
        <w:rPr>
          <w:rFonts w:ascii="Times New Roman" w:hAnsi="Times New Roman" w:cs="Times New Roman"/>
          <w:sz w:val="20"/>
          <w:szCs w:val="20"/>
        </w:rPr>
      </w:pPr>
    </w:p>
    <w:p w:rsidR="005F14E5" w:rsidRDefault="005F14E5">
      <w:pPr>
        <w:rPr>
          <w:rFonts w:ascii="Times New Roman" w:hAnsi="Times New Roman" w:cs="Times New Roman"/>
          <w:sz w:val="20"/>
          <w:szCs w:val="20"/>
        </w:rPr>
      </w:pPr>
    </w:p>
    <w:p w:rsidR="005F14E5" w:rsidRDefault="005F14E5">
      <w:pPr>
        <w:rPr>
          <w:rFonts w:ascii="Times New Roman" w:hAnsi="Times New Roman" w:cs="Times New Roman"/>
          <w:sz w:val="20"/>
          <w:szCs w:val="20"/>
        </w:rPr>
      </w:pPr>
    </w:p>
    <w:p w:rsidR="005F14E5" w:rsidRDefault="005F14E5">
      <w:pPr>
        <w:rPr>
          <w:rFonts w:ascii="Times New Roman" w:hAnsi="Times New Roman" w:cs="Times New Roman"/>
          <w:sz w:val="20"/>
          <w:szCs w:val="20"/>
        </w:rPr>
      </w:pPr>
    </w:p>
    <w:p w:rsidR="005F14E5" w:rsidRDefault="005F14E5">
      <w:pPr>
        <w:rPr>
          <w:rFonts w:ascii="Times New Roman" w:hAnsi="Times New Roman" w:cs="Times New Roman"/>
          <w:sz w:val="20"/>
          <w:szCs w:val="20"/>
        </w:rPr>
      </w:pPr>
    </w:p>
    <w:p w:rsidR="005F14E5" w:rsidRDefault="005F14E5">
      <w:pPr>
        <w:rPr>
          <w:rFonts w:ascii="Times New Roman" w:hAnsi="Times New Roman" w:cs="Times New Roman"/>
          <w:sz w:val="20"/>
          <w:szCs w:val="20"/>
        </w:rPr>
      </w:pPr>
    </w:p>
    <w:p w:rsidR="005F14E5" w:rsidRDefault="005F14E5">
      <w:pPr>
        <w:rPr>
          <w:rFonts w:ascii="Times New Roman" w:hAnsi="Times New Roman" w:cs="Times New Roman"/>
          <w:sz w:val="20"/>
          <w:szCs w:val="20"/>
        </w:rPr>
      </w:pPr>
    </w:p>
    <w:p w:rsidR="005F14E5" w:rsidRDefault="005F14E5">
      <w:pPr>
        <w:rPr>
          <w:rFonts w:ascii="Times New Roman" w:hAnsi="Times New Roman" w:cs="Times New Roman"/>
          <w:sz w:val="20"/>
          <w:szCs w:val="20"/>
        </w:rPr>
      </w:pPr>
    </w:p>
    <w:p w:rsidR="005F14E5" w:rsidRDefault="005F14E5">
      <w:pPr>
        <w:rPr>
          <w:rFonts w:ascii="Times New Roman" w:hAnsi="Times New Roman" w:cs="Times New Roman"/>
          <w:sz w:val="20"/>
          <w:szCs w:val="20"/>
        </w:rPr>
      </w:pPr>
    </w:p>
    <w:p w:rsidR="005F14E5" w:rsidRDefault="005F14E5">
      <w:pPr>
        <w:rPr>
          <w:rFonts w:ascii="Times New Roman" w:hAnsi="Times New Roman" w:cs="Times New Roman"/>
          <w:sz w:val="20"/>
          <w:szCs w:val="20"/>
        </w:rPr>
      </w:pPr>
    </w:p>
    <w:p w:rsidR="005F14E5" w:rsidRDefault="005F14E5">
      <w:pPr>
        <w:rPr>
          <w:rFonts w:ascii="Times New Roman" w:hAnsi="Times New Roman" w:cs="Times New Roman"/>
          <w:sz w:val="20"/>
          <w:szCs w:val="20"/>
        </w:rPr>
      </w:pPr>
    </w:p>
    <w:p w:rsidR="005F14E5" w:rsidRDefault="005F14E5">
      <w:pPr>
        <w:rPr>
          <w:rFonts w:ascii="Times New Roman" w:hAnsi="Times New Roman" w:cs="Times New Roman"/>
          <w:sz w:val="20"/>
          <w:szCs w:val="20"/>
        </w:rPr>
      </w:pPr>
    </w:p>
    <w:p w:rsidR="005F14E5" w:rsidRDefault="005F14E5">
      <w:pPr>
        <w:rPr>
          <w:rFonts w:ascii="Times New Roman" w:hAnsi="Times New Roman" w:cs="Times New Roman"/>
          <w:sz w:val="20"/>
          <w:szCs w:val="20"/>
        </w:rPr>
      </w:pPr>
    </w:p>
    <w:p w:rsidR="005F14E5" w:rsidRDefault="005F14E5">
      <w:pPr>
        <w:rPr>
          <w:rFonts w:ascii="Times New Roman" w:hAnsi="Times New Roman" w:cs="Times New Roman"/>
          <w:sz w:val="20"/>
          <w:szCs w:val="20"/>
        </w:rPr>
      </w:pPr>
    </w:p>
    <w:p w:rsidR="005F14E5" w:rsidRDefault="005F14E5">
      <w:pPr>
        <w:rPr>
          <w:rFonts w:ascii="Times New Roman" w:hAnsi="Times New Roman" w:cs="Times New Roman"/>
          <w:sz w:val="20"/>
          <w:szCs w:val="20"/>
        </w:rPr>
      </w:pPr>
    </w:p>
    <w:p w:rsidR="005F14E5" w:rsidRDefault="005F14E5">
      <w:pPr>
        <w:rPr>
          <w:rFonts w:ascii="Times New Roman" w:hAnsi="Times New Roman" w:cs="Times New Roman"/>
          <w:sz w:val="20"/>
          <w:szCs w:val="20"/>
        </w:rPr>
      </w:pPr>
    </w:p>
    <w:p w:rsidR="005F14E5" w:rsidRDefault="005F14E5">
      <w:pPr>
        <w:rPr>
          <w:rFonts w:ascii="Times New Roman" w:hAnsi="Times New Roman" w:cs="Times New Roman"/>
          <w:sz w:val="20"/>
          <w:szCs w:val="20"/>
        </w:rPr>
      </w:pPr>
    </w:p>
    <w:p w:rsidR="005F14E5" w:rsidRDefault="005F14E5">
      <w:pPr>
        <w:rPr>
          <w:rFonts w:ascii="Times New Roman" w:hAnsi="Times New Roman" w:cs="Times New Roman"/>
          <w:sz w:val="20"/>
          <w:szCs w:val="20"/>
        </w:rPr>
      </w:pPr>
    </w:p>
    <w:p w:rsidR="005F14E5" w:rsidRDefault="005F14E5">
      <w:pPr>
        <w:rPr>
          <w:rFonts w:ascii="Times New Roman" w:hAnsi="Times New Roman" w:cs="Times New Roman"/>
          <w:sz w:val="20"/>
          <w:szCs w:val="20"/>
        </w:rPr>
      </w:pPr>
    </w:p>
    <w:p w:rsidR="005F14E5" w:rsidRPr="007779A5" w:rsidRDefault="005F14E5" w:rsidP="007779A5">
      <w:pPr>
        <w:rPr>
          <w:rFonts w:ascii="Times New Roman" w:hAnsi="Times New Roman" w:cs="Times New Roman"/>
          <w:sz w:val="20"/>
          <w:szCs w:val="20"/>
        </w:rPr>
      </w:pPr>
      <w:r>
        <w:rPr>
          <w:rFonts w:ascii="Times New Roman" w:hAnsi="Times New Roman" w:cs="Times New Roman"/>
          <w:noProof/>
          <w:sz w:val="20"/>
          <w:szCs w:val="20"/>
          <w:lang w:eastAsia="ru-RU"/>
        </w:rPr>
        <w:drawing>
          <wp:inline distT="0" distB="0" distL="0" distR="0" wp14:anchorId="0ED61291" wp14:editId="4592F036">
            <wp:extent cx="9677400" cy="5312676"/>
            <wp:effectExtent l="0" t="0" r="0" b="2540"/>
            <wp:docPr id="2" name="Рисунок 2" descr="D:\надо\Старшая готова\Конструировани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надо\Старшая готова\Конструирование.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677933" cy="5312969"/>
                    </a:xfrm>
                    <a:prstGeom prst="rect">
                      <a:avLst/>
                    </a:prstGeom>
                    <a:noFill/>
                    <a:ln>
                      <a:noFill/>
                    </a:ln>
                  </pic:spPr>
                </pic:pic>
              </a:graphicData>
            </a:graphic>
          </wp:inline>
        </w:drawing>
      </w:r>
    </w:p>
    <w:p w:rsidR="005F14E5" w:rsidRDefault="005F14E5" w:rsidP="005F14E5">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5F14E5" w:rsidRPr="005F14E5" w:rsidRDefault="005F14E5" w:rsidP="005F14E5">
      <w:pPr>
        <w:shd w:val="clear" w:color="auto" w:fill="FFFFFF"/>
        <w:spacing w:after="0" w:line="240" w:lineRule="auto"/>
        <w:jc w:val="center"/>
        <w:rPr>
          <w:rFonts w:ascii="Times New Roman" w:eastAsia="Times New Roman" w:hAnsi="Times New Roman" w:cs="Times New Roman"/>
          <w:b/>
          <w:color w:val="000000"/>
          <w:sz w:val="24"/>
          <w:szCs w:val="24"/>
          <w:lang w:eastAsia="ru-RU"/>
        </w:rPr>
      </w:pPr>
      <w:r w:rsidRPr="005F14E5">
        <w:rPr>
          <w:rFonts w:ascii="Times New Roman" w:eastAsia="Times New Roman" w:hAnsi="Times New Roman" w:cs="Times New Roman"/>
          <w:b/>
          <w:color w:val="000000"/>
          <w:sz w:val="24"/>
          <w:szCs w:val="24"/>
          <w:lang w:eastAsia="ru-RU"/>
        </w:rPr>
        <w:lastRenderedPageBreak/>
        <w:t>ОО «Познавательное развитие» (Конструирование)</w:t>
      </w:r>
    </w:p>
    <w:p w:rsidR="005F14E5" w:rsidRPr="005F14E5" w:rsidRDefault="005F14E5" w:rsidP="005F14E5">
      <w:pPr>
        <w:shd w:val="clear" w:color="auto" w:fill="FFFFFF"/>
        <w:spacing w:after="0" w:line="240" w:lineRule="auto"/>
        <w:jc w:val="center"/>
        <w:rPr>
          <w:rFonts w:ascii="Times New Roman" w:eastAsia="Times New Roman" w:hAnsi="Times New Roman" w:cs="Times New Roman"/>
          <w:b/>
          <w:color w:val="000000"/>
          <w:sz w:val="24"/>
          <w:szCs w:val="24"/>
          <w:lang w:eastAsia="ru-RU"/>
        </w:rPr>
      </w:pPr>
      <w:r w:rsidRPr="005F14E5">
        <w:rPr>
          <w:rFonts w:ascii="Times New Roman" w:eastAsia="Times New Roman" w:hAnsi="Times New Roman" w:cs="Times New Roman"/>
          <w:b/>
          <w:color w:val="000000"/>
          <w:sz w:val="24"/>
          <w:szCs w:val="24"/>
          <w:lang w:eastAsia="ru-RU"/>
        </w:rPr>
        <w:t>в старшей группе на 2021-2022 уч. год</w:t>
      </w:r>
    </w:p>
    <w:p w:rsidR="005F14E5" w:rsidRPr="005F14E5" w:rsidRDefault="005F14E5" w:rsidP="005F14E5">
      <w:pPr>
        <w:shd w:val="clear" w:color="auto" w:fill="FFFFFF"/>
        <w:spacing w:after="0" w:line="240" w:lineRule="auto"/>
        <w:jc w:val="center"/>
        <w:rPr>
          <w:rFonts w:ascii="Times New Roman" w:eastAsia="Times New Roman" w:hAnsi="Times New Roman" w:cs="Times New Roman"/>
          <w:b/>
          <w:color w:val="000000"/>
          <w:sz w:val="24"/>
          <w:szCs w:val="24"/>
          <w:lang w:eastAsia="ru-RU"/>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8"/>
        <w:gridCol w:w="2977"/>
        <w:gridCol w:w="7513"/>
        <w:gridCol w:w="3827"/>
      </w:tblGrid>
      <w:tr w:rsidR="005F14E5" w:rsidRPr="005F14E5" w:rsidTr="00606943">
        <w:trPr>
          <w:cantSplit/>
          <w:trHeight w:val="542"/>
        </w:trPr>
        <w:tc>
          <w:tcPr>
            <w:tcW w:w="708" w:type="dxa"/>
            <w:vAlign w:val="center"/>
          </w:tcPr>
          <w:p w:rsidR="005F14E5" w:rsidRPr="005F14E5" w:rsidRDefault="005F14E5" w:rsidP="005F14E5">
            <w:pPr>
              <w:spacing w:after="0" w:line="240" w:lineRule="auto"/>
              <w:rPr>
                <w:rFonts w:ascii="Times New Roman" w:eastAsiaTheme="minorEastAsia" w:hAnsi="Times New Roman" w:cs="Times New Roman"/>
                <w:b/>
                <w:sz w:val="20"/>
                <w:szCs w:val="20"/>
                <w:lang w:eastAsia="ru-RU"/>
              </w:rPr>
            </w:pPr>
            <w:bookmarkStart w:id="0" w:name="328246901ec293e72dc30f6807ecc61bf1edab9e"/>
            <w:bookmarkStart w:id="1" w:name="4"/>
            <w:bookmarkEnd w:id="0"/>
            <w:bookmarkEnd w:id="1"/>
            <w:r w:rsidRPr="005F14E5">
              <w:rPr>
                <w:rFonts w:ascii="Times New Roman" w:eastAsiaTheme="minorEastAsia" w:hAnsi="Times New Roman" w:cs="Times New Roman"/>
                <w:b/>
                <w:sz w:val="20"/>
                <w:szCs w:val="20"/>
                <w:lang w:eastAsia="ru-RU"/>
              </w:rPr>
              <w:t>Неделя</w:t>
            </w:r>
          </w:p>
        </w:tc>
        <w:tc>
          <w:tcPr>
            <w:tcW w:w="2977" w:type="dxa"/>
            <w:vAlign w:val="center"/>
          </w:tcPr>
          <w:p w:rsidR="005F14E5" w:rsidRPr="005F14E5" w:rsidRDefault="005F14E5" w:rsidP="005F14E5">
            <w:pPr>
              <w:spacing w:after="0" w:line="240" w:lineRule="auto"/>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Тема занятия</w:t>
            </w:r>
          </w:p>
        </w:tc>
        <w:tc>
          <w:tcPr>
            <w:tcW w:w="7513" w:type="dxa"/>
            <w:vAlign w:val="center"/>
          </w:tcPr>
          <w:p w:rsidR="005F14E5" w:rsidRPr="005F14E5" w:rsidRDefault="005F14E5" w:rsidP="005F14E5">
            <w:pPr>
              <w:spacing w:after="0" w:line="240" w:lineRule="auto"/>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Структура</w:t>
            </w:r>
          </w:p>
        </w:tc>
        <w:tc>
          <w:tcPr>
            <w:tcW w:w="3827" w:type="dxa"/>
            <w:vAlign w:val="center"/>
          </w:tcPr>
          <w:p w:rsidR="005F14E5" w:rsidRPr="005F14E5" w:rsidRDefault="005F14E5" w:rsidP="005F14E5">
            <w:pPr>
              <w:spacing w:after="0" w:line="240" w:lineRule="auto"/>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Методическая литература</w:t>
            </w:r>
          </w:p>
        </w:tc>
      </w:tr>
      <w:tr w:rsidR="005F14E5" w:rsidRPr="005F14E5" w:rsidTr="00606943">
        <w:trPr>
          <w:cantSplit/>
          <w:trHeight w:val="516"/>
        </w:trPr>
        <w:tc>
          <w:tcPr>
            <w:tcW w:w="15025" w:type="dxa"/>
            <w:gridSpan w:val="4"/>
            <w:vAlign w:val="center"/>
          </w:tcPr>
          <w:p w:rsidR="005F14E5" w:rsidRPr="005F14E5" w:rsidRDefault="005F14E5" w:rsidP="005F14E5">
            <w:pPr>
              <w:spacing w:after="0" w:line="240" w:lineRule="auto"/>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СЕНТЯБРЬ</w:t>
            </w: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1</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«Домик с окошком»</w:t>
            </w:r>
          </w:p>
        </w:tc>
        <w:tc>
          <w:tcPr>
            <w:tcW w:w="7513"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Продолжать закреплять навыки строительства домика разной величины, учить отражать в постройке свои представления о знакомых предметах, передавая в постройке основные детали (стена, окно, крыша, дверь), закрепить умение выполнять постройку в нужной последовательности.</w:t>
            </w:r>
          </w:p>
        </w:tc>
        <w:tc>
          <w:tcPr>
            <w:tcW w:w="3827"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Комплексные занятия. Н.Е. Веракса, Т.С. Комарова, М.А.Васильева</w:t>
            </w:r>
            <w:proofErr w:type="gramStart"/>
            <w:r w:rsidRPr="005F14E5">
              <w:rPr>
                <w:rFonts w:ascii="Times New Roman" w:eastAsiaTheme="minorEastAsia" w:hAnsi="Times New Roman" w:cs="Times New Roman"/>
                <w:sz w:val="20"/>
                <w:szCs w:val="20"/>
                <w:lang w:eastAsia="ru-RU"/>
              </w:rPr>
              <w:t>.с</w:t>
            </w:r>
            <w:proofErr w:type="gramEnd"/>
            <w:r w:rsidRPr="005F14E5">
              <w:rPr>
                <w:rFonts w:ascii="Times New Roman" w:eastAsiaTheme="minorEastAsia" w:hAnsi="Times New Roman" w:cs="Times New Roman"/>
                <w:sz w:val="20"/>
                <w:szCs w:val="20"/>
                <w:lang w:eastAsia="ru-RU"/>
              </w:rPr>
              <w:t>тр.43</w:t>
            </w: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2</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«Стрекоза из природного материала»</w:t>
            </w:r>
          </w:p>
        </w:tc>
        <w:tc>
          <w:tcPr>
            <w:tcW w:w="7513"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Учить изготавливать игрушки из природного материала.</w:t>
            </w:r>
          </w:p>
        </w:tc>
        <w:tc>
          <w:tcPr>
            <w:tcW w:w="3827"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Комплексные занятия. Н.Е. Веракса, Т.С. Комарова, М.А.Васильева</w:t>
            </w:r>
            <w:proofErr w:type="gramStart"/>
            <w:r w:rsidRPr="005F14E5">
              <w:rPr>
                <w:rFonts w:ascii="Times New Roman" w:eastAsiaTheme="minorEastAsia" w:hAnsi="Times New Roman" w:cs="Times New Roman"/>
                <w:sz w:val="20"/>
                <w:szCs w:val="20"/>
                <w:lang w:eastAsia="ru-RU"/>
              </w:rPr>
              <w:t>.с</w:t>
            </w:r>
            <w:proofErr w:type="gramEnd"/>
            <w:r w:rsidRPr="005F14E5">
              <w:rPr>
                <w:rFonts w:ascii="Times New Roman" w:eastAsiaTheme="minorEastAsia" w:hAnsi="Times New Roman" w:cs="Times New Roman"/>
                <w:sz w:val="20"/>
                <w:szCs w:val="20"/>
                <w:lang w:eastAsia="ru-RU"/>
              </w:rPr>
              <w:t>тр.51</w:t>
            </w: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3</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«Многоэтажный дом»</w:t>
            </w:r>
          </w:p>
        </w:tc>
        <w:tc>
          <w:tcPr>
            <w:tcW w:w="7513"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Научить сооружать высокие постройки, делать перекрытия из двух вертикальных кирпичиков и одного горизонтального (или пластины); воспитывать сосредоточенность.</w:t>
            </w:r>
          </w:p>
        </w:tc>
        <w:tc>
          <w:tcPr>
            <w:tcW w:w="3827" w:type="dxa"/>
            <w:tcBorders>
              <w:bottom w:val="single" w:sz="4" w:space="0" w:color="auto"/>
            </w:tcBorders>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Комплексные занятия. Н.Е. Веракса, Т.С. Комарова, М.А.Васильева</w:t>
            </w:r>
            <w:proofErr w:type="gramStart"/>
            <w:r w:rsidRPr="005F14E5">
              <w:rPr>
                <w:rFonts w:ascii="Times New Roman" w:eastAsiaTheme="minorEastAsia" w:hAnsi="Times New Roman" w:cs="Times New Roman"/>
                <w:sz w:val="20"/>
                <w:szCs w:val="20"/>
                <w:lang w:eastAsia="ru-RU"/>
              </w:rPr>
              <w:t>.с</w:t>
            </w:r>
            <w:proofErr w:type="gramEnd"/>
            <w:r w:rsidRPr="005F14E5">
              <w:rPr>
                <w:rFonts w:ascii="Times New Roman" w:eastAsiaTheme="minorEastAsia" w:hAnsi="Times New Roman" w:cs="Times New Roman"/>
                <w:sz w:val="20"/>
                <w:szCs w:val="20"/>
                <w:lang w:eastAsia="ru-RU"/>
              </w:rPr>
              <w:t>тр.62</w:t>
            </w: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4</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«Бабочка»</w:t>
            </w:r>
          </w:p>
          <w:p w:rsidR="005F14E5" w:rsidRPr="005F14E5" w:rsidRDefault="005F14E5" w:rsidP="005F14E5">
            <w:pPr>
              <w:jc w:val="center"/>
              <w:rPr>
                <w:rFonts w:ascii="Times New Roman" w:eastAsiaTheme="minorEastAsia" w:hAnsi="Times New Roman" w:cs="Times New Roman"/>
                <w:b/>
                <w:sz w:val="20"/>
                <w:szCs w:val="20"/>
                <w:lang w:eastAsia="ru-RU"/>
              </w:rPr>
            </w:pPr>
          </w:p>
        </w:tc>
        <w:tc>
          <w:tcPr>
            <w:tcW w:w="7513" w:type="dxa"/>
            <w:tcBorders>
              <w:right w:val="single" w:sz="4" w:space="0" w:color="auto"/>
            </w:tcBorders>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Продолжать учить сгибать квадрат по диагонали, тщательно проглаживать линии сгиба, развивать умение пользоваться ножницами, работать по схеме, развивать мелкую моторику. Воспитывать внимание, упорство.</w:t>
            </w:r>
          </w:p>
        </w:tc>
        <w:tc>
          <w:tcPr>
            <w:tcW w:w="3827" w:type="dxa"/>
            <w:tcBorders>
              <w:top w:val="single" w:sz="4" w:space="0" w:color="auto"/>
              <w:left w:val="single" w:sz="4" w:space="0" w:color="auto"/>
              <w:bottom w:val="single" w:sz="4" w:space="0" w:color="auto"/>
              <w:right w:val="single" w:sz="4" w:space="0" w:color="auto"/>
            </w:tcBorders>
          </w:tcPr>
          <w:p w:rsidR="005F14E5" w:rsidRPr="005F14E5" w:rsidRDefault="005F14E5" w:rsidP="005F14E5">
            <w:pPr>
              <w:tabs>
                <w:tab w:val="left" w:pos="1080"/>
              </w:tabs>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Т.Б. Сержантова «Оригами. Лучшие модели», М., «Москва – пресс», 2009.</w:t>
            </w:r>
          </w:p>
        </w:tc>
      </w:tr>
      <w:tr w:rsidR="005F14E5" w:rsidRPr="005F14E5" w:rsidTr="00606943">
        <w:tc>
          <w:tcPr>
            <w:tcW w:w="15025" w:type="dxa"/>
            <w:gridSpan w:val="4"/>
            <w:vAlign w:val="center"/>
          </w:tcPr>
          <w:p w:rsidR="005F14E5" w:rsidRPr="005F14E5" w:rsidRDefault="005F14E5" w:rsidP="005F14E5">
            <w:pPr>
              <w:spacing w:after="0" w:line="240" w:lineRule="auto"/>
              <w:jc w:val="center"/>
              <w:rPr>
                <w:rFonts w:ascii="Times New Roman" w:eastAsiaTheme="minorEastAsia" w:hAnsi="Times New Roman" w:cs="Times New Roman"/>
                <w:b/>
                <w:sz w:val="20"/>
                <w:szCs w:val="20"/>
                <w:lang w:eastAsia="ru-RU"/>
              </w:rPr>
            </w:pPr>
          </w:p>
          <w:p w:rsidR="005F14E5" w:rsidRPr="005F14E5" w:rsidRDefault="005F14E5" w:rsidP="005F14E5">
            <w:pPr>
              <w:spacing w:after="0" w:line="240" w:lineRule="auto"/>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ОКТЯБРЬ</w:t>
            </w:r>
          </w:p>
          <w:p w:rsidR="005F14E5" w:rsidRPr="005F14E5" w:rsidRDefault="005F14E5" w:rsidP="005F14E5">
            <w:pPr>
              <w:spacing w:after="0" w:line="240" w:lineRule="auto"/>
              <w:jc w:val="center"/>
              <w:rPr>
                <w:rFonts w:ascii="Times New Roman" w:eastAsiaTheme="minorEastAsia" w:hAnsi="Times New Roman" w:cs="Times New Roman"/>
                <w:b/>
                <w:sz w:val="20"/>
                <w:szCs w:val="20"/>
                <w:lang w:eastAsia="ru-RU"/>
              </w:rPr>
            </w:pP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1</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«Машина»</w:t>
            </w:r>
          </w:p>
        </w:tc>
        <w:tc>
          <w:tcPr>
            <w:tcW w:w="7513"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Учить строить игрушку накладыванием кубика на кирпичик; закреплять умения сравнивать свойства предметов; дать понятие о том, что  в машине можно возить куклу.</w:t>
            </w:r>
          </w:p>
        </w:tc>
        <w:tc>
          <w:tcPr>
            <w:tcW w:w="3827"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Комплексные занятия. Н.Е. Веракса, Т.С. Комарова, М.А.Васильева</w:t>
            </w:r>
            <w:proofErr w:type="gramStart"/>
            <w:r w:rsidRPr="005F14E5">
              <w:rPr>
                <w:rFonts w:ascii="Times New Roman" w:eastAsiaTheme="minorEastAsia" w:hAnsi="Times New Roman" w:cs="Times New Roman"/>
                <w:sz w:val="20"/>
                <w:szCs w:val="20"/>
                <w:lang w:eastAsia="ru-RU"/>
              </w:rPr>
              <w:t>.с</w:t>
            </w:r>
            <w:proofErr w:type="gramEnd"/>
            <w:r w:rsidRPr="005F14E5">
              <w:rPr>
                <w:rFonts w:ascii="Times New Roman" w:eastAsiaTheme="minorEastAsia" w:hAnsi="Times New Roman" w:cs="Times New Roman"/>
                <w:sz w:val="20"/>
                <w:szCs w:val="20"/>
                <w:lang w:eastAsia="ru-RU"/>
              </w:rPr>
              <w:t>тр.80</w:t>
            </w: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2</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«Кошечка»</w:t>
            </w:r>
          </w:p>
        </w:tc>
        <w:tc>
          <w:tcPr>
            <w:tcW w:w="7513"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Учить детей делать поделку из двух частей, сгибать квадрат по диагонали, хорошо проглаживать линии сгиба, дополнительно приклеивать детали.</w:t>
            </w:r>
          </w:p>
        </w:tc>
        <w:tc>
          <w:tcPr>
            <w:tcW w:w="3827" w:type="dxa"/>
          </w:tcPr>
          <w:p w:rsidR="005F14E5" w:rsidRPr="005F14E5" w:rsidRDefault="005F14E5" w:rsidP="005F14E5">
            <w:pPr>
              <w:tabs>
                <w:tab w:val="left" w:pos="1080"/>
              </w:tabs>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Т.Б. Сержантова «Оригами. Лучшие модели», М., «Москва – пресс», 2009.</w:t>
            </w: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3</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«Машина»</w:t>
            </w:r>
          </w:p>
        </w:tc>
        <w:tc>
          <w:tcPr>
            <w:tcW w:w="7513"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Формировать умение конструировать.</w:t>
            </w:r>
          </w:p>
        </w:tc>
        <w:tc>
          <w:tcPr>
            <w:tcW w:w="3827"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Комплексные занятия. Н.Е. Веракса, Т.С. Комарова, М.А.Васильева</w:t>
            </w:r>
            <w:proofErr w:type="gramStart"/>
            <w:r w:rsidRPr="005F14E5">
              <w:rPr>
                <w:rFonts w:ascii="Times New Roman" w:eastAsiaTheme="minorEastAsia" w:hAnsi="Times New Roman" w:cs="Times New Roman"/>
                <w:sz w:val="20"/>
                <w:szCs w:val="20"/>
                <w:lang w:eastAsia="ru-RU"/>
              </w:rPr>
              <w:t>.с</w:t>
            </w:r>
            <w:proofErr w:type="gramEnd"/>
            <w:r w:rsidRPr="005F14E5">
              <w:rPr>
                <w:rFonts w:ascii="Times New Roman" w:eastAsiaTheme="minorEastAsia" w:hAnsi="Times New Roman" w:cs="Times New Roman"/>
                <w:sz w:val="20"/>
                <w:szCs w:val="20"/>
                <w:lang w:eastAsia="ru-RU"/>
              </w:rPr>
              <w:t>тр.97</w:t>
            </w: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4</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«Птичка из природного материала»</w:t>
            </w:r>
          </w:p>
        </w:tc>
        <w:tc>
          <w:tcPr>
            <w:tcW w:w="7513"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Учить изготавливать игрушки из природного материала.</w:t>
            </w:r>
          </w:p>
        </w:tc>
        <w:tc>
          <w:tcPr>
            <w:tcW w:w="3827"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Комплексные занятия. Н.Е. Веракса, Т.С. Комарова, М.А.Васильева</w:t>
            </w:r>
            <w:proofErr w:type="gramStart"/>
            <w:r w:rsidRPr="005F14E5">
              <w:rPr>
                <w:rFonts w:ascii="Times New Roman" w:eastAsiaTheme="minorEastAsia" w:hAnsi="Times New Roman" w:cs="Times New Roman"/>
                <w:sz w:val="20"/>
                <w:szCs w:val="20"/>
                <w:lang w:eastAsia="ru-RU"/>
              </w:rPr>
              <w:t>.с</w:t>
            </w:r>
            <w:proofErr w:type="gramEnd"/>
            <w:r w:rsidRPr="005F14E5">
              <w:rPr>
                <w:rFonts w:ascii="Times New Roman" w:eastAsiaTheme="minorEastAsia" w:hAnsi="Times New Roman" w:cs="Times New Roman"/>
                <w:sz w:val="20"/>
                <w:szCs w:val="20"/>
                <w:lang w:eastAsia="ru-RU"/>
              </w:rPr>
              <w:t>тр.106</w:t>
            </w:r>
          </w:p>
        </w:tc>
      </w:tr>
      <w:tr w:rsidR="005F14E5" w:rsidRPr="005F14E5" w:rsidTr="00606943">
        <w:tc>
          <w:tcPr>
            <w:tcW w:w="15025" w:type="dxa"/>
            <w:gridSpan w:val="4"/>
          </w:tcPr>
          <w:p w:rsidR="005F14E5" w:rsidRPr="005F14E5" w:rsidRDefault="005F14E5" w:rsidP="005F14E5">
            <w:pPr>
              <w:spacing w:after="0" w:line="240" w:lineRule="auto"/>
              <w:jc w:val="center"/>
              <w:rPr>
                <w:rFonts w:ascii="Times New Roman" w:eastAsiaTheme="minorEastAsia" w:hAnsi="Times New Roman" w:cs="Times New Roman"/>
                <w:b/>
                <w:sz w:val="20"/>
                <w:szCs w:val="20"/>
                <w:lang w:eastAsia="ru-RU"/>
              </w:rPr>
            </w:pPr>
          </w:p>
          <w:p w:rsidR="005F14E5" w:rsidRPr="005F14E5" w:rsidRDefault="005F14E5" w:rsidP="005F14E5">
            <w:pPr>
              <w:spacing w:after="0" w:line="240" w:lineRule="auto"/>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НОЯБРЬ</w:t>
            </w:r>
          </w:p>
          <w:p w:rsidR="005F14E5" w:rsidRPr="005F14E5" w:rsidRDefault="005F14E5" w:rsidP="005F14E5">
            <w:pPr>
              <w:spacing w:after="0" w:line="240" w:lineRule="auto"/>
              <w:jc w:val="center"/>
              <w:rPr>
                <w:rFonts w:ascii="Times New Roman" w:eastAsiaTheme="minorEastAsia" w:hAnsi="Times New Roman" w:cs="Times New Roman"/>
                <w:sz w:val="20"/>
                <w:szCs w:val="20"/>
                <w:lang w:eastAsia="ru-RU"/>
              </w:rPr>
            </w:pP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lastRenderedPageBreak/>
              <w:t>1</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«Самолет»</w:t>
            </w:r>
          </w:p>
        </w:tc>
        <w:tc>
          <w:tcPr>
            <w:tcW w:w="7513"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Учить сооружать постройку комбинированием знакомых по форме деталей строительного материала: кирпичиков, пластин; воспитывать интерес к постройке различных видов транспорта.</w:t>
            </w:r>
          </w:p>
        </w:tc>
        <w:tc>
          <w:tcPr>
            <w:tcW w:w="3827"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Комплексные занятия. Н.Е. Веракса, Т.С. Комарова, М.А.Васильева</w:t>
            </w:r>
            <w:proofErr w:type="gramStart"/>
            <w:r w:rsidRPr="005F14E5">
              <w:rPr>
                <w:rFonts w:ascii="Times New Roman" w:eastAsiaTheme="minorEastAsia" w:hAnsi="Times New Roman" w:cs="Times New Roman"/>
                <w:sz w:val="20"/>
                <w:szCs w:val="20"/>
                <w:lang w:eastAsia="ru-RU"/>
              </w:rPr>
              <w:t>.с</w:t>
            </w:r>
            <w:proofErr w:type="gramEnd"/>
            <w:r w:rsidRPr="005F14E5">
              <w:rPr>
                <w:rFonts w:ascii="Times New Roman" w:eastAsiaTheme="minorEastAsia" w:hAnsi="Times New Roman" w:cs="Times New Roman"/>
                <w:sz w:val="20"/>
                <w:szCs w:val="20"/>
                <w:lang w:eastAsia="ru-RU"/>
              </w:rPr>
              <w:t>тр.114</w:t>
            </w: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2</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«Лебедь»</w:t>
            </w:r>
          </w:p>
          <w:p w:rsidR="005F14E5" w:rsidRPr="005F14E5" w:rsidRDefault="005F14E5" w:rsidP="005F14E5">
            <w:pPr>
              <w:jc w:val="center"/>
              <w:rPr>
                <w:rFonts w:ascii="Times New Roman" w:eastAsiaTheme="minorEastAsia" w:hAnsi="Times New Roman" w:cs="Times New Roman"/>
                <w:b/>
                <w:sz w:val="20"/>
                <w:szCs w:val="20"/>
                <w:lang w:eastAsia="ru-RU"/>
              </w:rPr>
            </w:pPr>
          </w:p>
        </w:tc>
        <w:tc>
          <w:tcPr>
            <w:tcW w:w="7513" w:type="dxa"/>
          </w:tcPr>
          <w:p w:rsidR="005F14E5" w:rsidRPr="005F14E5" w:rsidRDefault="005F14E5" w:rsidP="005F14E5">
            <w:pPr>
              <w:jc w:val="both"/>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Учить графическому языку оригами, сгибать квадрат по диагонали, в разных направлениях, тщательно проглаживать линии сгиба, оформить дополнительными деталями работу. Развивать речевую активность.</w:t>
            </w:r>
          </w:p>
        </w:tc>
        <w:tc>
          <w:tcPr>
            <w:tcW w:w="3827" w:type="dxa"/>
          </w:tcPr>
          <w:p w:rsidR="005F14E5" w:rsidRPr="005F14E5" w:rsidRDefault="005F14E5" w:rsidP="005F14E5">
            <w:pPr>
              <w:tabs>
                <w:tab w:val="left" w:pos="1080"/>
              </w:tabs>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Т.Б. Сержантова «Оригами. Лучшие модели», М., «Москва – пресс», 2009.</w:t>
            </w: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3</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«Ракета»</w:t>
            </w:r>
          </w:p>
        </w:tc>
        <w:tc>
          <w:tcPr>
            <w:tcW w:w="7513"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Формировать умение конструировать по заданной теме.</w:t>
            </w:r>
          </w:p>
        </w:tc>
        <w:tc>
          <w:tcPr>
            <w:tcW w:w="3827"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Комплексные занятия. Н.Е. Веракса, Т.С. Комарова, М.А.Васильева</w:t>
            </w:r>
            <w:proofErr w:type="gramStart"/>
            <w:r w:rsidRPr="005F14E5">
              <w:rPr>
                <w:rFonts w:ascii="Times New Roman" w:eastAsiaTheme="minorEastAsia" w:hAnsi="Times New Roman" w:cs="Times New Roman"/>
                <w:sz w:val="20"/>
                <w:szCs w:val="20"/>
                <w:lang w:eastAsia="ru-RU"/>
              </w:rPr>
              <w:t>.с</w:t>
            </w:r>
            <w:proofErr w:type="gramEnd"/>
            <w:r w:rsidRPr="005F14E5">
              <w:rPr>
                <w:rFonts w:ascii="Times New Roman" w:eastAsiaTheme="minorEastAsia" w:hAnsi="Times New Roman" w:cs="Times New Roman"/>
                <w:sz w:val="20"/>
                <w:szCs w:val="20"/>
                <w:lang w:eastAsia="ru-RU"/>
              </w:rPr>
              <w:t>тр.134</w:t>
            </w: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4</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«Лошадка из природного материала»</w:t>
            </w:r>
          </w:p>
        </w:tc>
        <w:tc>
          <w:tcPr>
            <w:tcW w:w="7513"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Учить выполнять изделие из природного материала; воспитывать аккуратность.</w:t>
            </w:r>
          </w:p>
        </w:tc>
        <w:tc>
          <w:tcPr>
            <w:tcW w:w="3827"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Комплексные занятия. Н.Е. Веракса, Т.С. Комарова, М.А.Васильева</w:t>
            </w:r>
            <w:proofErr w:type="gramStart"/>
            <w:r w:rsidRPr="005F14E5">
              <w:rPr>
                <w:rFonts w:ascii="Times New Roman" w:eastAsiaTheme="minorEastAsia" w:hAnsi="Times New Roman" w:cs="Times New Roman"/>
                <w:sz w:val="20"/>
                <w:szCs w:val="20"/>
                <w:lang w:eastAsia="ru-RU"/>
              </w:rPr>
              <w:t>.с</w:t>
            </w:r>
            <w:proofErr w:type="gramEnd"/>
            <w:r w:rsidRPr="005F14E5">
              <w:rPr>
                <w:rFonts w:ascii="Times New Roman" w:eastAsiaTheme="minorEastAsia" w:hAnsi="Times New Roman" w:cs="Times New Roman"/>
                <w:sz w:val="20"/>
                <w:szCs w:val="20"/>
                <w:lang w:eastAsia="ru-RU"/>
              </w:rPr>
              <w:t>тр.141</w:t>
            </w:r>
          </w:p>
        </w:tc>
      </w:tr>
      <w:tr w:rsidR="005F14E5" w:rsidRPr="005F14E5" w:rsidTr="00606943">
        <w:trPr>
          <w:trHeight w:val="752"/>
        </w:trPr>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5</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«Лягушка»</w:t>
            </w:r>
          </w:p>
          <w:p w:rsidR="005F14E5" w:rsidRPr="005F14E5" w:rsidRDefault="005F14E5" w:rsidP="005F14E5">
            <w:pPr>
              <w:jc w:val="center"/>
              <w:rPr>
                <w:rFonts w:ascii="Times New Roman" w:eastAsiaTheme="minorEastAsia" w:hAnsi="Times New Roman" w:cs="Times New Roman"/>
                <w:b/>
                <w:sz w:val="20"/>
                <w:szCs w:val="20"/>
                <w:lang w:eastAsia="ru-RU"/>
              </w:rPr>
            </w:pPr>
          </w:p>
        </w:tc>
        <w:tc>
          <w:tcPr>
            <w:tcW w:w="7513" w:type="dxa"/>
          </w:tcPr>
          <w:p w:rsidR="005F14E5" w:rsidRPr="005F14E5" w:rsidRDefault="005F14E5" w:rsidP="005F14E5">
            <w:pPr>
              <w:jc w:val="both"/>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sz w:val="20"/>
                <w:szCs w:val="20"/>
                <w:lang w:eastAsia="ru-RU"/>
              </w:rPr>
              <w:t>Учить графическому языку, сгибать квадрат по диагонали, тщательно проглаживать линии сгиба, оформлять дополнительными деталями. Развивать речевую активность, мелкую моторику: воспитывать внимание, уверенность в своих силах</w:t>
            </w:r>
          </w:p>
        </w:tc>
        <w:tc>
          <w:tcPr>
            <w:tcW w:w="3827" w:type="dxa"/>
          </w:tcPr>
          <w:p w:rsidR="005F14E5" w:rsidRPr="005F14E5" w:rsidRDefault="005F14E5" w:rsidP="005F14E5">
            <w:pPr>
              <w:tabs>
                <w:tab w:val="left" w:pos="1080"/>
              </w:tabs>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Т.Б. Сержантова «Оригами. Лучшие модели», М., «Москва – пресс», 2009.</w:t>
            </w:r>
          </w:p>
        </w:tc>
      </w:tr>
      <w:tr w:rsidR="005F14E5" w:rsidRPr="005F14E5" w:rsidTr="00606943">
        <w:trPr>
          <w:trHeight w:val="578"/>
        </w:trPr>
        <w:tc>
          <w:tcPr>
            <w:tcW w:w="15025" w:type="dxa"/>
            <w:gridSpan w:val="4"/>
            <w:vAlign w:val="center"/>
          </w:tcPr>
          <w:p w:rsidR="005F14E5" w:rsidRPr="005F14E5" w:rsidRDefault="005F14E5" w:rsidP="005F14E5">
            <w:pPr>
              <w:spacing w:after="0" w:line="240" w:lineRule="auto"/>
              <w:jc w:val="center"/>
              <w:rPr>
                <w:rFonts w:ascii="Times New Roman" w:eastAsiaTheme="minorEastAsia" w:hAnsi="Times New Roman" w:cs="Times New Roman"/>
                <w:sz w:val="20"/>
                <w:szCs w:val="20"/>
                <w:lang w:eastAsia="ru-RU"/>
              </w:rPr>
            </w:pPr>
          </w:p>
          <w:p w:rsidR="005F14E5" w:rsidRPr="005F14E5" w:rsidRDefault="005F14E5" w:rsidP="005F14E5">
            <w:pPr>
              <w:jc w:val="cente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b/>
                <w:sz w:val="20"/>
                <w:szCs w:val="20"/>
                <w:lang w:eastAsia="ru-RU"/>
              </w:rPr>
              <w:t>ДЕКАБРЬ</w:t>
            </w: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1</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«Грузовик»</w:t>
            </w:r>
          </w:p>
        </w:tc>
        <w:tc>
          <w:tcPr>
            <w:tcW w:w="7513"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 xml:space="preserve">Развивать умение конструировать из строительного материала; развивать  самостоятельность; закрепить умение плотно прикладывать  кирпичики плашмя друг к другу узкой короткой стороной </w:t>
            </w:r>
            <w:proofErr w:type="gramStart"/>
            <w:r w:rsidRPr="005F14E5">
              <w:rPr>
                <w:rFonts w:ascii="Times New Roman" w:eastAsiaTheme="minorEastAsia" w:hAnsi="Times New Roman" w:cs="Times New Roman"/>
                <w:sz w:val="20"/>
                <w:szCs w:val="20"/>
                <w:lang w:eastAsia="ru-RU"/>
              </w:rPr>
              <w:t xml:space="preserve">( </w:t>
            </w:r>
            <w:proofErr w:type="gramEnd"/>
            <w:r w:rsidRPr="005F14E5">
              <w:rPr>
                <w:rFonts w:ascii="Times New Roman" w:eastAsiaTheme="minorEastAsia" w:hAnsi="Times New Roman" w:cs="Times New Roman"/>
                <w:sz w:val="20"/>
                <w:szCs w:val="20"/>
                <w:lang w:eastAsia="ru-RU"/>
              </w:rPr>
              <w:t>« дорога»).</w:t>
            </w:r>
          </w:p>
        </w:tc>
        <w:tc>
          <w:tcPr>
            <w:tcW w:w="3827"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Комплексные занятия. Н.Е. Веракса, Т.С. Комарова, М.А.Васильева</w:t>
            </w:r>
            <w:proofErr w:type="gramStart"/>
            <w:r w:rsidRPr="005F14E5">
              <w:rPr>
                <w:rFonts w:ascii="Times New Roman" w:eastAsiaTheme="minorEastAsia" w:hAnsi="Times New Roman" w:cs="Times New Roman"/>
                <w:sz w:val="20"/>
                <w:szCs w:val="20"/>
                <w:lang w:eastAsia="ru-RU"/>
              </w:rPr>
              <w:t>.с</w:t>
            </w:r>
            <w:proofErr w:type="gramEnd"/>
            <w:r w:rsidRPr="005F14E5">
              <w:rPr>
                <w:rFonts w:ascii="Times New Roman" w:eastAsiaTheme="minorEastAsia" w:hAnsi="Times New Roman" w:cs="Times New Roman"/>
                <w:sz w:val="20"/>
                <w:szCs w:val="20"/>
                <w:lang w:eastAsia="ru-RU"/>
              </w:rPr>
              <w:t>тр.151</w:t>
            </w: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2</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«Лодка»</w:t>
            </w:r>
          </w:p>
          <w:p w:rsidR="005F14E5" w:rsidRPr="005F14E5" w:rsidRDefault="005F14E5" w:rsidP="005F14E5">
            <w:pPr>
              <w:ind w:firstLine="708"/>
              <w:jc w:val="center"/>
              <w:rPr>
                <w:rFonts w:ascii="Times New Roman" w:eastAsiaTheme="minorEastAsia" w:hAnsi="Times New Roman" w:cs="Times New Roman"/>
                <w:b/>
                <w:sz w:val="20"/>
                <w:szCs w:val="20"/>
                <w:lang w:eastAsia="ru-RU"/>
              </w:rPr>
            </w:pPr>
          </w:p>
        </w:tc>
        <w:tc>
          <w:tcPr>
            <w:tcW w:w="7513" w:type="dxa"/>
          </w:tcPr>
          <w:p w:rsidR="005F14E5" w:rsidRPr="005F14E5" w:rsidRDefault="005F14E5" w:rsidP="005F14E5">
            <w:pPr>
              <w:jc w:val="both"/>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Учить сгибать квадрат в разных направлениях, тщательно проглаживать линии сгиба; загибать углы к центру, отгибать полоски вверх в разные стороны от линии сгиба.</w:t>
            </w:r>
          </w:p>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Воспитывать уверенность в своих силах.</w:t>
            </w:r>
          </w:p>
        </w:tc>
        <w:tc>
          <w:tcPr>
            <w:tcW w:w="3827" w:type="dxa"/>
          </w:tcPr>
          <w:p w:rsidR="005F14E5" w:rsidRPr="005F14E5" w:rsidRDefault="005F14E5" w:rsidP="005F14E5">
            <w:pPr>
              <w:tabs>
                <w:tab w:val="left" w:pos="1080"/>
              </w:tabs>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Т.Б. Сержантова «Оригами. Лучшие модели», М., «Москва – пресс», 2009.</w:t>
            </w:r>
          </w:p>
          <w:p w:rsidR="005F14E5" w:rsidRPr="005F14E5" w:rsidRDefault="005F14E5" w:rsidP="005F14E5">
            <w:pPr>
              <w:rPr>
                <w:rFonts w:ascii="Times New Roman" w:eastAsiaTheme="minorEastAsia" w:hAnsi="Times New Roman" w:cs="Times New Roman"/>
                <w:sz w:val="20"/>
                <w:szCs w:val="20"/>
                <w:lang w:eastAsia="ru-RU"/>
              </w:rPr>
            </w:pP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3</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«Робот»</w:t>
            </w:r>
          </w:p>
        </w:tc>
        <w:tc>
          <w:tcPr>
            <w:tcW w:w="7513"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Формировать конструктивные навыки.</w:t>
            </w:r>
          </w:p>
        </w:tc>
        <w:tc>
          <w:tcPr>
            <w:tcW w:w="3827"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Комплексные занятия. Н.Е. Веракса, Т.С. Комарова, М.А.Васильева</w:t>
            </w:r>
            <w:proofErr w:type="gramStart"/>
            <w:r w:rsidRPr="005F14E5">
              <w:rPr>
                <w:rFonts w:ascii="Times New Roman" w:eastAsiaTheme="minorEastAsia" w:hAnsi="Times New Roman" w:cs="Times New Roman"/>
                <w:sz w:val="20"/>
                <w:szCs w:val="20"/>
                <w:lang w:eastAsia="ru-RU"/>
              </w:rPr>
              <w:t>.с</w:t>
            </w:r>
            <w:proofErr w:type="gramEnd"/>
            <w:r w:rsidRPr="005F14E5">
              <w:rPr>
                <w:rFonts w:ascii="Times New Roman" w:eastAsiaTheme="minorEastAsia" w:hAnsi="Times New Roman" w:cs="Times New Roman"/>
                <w:sz w:val="20"/>
                <w:szCs w:val="20"/>
                <w:lang w:eastAsia="ru-RU"/>
              </w:rPr>
              <w:t>тр.167</w:t>
            </w: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4</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«Кошелек»</w:t>
            </w:r>
          </w:p>
          <w:p w:rsidR="005F14E5" w:rsidRPr="005F14E5" w:rsidRDefault="005F14E5" w:rsidP="005F14E5">
            <w:pPr>
              <w:jc w:val="center"/>
              <w:rPr>
                <w:rFonts w:ascii="Times New Roman" w:eastAsiaTheme="minorEastAsia" w:hAnsi="Times New Roman" w:cs="Times New Roman"/>
                <w:b/>
                <w:sz w:val="20"/>
                <w:szCs w:val="20"/>
                <w:lang w:eastAsia="ru-RU"/>
              </w:rPr>
            </w:pPr>
          </w:p>
        </w:tc>
        <w:tc>
          <w:tcPr>
            <w:tcW w:w="7513"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Учить детей складывать квадрат по горизонтали и последовательно сгибать заготовку вдоль, а затем поперек, правильно проглаживать линии сгиба. Развивать мелкую моторику, речевую активность. Воспитывать конструктивные способности, внимание.</w:t>
            </w:r>
          </w:p>
        </w:tc>
        <w:tc>
          <w:tcPr>
            <w:tcW w:w="3827" w:type="dxa"/>
          </w:tcPr>
          <w:p w:rsidR="005F14E5" w:rsidRPr="005F14E5" w:rsidRDefault="005F14E5" w:rsidP="005F14E5">
            <w:pPr>
              <w:tabs>
                <w:tab w:val="left" w:pos="1080"/>
              </w:tabs>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Т.Б. Сержантова «Оригами. Лучшие модели», М., «Москва – пресс», 2009.</w:t>
            </w:r>
          </w:p>
          <w:p w:rsidR="005F14E5" w:rsidRPr="005F14E5" w:rsidRDefault="005F14E5" w:rsidP="005F14E5">
            <w:pPr>
              <w:rPr>
                <w:rFonts w:ascii="Times New Roman" w:eastAsiaTheme="minorEastAsia" w:hAnsi="Times New Roman" w:cs="Times New Roman"/>
                <w:sz w:val="20"/>
                <w:szCs w:val="20"/>
                <w:lang w:eastAsia="ru-RU"/>
              </w:rPr>
            </w:pPr>
          </w:p>
        </w:tc>
      </w:tr>
      <w:tr w:rsidR="005F14E5" w:rsidRPr="005F14E5" w:rsidTr="00606943">
        <w:tc>
          <w:tcPr>
            <w:tcW w:w="15025" w:type="dxa"/>
            <w:gridSpan w:val="4"/>
          </w:tcPr>
          <w:p w:rsidR="005F14E5" w:rsidRPr="005F14E5" w:rsidRDefault="005F14E5" w:rsidP="005F14E5">
            <w:pPr>
              <w:jc w:val="center"/>
              <w:rPr>
                <w:rFonts w:ascii="Times New Roman" w:eastAsiaTheme="minorEastAsia" w:hAnsi="Times New Roman" w:cs="Times New Roman"/>
                <w:b/>
                <w:sz w:val="20"/>
                <w:szCs w:val="20"/>
                <w:lang w:eastAsia="ru-RU"/>
              </w:rPr>
            </w:pPr>
          </w:p>
          <w:p w:rsidR="005F14E5" w:rsidRPr="005F14E5" w:rsidRDefault="005F14E5" w:rsidP="005F14E5">
            <w:pPr>
              <w:jc w:val="cente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b/>
                <w:sz w:val="20"/>
                <w:szCs w:val="20"/>
                <w:lang w:eastAsia="ru-RU"/>
              </w:rPr>
              <w:t>ЯНВАРЬ</w:t>
            </w: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lastRenderedPageBreak/>
              <w:t>1</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«Городок для кукол»</w:t>
            </w:r>
          </w:p>
        </w:tc>
        <w:tc>
          <w:tcPr>
            <w:tcW w:w="7513"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Формировать умение конструировать по желанию, используя усвоенные методы и приёмы  возведения различных построек; воспитывать умение и желание строить и играть вместе, сообща.</w:t>
            </w:r>
          </w:p>
        </w:tc>
        <w:tc>
          <w:tcPr>
            <w:tcW w:w="3827"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Комплексные занятия. Н.Е. Веракса, Т.С. Комарова, М.А.Васильева</w:t>
            </w:r>
            <w:proofErr w:type="gramStart"/>
            <w:r w:rsidRPr="005F14E5">
              <w:rPr>
                <w:rFonts w:ascii="Times New Roman" w:eastAsiaTheme="minorEastAsia" w:hAnsi="Times New Roman" w:cs="Times New Roman"/>
                <w:sz w:val="20"/>
                <w:szCs w:val="20"/>
                <w:lang w:eastAsia="ru-RU"/>
              </w:rPr>
              <w:t>.с</w:t>
            </w:r>
            <w:proofErr w:type="gramEnd"/>
            <w:r w:rsidRPr="005F14E5">
              <w:rPr>
                <w:rFonts w:ascii="Times New Roman" w:eastAsiaTheme="minorEastAsia" w:hAnsi="Times New Roman" w:cs="Times New Roman"/>
                <w:sz w:val="20"/>
                <w:szCs w:val="20"/>
                <w:lang w:eastAsia="ru-RU"/>
              </w:rPr>
              <w:t>тр.184</w:t>
            </w: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2</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«Петух»</w:t>
            </w:r>
          </w:p>
          <w:p w:rsidR="005F14E5" w:rsidRPr="005F14E5" w:rsidRDefault="005F14E5" w:rsidP="005F14E5">
            <w:pPr>
              <w:jc w:val="center"/>
              <w:rPr>
                <w:rFonts w:ascii="Times New Roman" w:eastAsiaTheme="minorEastAsia" w:hAnsi="Times New Roman" w:cs="Times New Roman"/>
                <w:b/>
                <w:sz w:val="20"/>
                <w:szCs w:val="20"/>
                <w:lang w:eastAsia="ru-RU"/>
              </w:rPr>
            </w:pPr>
          </w:p>
        </w:tc>
        <w:tc>
          <w:tcPr>
            <w:tcW w:w="7513" w:type="dxa"/>
          </w:tcPr>
          <w:p w:rsidR="005F14E5" w:rsidRPr="005F14E5" w:rsidRDefault="005F14E5" w:rsidP="005F14E5">
            <w:pPr>
              <w:jc w:val="both"/>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Учить детей делать поделку, опираясь на схему, сгибать углы квадрата к центру, отгибать вершину назад, тщательно проглаживать линии сгиба, надрезать по линии сгиба, раздвигать и загибать «перья». Воспитывать внимание, уверенность.</w:t>
            </w:r>
          </w:p>
        </w:tc>
        <w:tc>
          <w:tcPr>
            <w:tcW w:w="3827" w:type="dxa"/>
          </w:tcPr>
          <w:p w:rsidR="005F14E5" w:rsidRPr="005F14E5" w:rsidRDefault="005F14E5" w:rsidP="005F14E5">
            <w:pPr>
              <w:tabs>
                <w:tab w:val="left" w:pos="1080"/>
              </w:tabs>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Т.Б. Сержантова «Оригами. Лучшие модели», М., «Москва – пресс», 2009.</w:t>
            </w: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3</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Конструирование микрорайона города</w:t>
            </w:r>
          </w:p>
        </w:tc>
        <w:tc>
          <w:tcPr>
            <w:tcW w:w="7513"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Продолжать закреплять навыки строительства домов разной величины.</w:t>
            </w:r>
          </w:p>
        </w:tc>
        <w:tc>
          <w:tcPr>
            <w:tcW w:w="3827"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Комплексные занятия. Н.Е. Веракса, Т.С. Комарова, М.А.Васильева</w:t>
            </w:r>
            <w:proofErr w:type="gramStart"/>
            <w:r w:rsidRPr="005F14E5">
              <w:rPr>
                <w:rFonts w:ascii="Times New Roman" w:eastAsiaTheme="minorEastAsia" w:hAnsi="Times New Roman" w:cs="Times New Roman"/>
                <w:sz w:val="20"/>
                <w:szCs w:val="20"/>
                <w:lang w:eastAsia="ru-RU"/>
              </w:rPr>
              <w:t>.с</w:t>
            </w:r>
            <w:proofErr w:type="gramEnd"/>
            <w:r w:rsidRPr="005F14E5">
              <w:rPr>
                <w:rFonts w:ascii="Times New Roman" w:eastAsiaTheme="minorEastAsia" w:hAnsi="Times New Roman" w:cs="Times New Roman"/>
                <w:sz w:val="20"/>
                <w:szCs w:val="20"/>
                <w:lang w:eastAsia="ru-RU"/>
              </w:rPr>
              <w:t>тр.202</w:t>
            </w: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4</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«Рыбки»</w:t>
            </w:r>
          </w:p>
          <w:p w:rsidR="005F14E5" w:rsidRPr="005F14E5" w:rsidRDefault="005F14E5" w:rsidP="005F14E5">
            <w:pPr>
              <w:jc w:val="center"/>
              <w:rPr>
                <w:rFonts w:ascii="Times New Roman" w:eastAsiaTheme="minorEastAsia" w:hAnsi="Times New Roman" w:cs="Times New Roman"/>
                <w:b/>
                <w:sz w:val="20"/>
                <w:szCs w:val="20"/>
                <w:lang w:eastAsia="ru-RU"/>
              </w:rPr>
            </w:pPr>
          </w:p>
        </w:tc>
        <w:tc>
          <w:tcPr>
            <w:tcW w:w="7513" w:type="dxa"/>
          </w:tcPr>
          <w:p w:rsidR="005F14E5" w:rsidRPr="005F14E5" w:rsidRDefault="005F14E5" w:rsidP="005F14E5">
            <w:pPr>
              <w:jc w:val="both"/>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Закрепить умение конструировать по типу оригами, используя графический язык оригами. Развивать мелкую моторику, умение сгибать квадрат разными способами.</w:t>
            </w:r>
          </w:p>
        </w:tc>
        <w:tc>
          <w:tcPr>
            <w:tcW w:w="3827" w:type="dxa"/>
          </w:tcPr>
          <w:p w:rsidR="005F14E5" w:rsidRPr="005F14E5" w:rsidRDefault="005F14E5" w:rsidP="005F14E5">
            <w:pPr>
              <w:tabs>
                <w:tab w:val="left" w:pos="1080"/>
              </w:tabs>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Т.Б. Сержантова «Оригами. Лучшие модели», М., «Москва – пресс», 2009.</w:t>
            </w: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5</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«Зайчик»</w:t>
            </w:r>
          </w:p>
          <w:p w:rsidR="005F14E5" w:rsidRPr="005F14E5" w:rsidRDefault="005F14E5" w:rsidP="005F14E5">
            <w:pPr>
              <w:jc w:val="center"/>
              <w:rPr>
                <w:rFonts w:ascii="Times New Roman" w:eastAsiaTheme="minorEastAsia" w:hAnsi="Times New Roman" w:cs="Times New Roman"/>
                <w:b/>
                <w:sz w:val="20"/>
                <w:szCs w:val="20"/>
                <w:lang w:eastAsia="ru-RU"/>
              </w:rPr>
            </w:pPr>
          </w:p>
        </w:tc>
        <w:tc>
          <w:tcPr>
            <w:tcW w:w="7513" w:type="dxa"/>
          </w:tcPr>
          <w:p w:rsidR="005F14E5" w:rsidRPr="005F14E5" w:rsidRDefault="005F14E5" w:rsidP="005F14E5">
            <w:pPr>
              <w:jc w:val="both"/>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Продолжать учить детей графическому языку оригами, делать поделку их 2-х квадратов, тщательно проглаживая линию сгиба, совмещая углы и стороны, загибая углы в разных направлениях. Воспитывать внимание, усидчивость.</w:t>
            </w:r>
          </w:p>
        </w:tc>
        <w:tc>
          <w:tcPr>
            <w:tcW w:w="3827" w:type="dxa"/>
          </w:tcPr>
          <w:p w:rsidR="005F14E5" w:rsidRPr="005F14E5" w:rsidRDefault="005F14E5" w:rsidP="005F14E5">
            <w:pPr>
              <w:tabs>
                <w:tab w:val="left" w:pos="1080"/>
              </w:tabs>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Т.Б. Сержантова «Оригами. Лучшие модели», М., «Москва – пресс», 2009.</w:t>
            </w:r>
          </w:p>
        </w:tc>
      </w:tr>
      <w:tr w:rsidR="005F14E5" w:rsidRPr="005F14E5" w:rsidTr="00606943">
        <w:tc>
          <w:tcPr>
            <w:tcW w:w="15025" w:type="dxa"/>
            <w:gridSpan w:val="4"/>
            <w:vAlign w:val="center"/>
          </w:tcPr>
          <w:p w:rsidR="005F14E5" w:rsidRPr="005F14E5" w:rsidRDefault="005F14E5" w:rsidP="005F14E5">
            <w:pPr>
              <w:spacing w:after="0" w:line="240" w:lineRule="auto"/>
              <w:jc w:val="center"/>
              <w:rPr>
                <w:rFonts w:ascii="Times New Roman" w:eastAsiaTheme="minorEastAsia" w:hAnsi="Times New Roman" w:cs="Times New Roman"/>
                <w:b/>
                <w:sz w:val="20"/>
                <w:szCs w:val="20"/>
                <w:lang w:eastAsia="ru-RU"/>
              </w:rPr>
            </w:pPr>
          </w:p>
          <w:p w:rsidR="005F14E5" w:rsidRPr="005F14E5" w:rsidRDefault="005F14E5" w:rsidP="005F14E5">
            <w:pPr>
              <w:spacing w:after="0" w:line="240" w:lineRule="auto"/>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ФЕВРАЛЬ</w:t>
            </w:r>
          </w:p>
          <w:p w:rsidR="005F14E5" w:rsidRPr="005F14E5" w:rsidRDefault="005F14E5" w:rsidP="005F14E5">
            <w:pPr>
              <w:spacing w:after="0" w:line="240" w:lineRule="auto"/>
              <w:jc w:val="center"/>
              <w:rPr>
                <w:rFonts w:ascii="Times New Roman" w:eastAsiaTheme="minorEastAsia" w:hAnsi="Times New Roman" w:cs="Times New Roman"/>
                <w:sz w:val="20"/>
                <w:szCs w:val="20"/>
                <w:lang w:eastAsia="ru-RU"/>
              </w:rPr>
            </w:pP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1</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«Мост для пешеходов»</w:t>
            </w:r>
          </w:p>
        </w:tc>
        <w:tc>
          <w:tcPr>
            <w:tcW w:w="7513"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Закреплять умение располагать предметы в заданном порядке; строить две лесенки и делать перекрытие (накладывать сверху пластину), играть с постройкой.</w:t>
            </w:r>
          </w:p>
        </w:tc>
        <w:tc>
          <w:tcPr>
            <w:tcW w:w="3827"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Комплексные занятия. Н.Е. Веракса, Т.С. Комарова, М.А.Васильева</w:t>
            </w:r>
            <w:proofErr w:type="gramStart"/>
            <w:r w:rsidRPr="005F14E5">
              <w:rPr>
                <w:rFonts w:ascii="Times New Roman" w:eastAsiaTheme="minorEastAsia" w:hAnsi="Times New Roman" w:cs="Times New Roman"/>
                <w:sz w:val="20"/>
                <w:szCs w:val="20"/>
                <w:lang w:eastAsia="ru-RU"/>
              </w:rPr>
              <w:t>.с</w:t>
            </w:r>
            <w:proofErr w:type="gramEnd"/>
            <w:r w:rsidRPr="005F14E5">
              <w:rPr>
                <w:rFonts w:ascii="Times New Roman" w:eastAsiaTheme="minorEastAsia" w:hAnsi="Times New Roman" w:cs="Times New Roman"/>
                <w:sz w:val="20"/>
                <w:szCs w:val="20"/>
                <w:lang w:eastAsia="ru-RU"/>
              </w:rPr>
              <w:t>тр.225</w:t>
            </w: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2</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«Собачка»</w:t>
            </w:r>
          </w:p>
          <w:p w:rsidR="005F14E5" w:rsidRPr="005F14E5" w:rsidRDefault="005F14E5" w:rsidP="005F14E5">
            <w:pPr>
              <w:jc w:val="center"/>
              <w:rPr>
                <w:rFonts w:ascii="Times New Roman" w:eastAsiaTheme="minorEastAsia" w:hAnsi="Times New Roman" w:cs="Times New Roman"/>
                <w:b/>
                <w:sz w:val="20"/>
                <w:szCs w:val="20"/>
                <w:lang w:eastAsia="ru-RU"/>
              </w:rPr>
            </w:pPr>
          </w:p>
        </w:tc>
        <w:tc>
          <w:tcPr>
            <w:tcW w:w="7513" w:type="dxa"/>
          </w:tcPr>
          <w:p w:rsidR="005F14E5" w:rsidRPr="005F14E5" w:rsidRDefault="005F14E5" w:rsidP="005F14E5">
            <w:pPr>
              <w:jc w:val="both"/>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Продолжать учить детей выполнять поделку из двух деталей; сгибать квадрат разными способами, тщательно проглаживая линии сгиба. Развивать мелкую моторику. Воспитывать внимание, усердие.</w:t>
            </w:r>
          </w:p>
        </w:tc>
        <w:tc>
          <w:tcPr>
            <w:tcW w:w="3827" w:type="dxa"/>
          </w:tcPr>
          <w:p w:rsidR="005F14E5" w:rsidRPr="005F14E5" w:rsidRDefault="005F14E5" w:rsidP="005F14E5">
            <w:pPr>
              <w:tabs>
                <w:tab w:val="left" w:pos="1080"/>
              </w:tabs>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Т.Б. Сержантова «Оригами. Лучшие модели», М., «Москва – пресс», 2009.</w:t>
            </w: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3</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«Мост «</w:t>
            </w:r>
          </w:p>
        </w:tc>
        <w:tc>
          <w:tcPr>
            <w:tcW w:w="7513"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Закреплять умение выполнять  конструкцию из строительного материала; воспитывать аккуратность и самостоятельность.</w:t>
            </w:r>
          </w:p>
        </w:tc>
        <w:tc>
          <w:tcPr>
            <w:tcW w:w="3827"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Комплексные занятия. Н.Е. Веракса, Т.С. Комарова, М.А.Васильева</w:t>
            </w:r>
            <w:proofErr w:type="gramStart"/>
            <w:r w:rsidRPr="005F14E5">
              <w:rPr>
                <w:rFonts w:ascii="Times New Roman" w:eastAsiaTheme="minorEastAsia" w:hAnsi="Times New Roman" w:cs="Times New Roman"/>
                <w:sz w:val="20"/>
                <w:szCs w:val="20"/>
                <w:lang w:eastAsia="ru-RU"/>
              </w:rPr>
              <w:t>.с</w:t>
            </w:r>
            <w:proofErr w:type="gramEnd"/>
            <w:r w:rsidRPr="005F14E5">
              <w:rPr>
                <w:rFonts w:ascii="Times New Roman" w:eastAsiaTheme="minorEastAsia" w:hAnsi="Times New Roman" w:cs="Times New Roman"/>
                <w:sz w:val="20"/>
                <w:szCs w:val="20"/>
                <w:lang w:eastAsia="ru-RU"/>
              </w:rPr>
              <w:t>тр.247</w:t>
            </w: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4</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Павлин из природного материала</w:t>
            </w:r>
          </w:p>
        </w:tc>
        <w:tc>
          <w:tcPr>
            <w:tcW w:w="7513"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Закреплять умение выполнять изделие из природного материала; воспитывать самостоятельность и аккуратность.</w:t>
            </w:r>
          </w:p>
        </w:tc>
        <w:tc>
          <w:tcPr>
            <w:tcW w:w="3827"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Комплексные занятия. Н.Е. Веракса, Т.С. Комарова, М.А.Васильева</w:t>
            </w:r>
            <w:proofErr w:type="gramStart"/>
            <w:r w:rsidRPr="005F14E5">
              <w:rPr>
                <w:rFonts w:ascii="Times New Roman" w:eastAsiaTheme="minorEastAsia" w:hAnsi="Times New Roman" w:cs="Times New Roman"/>
                <w:sz w:val="20"/>
                <w:szCs w:val="20"/>
                <w:lang w:eastAsia="ru-RU"/>
              </w:rPr>
              <w:t>.с</w:t>
            </w:r>
            <w:proofErr w:type="gramEnd"/>
            <w:r w:rsidRPr="005F14E5">
              <w:rPr>
                <w:rFonts w:ascii="Times New Roman" w:eastAsiaTheme="minorEastAsia" w:hAnsi="Times New Roman" w:cs="Times New Roman"/>
                <w:sz w:val="20"/>
                <w:szCs w:val="20"/>
                <w:lang w:eastAsia="ru-RU"/>
              </w:rPr>
              <w:t>тр.254</w:t>
            </w:r>
          </w:p>
        </w:tc>
      </w:tr>
      <w:tr w:rsidR="005F14E5" w:rsidRPr="005F14E5" w:rsidTr="00606943">
        <w:tc>
          <w:tcPr>
            <w:tcW w:w="15025" w:type="dxa"/>
            <w:gridSpan w:val="4"/>
            <w:vAlign w:val="center"/>
          </w:tcPr>
          <w:p w:rsidR="005F14E5" w:rsidRPr="005F14E5" w:rsidRDefault="005F14E5" w:rsidP="005F14E5">
            <w:pPr>
              <w:spacing w:after="0" w:line="240" w:lineRule="auto"/>
              <w:jc w:val="center"/>
              <w:rPr>
                <w:rFonts w:ascii="Times New Roman" w:eastAsiaTheme="minorEastAsia" w:hAnsi="Times New Roman" w:cs="Times New Roman"/>
                <w:b/>
                <w:sz w:val="20"/>
                <w:szCs w:val="20"/>
                <w:lang w:eastAsia="ru-RU"/>
              </w:rPr>
            </w:pPr>
          </w:p>
          <w:p w:rsidR="005F14E5" w:rsidRPr="005F14E5" w:rsidRDefault="005F14E5" w:rsidP="005F14E5">
            <w:pPr>
              <w:spacing w:after="0" w:line="240" w:lineRule="auto"/>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МАРТ</w:t>
            </w:r>
          </w:p>
          <w:p w:rsidR="005F14E5" w:rsidRPr="005F14E5" w:rsidRDefault="005F14E5" w:rsidP="005F14E5">
            <w:pPr>
              <w:spacing w:after="0" w:line="240" w:lineRule="auto"/>
              <w:jc w:val="center"/>
              <w:rPr>
                <w:rFonts w:ascii="Times New Roman" w:eastAsiaTheme="minorEastAsia" w:hAnsi="Times New Roman" w:cs="Times New Roman"/>
                <w:sz w:val="20"/>
                <w:szCs w:val="20"/>
                <w:lang w:eastAsia="ru-RU"/>
              </w:rPr>
            </w:pP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1</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Постройка башенки и забора для птички, домика для собачки</w:t>
            </w:r>
          </w:p>
        </w:tc>
        <w:tc>
          <w:tcPr>
            <w:tcW w:w="7513"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Учить использовать  полученные умения и навыки постройки башенки и забора; воспитывать коллективизм.</w:t>
            </w:r>
          </w:p>
        </w:tc>
        <w:tc>
          <w:tcPr>
            <w:tcW w:w="3827"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Комплексные занятия. Н.Е. Веракса, Т.С. Комарова, М.А.Васильева</w:t>
            </w:r>
            <w:proofErr w:type="gramStart"/>
            <w:r w:rsidRPr="005F14E5">
              <w:rPr>
                <w:rFonts w:ascii="Times New Roman" w:eastAsiaTheme="minorEastAsia" w:hAnsi="Times New Roman" w:cs="Times New Roman"/>
                <w:sz w:val="20"/>
                <w:szCs w:val="20"/>
                <w:lang w:eastAsia="ru-RU"/>
              </w:rPr>
              <w:t>.с</w:t>
            </w:r>
            <w:proofErr w:type="gramEnd"/>
            <w:r w:rsidRPr="005F14E5">
              <w:rPr>
                <w:rFonts w:ascii="Times New Roman" w:eastAsiaTheme="minorEastAsia" w:hAnsi="Times New Roman" w:cs="Times New Roman"/>
                <w:sz w:val="20"/>
                <w:szCs w:val="20"/>
                <w:lang w:eastAsia="ru-RU"/>
              </w:rPr>
              <w:t>тр.262</w:t>
            </w: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2</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«Лиса»</w:t>
            </w:r>
          </w:p>
          <w:p w:rsidR="005F14E5" w:rsidRPr="005F14E5" w:rsidRDefault="005F14E5" w:rsidP="005F14E5">
            <w:pPr>
              <w:jc w:val="center"/>
              <w:rPr>
                <w:rFonts w:ascii="Times New Roman" w:eastAsiaTheme="minorEastAsia" w:hAnsi="Times New Roman" w:cs="Times New Roman"/>
                <w:b/>
                <w:sz w:val="20"/>
                <w:szCs w:val="20"/>
                <w:lang w:eastAsia="ru-RU"/>
              </w:rPr>
            </w:pPr>
          </w:p>
        </w:tc>
        <w:tc>
          <w:tcPr>
            <w:tcW w:w="7513"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lastRenderedPageBreak/>
              <w:t xml:space="preserve"> Продолжать учить выполнять поделку из двух деталей, складывать прямоугольник и квадрат разными способами, проглаживать линии сгиба. Развивать внимание, </w:t>
            </w:r>
            <w:r w:rsidRPr="005F14E5">
              <w:rPr>
                <w:rFonts w:ascii="Times New Roman" w:eastAsiaTheme="minorEastAsia" w:hAnsi="Times New Roman" w:cs="Times New Roman"/>
                <w:sz w:val="20"/>
                <w:szCs w:val="20"/>
                <w:lang w:eastAsia="ru-RU"/>
              </w:rPr>
              <w:lastRenderedPageBreak/>
              <w:t>упорство.</w:t>
            </w:r>
          </w:p>
        </w:tc>
        <w:tc>
          <w:tcPr>
            <w:tcW w:w="3827" w:type="dxa"/>
          </w:tcPr>
          <w:p w:rsidR="005F14E5" w:rsidRPr="005F14E5" w:rsidRDefault="005F14E5" w:rsidP="005F14E5">
            <w:pPr>
              <w:tabs>
                <w:tab w:val="left" w:pos="1080"/>
              </w:tabs>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lastRenderedPageBreak/>
              <w:t xml:space="preserve">Т.Б. Сержантова «Оригами. Лучшие </w:t>
            </w:r>
            <w:r w:rsidRPr="005F14E5">
              <w:rPr>
                <w:rFonts w:ascii="Times New Roman" w:eastAsiaTheme="minorEastAsia" w:hAnsi="Times New Roman" w:cs="Times New Roman"/>
                <w:sz w:val="20"/>
                <w:szCs w:val="20"/>
                <w:lang w:eastAsia="ru-RU"/>
              </w:rPr>
              <w:lastRenderedPageBreak/>
              <w:t>модели», М., «Москва – пресс», 2009.</w:t>
            </w: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lastRenderedPageBreak/>
              <w:t>3</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Конструирование башни и дома</w:t>
            </w:r>
          </w:p>
        </w:tc>
        <w:tc>
          <w:tcPr>
            <w:tcW w:w="7513"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Развивать игровые конструктивные навыки.</w:t>
            </w:r>
          </w:p>
        </w:tc>
        <w:tc>
          <w:tcPr>
            <w:tcW w:w="3827"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Комплексные занятия. Н.Е. Веракса, Т.С. Комарова, М.А.Васильева</w:t>
            </w:r>
            <w:proofErr w:type="gramStart"/>
            <w:r w:rsidRPr="005F14E5">
              <w:rPr>
                <w:rFonts w:ascii="Times New Roman" w:eastAsiaTheme="minorEastAsia" w:hAnsi="Times New Roman" w:cs="Times New Roman"/>
                <w:sz w:val="20"/>
                <w:szCs w:val="20"/>
                <w:lang w:eastAsia="ru-RU"/>
              </w:rPr>
              <w:t>.с</w:t>
            </w:r>
            <w:proofErr w:type="gramEnd"/>
            <w:r w:rsidRPr="005F14E5">
              <w:rPr>
                <w:rFonts w:ascii="Times New Roman" w:eastAsiaTheme="minorEastAsia" w:hAnsi="Times New Roman" w:cs="Times New Roman"/>
                <w:sz w:val="20"/>
                <w:szCs w:val="20"/>
                <w:lang w:eastAsia="ru-RU"/>
              </w:rPr>
              <w:t>тр.284</w:t>
            </w: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4</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«Гриб»</w:t>
            </w:r>
          </w:p>
          <w:p w:rsidR="005F14E5" w:rsidRPr="005F14E5" w:rsidRDefault="005F14E5" w:rsidP="005F14E5">
            <w:pPr>
              <w:jc w:val="center"/>
              <w:rPr>
                <w:rFonts w:ascii="Times New Roman" w:eastAsiaTheme="minorEastAsia" w:hAnsi="Times New Roman" w:cs="Times New Roman"/>
                <w:b/>
                <w:sz w:val="20"/>
                <w:szCs w:val="20"/>
                <w:lang w:eastAsia="ru-RU"/>
              </w:rPr>
            </w:pPr>
          </w:p>
        </w:tc>
        <w:tc>
          <w:tcPr>
            <w:tcW w:w="7513" w:type="dxa"/>
          </w:tcPr>
          <w:p w:rsidR="005F14E5" w:rsidRPr="005F14E5" w:rsidRDefault="005F14E5" w:rsidP="005F14E5">
            <w:pPr>
              <w:jc w:val="both"/>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Учить детей графическому языку оригами, сгибать квадрат в разных направлениях, тщательно проглаживать линии сгиба, загибать углы к центру, раскрывать карманы заготовки и загнуть углы к центру. Развивать речевую активность, воспитывать внимание, усидчивость.</w:t>
            </w:r>
          </w:p>
        </w:tc>
        <w:tc>
          <w:tcPr>
            <w:tcW w:w="3827" w:type="dxa"/>
          </w:tcPr>
          <w:p w:rsidR="005F14E5" w:rsidRPr="005F14E5" w:rsidRDefault="005F14E5" w:rsidP="005F14E5">
            <w:pPr>
              <w:tabs>
                <w:tab w:val="left" w:pos="1080"/>
              </w:tabs>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Т.Б. Сержантова «Оригами. Лучшие модели», М., «Москва – пресс», 2009.</w:t>
            </w:r>
          </w:p>
          <w:p w:rsidR="005F14E5" w:rsidRPr="005F14E5" w:rsidRDefault="005F14E5" w:rsidP="005F14E5">
            <w:pPr>
              <w:rPr>
                <w:rFonts w:ascii="Times New Roman" w:eastAsiaTheme="minorEastAsia" w:hAnsi="Times New Roman" w:cs="Times New Roman"/>
                <w:sz w:val="20"/>
                <w:szCs w:val="20"/>
                <w:lang w:eastAsia="ru-RU"/>
              </w:rPr>
            </w:pPr>
          </w:p>
        </w:tc>
      </w:tr>
      <w:tr w:rsidR="005F14E5" w:rsidRPr="005F14E5" w:rsidTr="00606943">
        <w:tc>
          <w:tcPr>
            <w:tcW w:w="15025" w:type="dxa"/>
            <w:gridSpan w:val="4"/>
            <w:vAlign w:val="center"/>
          </w:tcPr>
          <w:p w:rsidR="005F14E5" w:rsidRPr="005F14E5" w:rsidRDefault="005F14E5" w:rsidP="005F14E5">
            <w:pPr>
              <w:spacing w:after="0" w:line="240" w:lineRule="auto"/>
              <w:jc w:val="center"/>
              <w:rPr>
                <w:rFonts w:ascii="Times New Roman" w:eastAsiaTheme="minorEastAsia" w:hAnsi="Times New Roman" w:cs="Times New Roman"/>
                <w:b/>
                <w:sz w:val="20"/>
                <w:szCs w:val="20"/>
                <w:lang w:eastAsia="ru-RU"/>
              </w:rPr>
            </w:pPr>
          </w:p>
          <w:p w:rsidR="005F14E5" w:rsidRPr="005F14E5" w:rsidRDefault="005F14E5" w:rsidP="005F14E5">
            <w:pPr>
              <w:spacing w:after="0" w:line="240" w:lineRule="auto"/>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АПРЕЛЬ</w:t>
            </w:r>
          </w:p>
          <w:p w:rsidR="005F14E5" w:rsidRPr="005F14E5" w:rsidRDefault="005F14E5" w:rsidP="005F14E5">
            <w:pPr>
              <w:spacing w:after="0" w:line="240" w:lineRule="auto"/>
              <w:jc w:val="center"/>
              <w:rPr>
                <w:rFonts w:ascii="Times New Roman" w:eastAsiaTheme="minorEastAsia" w:hAnsi="Times New Roman" w:cs="Times New Roman"/>
                <w:sz w:val="20"/>
                <w:szCs w:val="20"/>
                <w:lang w:eastAsia="ru-RU"/>
              </w:rPr>
            </w:pP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1</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Конструирование кораблей</w:t>
            </w:r>
          </w:p>
        </w:tc>
        <w:tc>
          <w:tcPr>
            <w:tcW w:w="7513"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Познакомить с новой постройкой; различать детали: нос, корма; учить приставлять  плотно  друг к другу кирпичи, ставя на длинную узкую сторону, изображая лодку или  пароход.</w:t>
            </w:r>
          </w:p>
        </w:tc>
        <w:tc>
          <w:tcPr>
            <w:tcW w:w="3827"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Комплексные занятия. Н.Е. Веракса, Т.С. Комарова, М.А.Васильева</w:t>
            </w:r>
            <w:proofErr w:type="gramStart"/>
            <w:r w:rsidRPr="005F14E5">
              <w:rPr>
                <w:rFonts w:ascii="Times New Roman" w:eastAsiaTheme="minorEastAsia" w:hAnsi="Times New Roman" w:cs="Times New Roman"/>
                <w:sz w:val="20"/>
                <w:szCs w:val="20"/>
                <w:lang w:eastAsia="ru-RU"/>
              </w:rPr>
              <w:t>.с</w:t>
            </w:r>
            <w:proofErr w:type="gramEnd"/>
            <w:r w:rsidRPr="005F14E5">
              <w:rPr>
                <w:rFonts w:ascii="Times New Roman" w:eastAsiaTheme="minorEastAsia" w:hAnsi="Times New Roman" w:cs="Times New Roman"/>
                <w:sz w:val="20"/>
                <w:szCs w:val="20"/>
                <w:lang w:eastAsia="ru-RU"/>
              </w:rPr>
              <w:t>тр.307</w:t>
            </w: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2</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Зайка из природного материала</w:t>
            </w:r>
          </w:p>
        </w:tc>
        <w:tc>
          <w:tcPr>
            <w:tcW w:w="7513"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Учить изготавливать  игрушки из природного материала.</w:t>
            </w:r>
          </w:p>
        </w:tc>
        <w:tc>
          <w:tcPr>
            <w:tcW w:w="3827"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Комплексные занятия. Н.Е. Веракса, Т.С. Комарова, М.А.Васильева</w:t>
            </w:r>
            <w:proofErr w:type="gramStart"/>
            <w:r w:rsidRPr="005F14E5">
              <w:rPr>
                <w:rFonts w:ascii="Times New Roman" w:eastAsiaTheme="minorEastAsia" w:hAnsi="Times New Roman" w:cs="Times New Roman"/>
                <w:sz w:val="20"/>
                <w:szCs w:val="20"/>
                <w:lang w:eastAsia="ru-RU"/>
              </w:rPr>
              <w:t>.с</w:t>
            </w:r>
            <w:proofErr w:type="gramEnd"/>
            <w:r w:rsidRPr="005F14E5">
              <w:rPr>
                <w:rFonts w:ascii="Times New Roman" w:eastAsiaTheme="minorEastAsia" w:hAnsi="Times New Roman" w:cs="Times New Roman"/>
                <w:sz w:val="20"/>
                <w:szCs w:val="20"/>
                <w:lang w:eastAsia="ru-RU"/>
              </w:rPr>
              <w:t>тр.321</w:t>
            </w: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3</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Конструирование водного транспорта</w:t>
            </w:r>
          </w:p>
        </w:tc>
        <w:tc>
          <w:tcPr>
            <w:tcW w:w="7513"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Закреплять умение выполнять постройки из строительного материала.</w:t>
            </w:r>
          </w:p>
        </w:tc>
        <w:tc>
          <w:tcPr>
            <w:tcW w:w="3827"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Комплексные занятия. Н.Е. Веракса, Т.С. Комарова, М.А.Васильева</w:t>
            </w:r>
            <w:proofErr w:type="gramStart"/>
            <w:r w:rsidRPr="005F14E5">
              <w:rPr>
                <w:rFonts w:ascii="Times New Roman" w:eastAsiaTheme="minorEastAsia" w:hAnsi="Times New Roman" w:cs="Times New Roman"/>
                <w:sz w:val="20"/>
                <w:szCs w:val="20"/>
                <w:lang w:eastAsia="ru-RU"/>
              </w:rPr>
              <w:t>.с</w:t>
            </w:r>
            <w:proofErr w:type="gramEnd"/>
            <w:r w:rsidRPr="005F14E5">
              <w:rPr>
                <w:rFonts w:ascii="Times New Roman" w:eastAsiaTheme="minorEastAsia" w:hAnsi="Times New Roman" w:cs="Times New Roman"/>
                <w:sz w:val="20"/>
                <w:szCs w:val="20"/>
                <w:lang w:eastAsia="ru-RU"/>
              </w:rPr>
              <w:t>тр.330</w:t>
            </w: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4</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«Тюльпан»</w:t>
            </w:r>
          </w:p>
          <w:p w:rsidR="005F14E5" w:rsidRPr="005F14E5" w:rsidRDefault="005F14E5" w:rsidP="005F14E5">
            <w:pPr>
              <w:jc w:val="center"/>
              <w:rPr>
                <w:rFonts w:ascii="Times New Roman" w:eastAsiaTheme="minorEastAsia" w:hAnsi="Times New Roman" w:cs="Times New Roman"/>
                <w:b/>
                <w:sz w:val="20"/>
                <w:szCs w:val="20"/>
                <w:lang w:eastAsia="ru-RU"/>
              </w:rPr>
            </w:pPr>
          </w:p>
        </w:tc>
        <w:tc>
          <w:tcPr>
            <w:tcW w:w="7513" w:type="dxa"/>
          </w:tcPr>
          <w:p w:rsidR="005F14E5" w:rsidRPr="005F14E5" w:rsidRDefault="005F14E5" w:rsidP="005F14E5">
            <w:pPr>
              <w:jc w:val="both"/>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Продолжать учить сгибать квадрат разными способами, совмещать края и углы, тщательно проглаживать линии сгиба, работать по схеме, называть условные обозначения. Воспитывать интерес, уверенность в своих силах.</w:t>
            </w:r>
          </w:p>
        </w:tc>
        <w:tc>
          <w:tcPr>
            <w:tcW w:w="3827" w:type="dxa"/>
          </w:tcPr>
          <w:p w:rsidR="005F14E5" w:rsidRPr="005F14E5" w:rsidRDefault="005F14E5" w:rsidP="005F14E5">
            <w:pPr>
              <w:tabs>
                <w:tab w:val="left" w:pos="1080"/>
              </w:tabs>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Т.Б. Сержантова «Оригами. Лучшие модели», М., «Москва – пресс», 2009.</w:t>
            </w:r>
          </w:p>
        </w:tc>
      </w:tr>
      <w:tr w:rsidR="005F14E5" w:rsidRPr="005F14E5" w:rsidTr="00606943">
        <w:tc>
          <w:tcPr>
            <w:tcW w:w="15025" w:type="dxa"/>
            <w:gridSpan w:val="4"/>
            <w:vAlign w:val="center"/>
          </w:tcPr>
          <w:p w:rsidR="005F14E5" w:rsidRPr="005F14E5" w:rsidRDefault="005F14E5" w:rsidP="005F14E5">
            <w:pPr>
              <w:spacing w:after="0" w:line="240" w:lineRule="auto"/>
              <w:jc w:val="center"/>
              <w:rPr>
                <w:rFonts w:ascii="Times New Roman" w:eastAsiaTheme="minorEastAsia" w:hAnsi="Times New Roman" w:cs="Times New Roman"/>
                <w:b/>
                <w:sz w:val="20"/>
                <w:szCs w:val="20"/>
                <w:lang w:eastAsia="ru-RU"/>
              </w:rPr>
            </w:pPr>
          </w:p>
          <w:p w:rsidR="005F14E5" w:rsidRPr="005F14E5" w:rsidRDefault="005F14E5" w:rsidP="005F14E5">
            <w:pPr>
              <w:spacing w:after="0" w:line="240" w:lineRule="auto"/>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МАЙ</w:t>
            </w:r>
          </w:p>
          <w:p w:rsidR="005F14E5" w:rsidRPr="005F14E5" w:rsidRDefault="005F14E5" w:rsidP="005F14E5">
            <w:pPr>
              <w:spacing w:after="0" w:line="240" w:lineRule="auto"/>
              <w:jc w:val="center"/>
              <w:rPr>
                <w:rFonts w:ascii="Times New Roman" w:eastAsiaTheme="minorEastAsia" w:hAnsi="Times New Roman" w:cs="Times New Roman"/>
                <w:sz w:val="20"/>
                <w:szCs w:val="20"/>
                <w:lang w:eastAsia="ru-RU"/>
              </w:rPr>
            </w:pP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1</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Конструирование по желанию</w:t>
            </w:r>
          </w:p>
        </w:tc>
        <w:tc>
          <w:tcPr>
            <w:tcW w:w="7513"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 xml:space="preserve">Учить </w:t>
            </w:r>
            <w:proofErr w:type="gramStart"/>
            <w:r w:rsidRPr="005F14E5">
              <w:rPr>
                <w:rFonts w:ascii="Times New Roman" w:eastAsiaTheme="minorEastAsia" w:hAnsi="Times New Roman" w:cs="Times New Roman"/>
                <w:sz w:val="20"/>
                <w:szCs w:val="20"/>
                <w:lang w:eastAsia="ru-RU"/>
              </w:rPr>
              <w:t>самостоятельно</w:t>
            </w:r>
            <w:proofErr w:type="gramEnd"/>
            <w:r w:rsidRPr="005F14E5">
              <w:rPr>
                <w:rFonts w:ascii="Times New Roman" w:eastAsiaTheme="minorEastAsia" w:hAnsi="Times New Roman" w:cs="Times New Roman"/>
                <w:sz w:val="20"/>
                <w:szCs w:val="20"/>
                <w:lang w:eastAsia="ru-RU"/>
              </w:rPr>
              <w:t xml:space="preserve"> придумывать тему постройки, выполнять её, используя полученные  приёмы конструирования,  развивать конструктивные способности, мышление, творчество, обогащать речь, воспитывать интерес к занятиям со строительным материалом путем обыгрывания построек.</w:t>
            </w:r>
          </w:p>
        </w:tc>
        <w:tc>
          <w:tcPr>
            <w:tcW w:w="3827"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Комплексные занятия. Н.Е. Веракса, Т.С. Комарова, М.А.Васильева</w:t>
            </w:r>
            <w:proofErr w:type="gramStart"/>
            <w:r w:rsidRPr="005F14E5">
              <w:rPr>
                <w:rFonts w:ascii="Times New Roman" w:eastAsiaTheme="minorEastAsia" w:hAnsi="Times New Roman" w:cs="Times New Roman"/>
                <w:sz w:val="20"/>
                <w:szCs w:val="20"/>
                <w:lang w:eastAsia="ru-RU"/>
              </w:rPr>
              <w:t>.с</w:t>
            </w:r>
            <w:proofErr w:type="gramEnd"/>
            <w:r w:rsidRPr="005F14E5">
              <w:rPr>
                <w:rFonts w:ascii="Times New Roman" w:eastAsiaTheme="minorEastAsia" w:hAnsi="Times New Roman" w:cs="Times New Roman"/>
                <w:sz w:val="20"/>
                <w:szCs w:val="20"/>
                <w:lang w:eastAsia="ru-RU"/>
              </w:rPr>
              <w:t>тр.352</w:t>
            </w:r>
          </w:p>
        </w:tc>
      </w:tr>
      <w:tr w:rsidR="005F14E5" w:rsidRPr="005F14E5" w:rsidTr="00606943">
        <w:trPr>
          <w:trHeight w:val="788"/>
        </w:trPr>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2</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«Ракета»</w:t>
            </w:r>
          </w:p>
        </w:tc>
        <w:tc>
          <w:tcPr>
            <w:tcW w:w="7513" w:type="dxa"/>
          </w:tcPr>
          <w:p w:rsidR="005F14E5" w:rsidRPr="005F14E5" w:rsidRDefault="005F14E5" w:rsidP="005F14E5">
            <w:pPr>
              <w:jc w:val="both"/>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Продолжать учить детей сгибать квадрат по диагонали, загибать углы внахлест, дополнять разными деталями; умение пользоваться ножницами. Развивать мелкую моторику. Воспитывать внимание, уверенность в своих силах.</w:t>
            </w:r>
          </w:p>
        </w:tc>
        <w:tc>
          <w:tcPr>
            <w:tcW w:w="3827" w:type="dxa"/>
          </w:tcPr>
          <w:p w:rsidR="005F14E5" w:rsidRPr="005F14E5" w:rsidRDefault="005F14E5" w:rsidP="005F14E5">
            <w:pPr>
              <w:tabs>
                <w:tab w:val="left" w:pos="1080"/>
              </w:tabs>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Т.Б. Сержантова «Оригами. Лучшие модели», М., «Москва – пресс», 2009.</w:t>
            </w: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3</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Конструирование комнат теремка</w:t>
            </w:r>
          </w:p>
        </w:tc>
        <w:tc>
          <w:tcPr>
            <w:tcW w:w="7513"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Закреплять  умение выполнять  постройки из  строительного материала; воспитывать самостоятельность и аккуратность.</w:t>
            </w:r>
          </w:p>
        </w:tc>
        <w:tc>
          <w:tcPr>
            <w:tcW w:w="3827" w:type="dxa"/>
          </w:tcPr>
          <w:p w:rsidR="005F14E5" w:rsidRPr="005F14E5" w:rsidRDefault="005F14E5" w:rsidP="005F14E5">
            <w:pPr>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Комплексные занятия. Н.Е. Веракса, Т.С. Комарова, М.А.Васильева</w:t>
            </w:r>
            <w:proofErr w:type="gramStart"/>
            <w:r w:rsidRPr="005F14E5">
              <w:rPr>
                <w:rFonts w:ascii="Times New Roman" w:eastAsiaTheme="minorEastAsia" w:hAnsi="Times New Roman" w:cs="Times New Roman"/>
                <w:sz w:val="20"/>
                <w:szCs w:val="20"/>
                <w:lang w:eastAsia="ru-RU"/>
              </w:rPr>
              <w:t>.с</w:t>
            </w:r>
            <w:proofErr w:type="gramEnd"/>
            <w:r w:rsidRPr="005F14E5">
              <w:rPr>
                <w:rFonts w:ascii="Times New Roman" w:eastAsiaTheme="minorEastAsia" w:hAnsi="Times New Roman" w:cs="Times New Roman"/>
                <w:sz w:val="20"/>
                <w:szCs w:val="20"/>
                <w:lang w:eastAsia="ru-RU"/>
              </w:rPr>
              <w:t>тр.374</w:t>
            </w:r>
          </w:p>
        </w:tc>
      </w:tr>
      <w:tr w:rsidR="005F14E5" w:rsidRPr="005F14E5" w:rsidTr="00606943">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4</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«Ворона»</w:t>
            </w:r>
          </w:p>
          <w:p w:rsidR="005F14E5" w:rsidRPr="005F14E5" w:rsidRDefault="005F14E5" w:rsidP="005F14E5">
            <w:pPr>
              <w:jc w:val="center"/>
              <w:rPr>
                <w:rFonts w:ascii="Times New Roman" w:eastAsiaTheme="minorEastAsia" w:hAnsi="Times New Roman" w:cs="Times New Roman"/>
                <w:b/>
                <w:sz w:val="20"/>
                <w:szCs w:val="20"/>
                <w:lang w:eastAsia="ru-RU"/>
              </w:rPr>
            </w:pPr>
          </w:p>
        </w:tc>
        <w:tc>
          <w:tcPr>
            <w:tcW w:w="7513" w:type="dxa"/>
          </w:tcPr>
          <w:p w:rsidR="005F14E5" w:rsidRPr="005F14E5" w:rsidRDefault="005F14E5" w:rsidP="005F14E5">
            <w:pPr>
              <w:jc w:val="both"/>
              <w:rPr>
                <w:rFonts w:ascii="Times New Roman" w:eastAsiaTheme="minorEastAsia" w:hAnsi="Times New Roman" w:cs="Times New Roman"/>
                <w:sz w:val="20"/>
                <w:szCs w:val="20"/>
                <w:lang w:eastAsia="ru-RU"/>
              </w:rPr>
            </w:pPr>
            <w:proofErr w:type="gramStart"/>
            <w:r w:rsidRPr="005F14E5">
              <w:rPr>
                <w:rFonts w:ascii="Times New Roman" w:eastAsiaTheme="minorEastAsia" w:hAnsi="Times New Roman" w:cs="Times New Roman"/>
                <w:sz w:val="20"/>
                <w:szCs w:val="20"/>
                <w:lang w:eastAsia="ru-RU"/>
              </w:rPr>
              <w:lastRenderedPageBreak/>
              <w:t xml:space="preserve">Продолжать учить детей, опираясь на схему, делать поделку, сгибать квадрат по </w:t>
            </w:r>
            <w:r w:rsidRPr="005F14E5">
              <w:rPr>
                <w:rFonts w:ascii="Times New Roman" w:eastAsiaTheme="minorEastAsia" w:hAnsi="Times New Roman" w:cs="Times New Roman"/>
                <w:sz w:val="20"/>
                <w:szCs w:val="20"/>
                <w:lang w:eastAsia="ru-RU"/>
              </w:rPr>
              <w:lastRenderedPageBreak/>
              <w:t>диагонали, загибать углы к центру, надрезать углы («лапки»), перегибать заготовку пополам, заправлять вершину внутрь, оформлять дополнительными деталями (клюв, глаза).</w:t>
            </w:r>
            <w:proofErr w:type="gramEnd"/>
            <w:r w:rsidRPr="005F14E5">
              <w:rPr>
                <w:rFonts w:ascii="Times New Roman" w:eastAsiaTheme="minorEastAsia" w:hAnsi="Times New Roman" w:cs="Times New Roman"/>
                <w:sz w:val="20"/>
                <w:szCs w:val="20"/>
                <w:lang w:eastAsia="ru-RU"/>
              </w:rPr>
              <w:t xml:space="preserve"> Воспитывать внимание, усидчивость.</w:t>
            </w:r>
          </w:p>
        </w:tc>
        <w:tc>
          <w:tcPr>
            <w:tcW w:w="3827" w:type="dxa"/>
          </w:tcPr>
          <w:p w:rsidR="005F14E5" w:rsidRPr="005F14E5" w:rsidRDefault="005F14E5" w:rsidP="005F14E5">
            <w:pPr>
              <w:tabs>
                <w:tab w:val="left" w:pos="1080"/>
              </w:tabs>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lastRenderedPageBreak/>
              <w:t xml:space="preserve">Т.Б. Сержантова «Оригами. Лучшие </w:t>
            </w:r>
            <w:r w:rsidRPr="005F14E5">
              <w:rPr>
                <w:rFonts w:ascii="Times New Roman" w:eastAsiaTheme="minorEastAsia" w:hAnsi="Times New Roman" w:cs="Times New Roman"/>
                <w:sz w:val="20"/>
                <w:szCs w:val="20"/>
                <w:lang w:eastAsia="ru-RU"/>
              </w:rPr>
              <w:lastRenderedPageBreak/>
              <w:t>модели», М., «Москва – пресс», 2009.</w:t>
            </w:r>
          </w:p>
        </w:tc>
      </w:tr>
      <w:tr w:rsidR="005F14E5" w:rsidRPr="005F14E5" w:rsidTr="00606943">
        <w:trPr>
          <w:trHeight w:val="761"/>
        </w:trPr>
        <w:tc>
          <w:tcPr>
            <w:tcW w:w="708"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lastRenderedPageBreak/>
              <w:t>5</w:t>
            </w:r>
          </w:p>
        </w:tc>
        <w:tc>
          <w:tcPr>
            <w:tcW w:w="2977" w:type="dxa"/>
          </w:tcPr>
          <w:p w:rsidR="005F14E5" w:rsidRPr="005F14E5" w:rsidRDefault="005F14E5" w:rsidP="005F14E5">
            <w:pPr>
              <w:jc w:val="center"/>
              <w:rPr>
                <w:rFonts w:ascii="Times New Roman" w:eastAsiaTheme="minorEastAsia" w:hAnsi="Times New Roman" w:cs="Times New Roman"/>
                <w:b/>
                <w:sz w:val="20"/>
                <w:szCs w:val="20"/>
                <w:lang w:eastAsia="ru-RU"/>
              </w:rPr>
            </w:pPr>
            <w:r w:rsidRPr="005F14E5">
              <w:rPr>
                <w:rFonts w:ascii="Times New Roman" w:eastAsiaTheme="minorEastAsia" w:hAnsi="Times New Roman" w:cs="Times New Roman"/>
                <w:b/>
                <w:sz w:val="20"/>
                <w:szCs w:val="20"/>
                <w:lang w:eastAsia="ru-RU"/>
              </w:rPr>
              <w:t>«Рыбки»</w:t>
            </w:r>
          </w:p>
        </w:tc>
        <w:tc>
          <w:tcPr>
            <w:tcW w:w="7513" w:type="dxa"/>
          </w:tcPr>
          <w:p w:rsidR="005F14E5" w:rsidRPr="005F14E5" w:rsidRDefault="005F14E5" w:rsidP="005F14E5">
            <w:pPr>
              <w:jc w:val="both"/>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Закрепить умение конструировать по типу оригами, используя графический язык оригами. Развивать мелкую моторику, умение сгибать квадрат разными способами.</w:t>
            </w:r>
          </w:p>
        </w:tc>
        <w:tc>
          <w:tcPr>
            <w:tcW w:w="3827" w:type="dxa"/>
          </w:tcPr>
          <w:p w:rsidR="005F14E5" w:rsidRPr="005F14E5" w:rsidRDefault="005F14E5" w:rsidP="005F14E5">
            <w:pPr>
              <w:tabs>
                <w:tab w:val="left" w:pos="1080"/>
              </w:tabs>
              <w:rPr>
                <w:rFonts w:ascii="Times New Roman" w:eastAsiaTheme="minorEastAsia" w:hAnsi="Times New Roman" w:cs="Times New Roman"/>
                <w:sz w:val="20"/>
                <w:szCs w:val="20"/>
                <w:lang w:eastAsia="ru-RU"/>
              </w:rPr>
            </w:pPr>
            <w:r w:rsidRPr="005F14E5">
              <w:rPr>
                <w:rFonts w:ascii="Times New Roman" w:eastAsiaTheme="minorEastAsia" w:hAnsi="Times New Roman" w:cs="Times New Roman"/>
                <w:sz w:val="20"/>
                <w:szCs w:val="20"/>
                <w:lang w:eastAsia="ru-RU"/>
              </w:rPr>
              <w:t>Т.Б. Сержантова «Оригами. Лучшие модели», М., «Москва – пресс», 2009.</w:t>
            </w:r>
          </w:p>
        </w:tc>
      </w:tr>
    </w:tbl>
    <w:p w:rsidR="00606943" w:rsidRDefault="00606943">
      <w:pPr>
        <w:rPr>
          <w:rFonts w:ascii="Times New Roman" w:hAnsi="Times New Roman" w:cs="Times New Roman"/>
          <w:sz w:val="20"/>
          <w:szCs w:val="20"/>
        </w:rPr>
      </w:pPr>
    </w:p>
    <w:p w:rsidR="00FA29F2" w:rsidRDefault="00FA29F2">
      <w:pPr>
        <w:rPr>
          <w:rFonts w:ascii="Times New Roman" w:hAnsi="Times New Roman" w:cs="Times New Roman"/>
          <w:sz w:val="20"/>
          <w:szCs w:val="20"/>
        </w:rPr>
      </w:pPr>
    </w:p>
    <w:p w:rsidR="00FA29F2" w:rsidRDefault="00FA29F2">
      <w:pPr>
        <w:rPr>
          <w:rFonts w:ascii="Times New Roman" w:hAnsi="Times New Roman" w:cs="Times New Roman"/>
          <w:sz w:val="20"/>
          <w:szCs w:val="20"/>
        </w:rPr>
      </w:pPr>
    </w:p>
    <w:p w:rsidR="00FA29F2" w:rsidRDefault="00FA29F2">
      <w:pPr>
        <w:rPr>
          <w:rFonts w:ascii="Times New Roman" w:hAnsi="Times New Roman" w:cs="Times New Roman"/>
          <w:sz w:val="20"/>
          <w:szCs w:val="20"/>
        </w:rPr>
      </w:pPr>
    </w:p>
    <w:p w:rsidR="00FA29F2" w:rsidRDefault="00FA29F2">
      <w:pPr>
        <w:rPr>
          <w:rFonts w:ascii="Times New Roman" w:hAnsi="Times New Roman" w:cs="Times New Roman"/>
          <w:sz w:val="20"/>
          <w:szCs w:val="20"/>
        </w:rPr>
      </w:pPr>
    </w:p>
    <w:p w:rsidR="00FA29F2" w:rsidRDefault="00FA29F2">
      <w:pPr>
        <w:rPr>
          <w:rFonts w:ascii="Times New Roman" w:hAnsi="Times New Roman" w:cs="Times New Roman"/>
          <w:sz w:val="20"/>
          <w:szCs w:val="20"/>
        </w:rPr>
      </w:pPr>
    </w:p>
    <w:p w:rsidR="00FA29F2" w:rsidRDefault="00FA29F2">
      <w:pPr>
        <w:rPr>
          <w:rFonts w:ascii="Times New Roman" w:hAnsi="Times New Roman" w:cs="Times New Roman"/>
          <w:sz w:val="20"/>
          <w:szCs w:val="20"/>
        </w:rPr>
      </w:pPr>
    </w:p>
    <w:p w:rsidR="00FA29F2" w:rsidRDefault="00FA29F2">
      <w:pPr>
        <w:rPr>
          <w:rFonts w:ascii="Times New Roman" w:hAnsi="Times New Roman" w:cs="Times New Roman"/>
          <w:sz w:val="20"/>
          <w:szCs w:val="20"/>
        </w:rPr>
      </w:pPr>
    </w:p>
    <w:p w:rsidR="00FA29F2" w:rsidRDefault="00FA29F2">
      <w:pPr>
        <w:rPr>
          <w:rFonts w:ascii="Times New Roman" w:hAnsi="Times New Roman" w:cs="Times New Roman"/>
          <w:sz w:val="20"/>
          <w:szCs w:val="20"/>
        </w:rPr>
      </w:pPr>
    </w:p>
    <w:p w:rsidR="00FA29F2" w:rsidRDefault="00FA29F2">
      <w:pPr>
        <w:rPr>
          <w:rFonts w:ascii="Times New Roman" w:hAnsi="Times New Roman" w:cs="Times New Roman"/>
          <w:sz w:val="20"/>
          <w:szCs w:val="20"/>
        </w:rPr>
      </w:pPr>
    </w:p>
    <w:p w:rsidR="00FA29F2" w:rsidRDefault="00FA29F2">
      <w:pPr>
        <w:rPr>
          <w:rFonts w:ascii="Times New Roman" w:hAnsi="Times New Roman" w:cs="Times New Roman"/>
          <w:sz w:val="20"/>
          <w:szCs w:val="20"/>
        </w:rPr>
      </w:pPr>
    </w:p>
    <w:p w:rsidR="00FA29F2" w:rsidRDefault="00FA29F2">
      <w:pPr>
        <w:rPr>
          <w:rFonts w:ascii="Times New Roman" w:hAnsi="Times New Roman" w:cs="Times New Roman"/>
          <w:sz w:val="20"/>
          <w:szCs w:val="20"/>
        </w:rPr>
      </w:pPr>
    </w:p>
    <w:p w:rsidR="00FA29F2" w:rsidRDefault="00FA29F2">
      <w:pPr>
        <w:rPr>
          <w:rFonts w:ascii="Times New Roman" w:hAnsi="Times New Roman" w:cs="Times New Roman"/>
          <w:sz w:val="20"/>
          <w:szCs w:val="20"/>
        </w:rPr>
      </w:pPr>
    </w:p>
    <w:p w:rsidR="00FA29F2" w:rsidRDefault="00FA29F2">
      <w:pPr>
        <w:rPr>
          <w:rFonts w:ascii="Times New Roman" w:hAnsi="Times New Roman" w:cs="Times New Roman"/>
          <w:sz w:val="20"/>
          <w:szCs w:val="20"/>
        </w:rPr>
      </w:pPr>
    </w:p>
    <w:p w:rsidR="00FA29F2" w:rsidRDefault="00FA29F2">
      <w:pPr>
        <w:rPr>
          <w:rFonts w:ascii="Times New Roman" w:hAnsi="Times New Roman" w:cs="Times New Roman"/>
          <w:sz w:val="20"/>
          <w:szCs w:val="20"/>
        </w:rPr>
      </w:pPr>
    </w:p>
    <w:p w:rsidR="00FA29F2" w:rsidRDefault="00FA29F2">
      <w:pPr>
        <w:rPr>
          <w:rFonts w:ascii="Times New Roman" w:hAnsi="Times New Roman" w:cs="Times New Roman"/>
          <w:sz w:val="20"/>
          <w:szCs w:val="20"/>
        </w:rPr>
      </w:pPr>
    </w:p>
    <w:p w:rsidR="00FA29F2" w:rsidRDefault="00FA29F2">
      <w:pPr>
        <w:rPr>
          <w:rFonts w:ascii="Times New Roman" w:hAnsi="Times New Roman" w:cs="Times New Roman"/>
          <w:sz w:val="20"/>
          <w:szCs w:val="20"/>
        </w:rPr>
      </w:pPr>
    </w:p>
    <w:p w:rsidR="00FA29F2" w:rsidRDefault="00FA29F2">
      <w:pPr>
        <w:rPr>
          <w:rFonts w:ascii="Times New Roman" w:hAnsi="Times New Roman" w:cs="Times New Roman"/>
          <w:sz w:val="20"/>
          <w:szCs w:val="20"/>
        </w:rPr>
      </w:pPr>
    </w:p>
    <w:p w:rsidR="00606943" w:rsidRPr="007B3985" w:rsidRDefault="007B3985" w:rsidP="007B3985">
      <w:pPr>
        <w:rPr>
          <w:rFonts w:ascii="Times New Roman" w:hAnsi="Times New Roman" w:cs="Times New Roman"/>
          <w:sz w:val="20"/>
          <w:szCs w:val="20"/>
        </w:rPr>
      </w:pPr>
      <w:r>
        <w:rPr>
          <w:rFonts w:ascii="Times New Roman" w:hAnsi="Times New Roman" w:cs="Times New Roman"/>
          <w:noProof/>
          <w:sz w:val="20"/>
          <w:szCs w:val="20"/>
          <w:lang w:eastAsia="ru-RU"/>
        </w:rPr>
        <w:lastRenderedPageBreak/>
        <w:drawing>
          <wp:inline distT="0" distB="0" distL="0" distR="0" wp14:anchorId="2DF7ED1C" wp14:editId="1B501D85">
            <wp:extent cx="6425818" cy="9560689"/>
            <wp:effectExtent l="0" t="5397" r="7937" b="7938"/>
            <wp:docPr id="6" name="Рисунок 6" descr="E:\надо\Старшая готова\леп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надо\Старшая готова\лепка.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6465100" cy="9619135"/>
                    </a:xfrm>
                    <a:prstGeom prst="rect">
                      <a:avLst/>
                    </a:prstGeom>
                    <a:noFill/>
                    <a:ln>
                      <a:noFill/>
                    </a:ln>
                  </pic:spPr>
                </pic:pic>
              </a:graphicData>
            </a:graphic>
          </wp:inline>
        </w:drawing>
      </w:r>
    </w:p>
    <w:p w:rsidR="007B3985" w:rsidRDefault="007B3985" w:rsidP="00606943">
      <w:pPr>
        <w:shd w:val="clear" w:color="auto" w:fill="FFFFFF"/>
        <w:spacing w:after="0" w:line="240" w:lineRule="auto"/>
        <w:jc w:val="center"/>
        <w:rPr>
          <w:rFonts w:ascii="Times New Roman" w:eastAsia="Times New Roman" w:hAnsi="Times New Roman" w:cs="Times New Roman"/>
          <w:b/>
          <w:bCs/>
          <w:color w:val="000000"/>
          <w:sz w:val="28"/>
          <w:u w:val="single"/>
          <w:lang w:eastAsia="ru-RU"/>
        </w:rPr>
      </w:pPr>
    </w:p>
    <w:tbl>
      <w:tblPr>
        <w:tblpPr w:leftFromText="180" w:rightFromText="180" w:horzAnchor="margin" w:tblpY="270"/>
        <w:tblW w:w="15735" w:type="dxa"/>
        <w:shd w:val="clear" w:color="auto" w:fill="FFFFFF"/>
        <w:tblLayout w:type="fixed"/>
        <w:tblCellMar>
          <w:left w:w="0" w:type="dxa"/>
          <w:right w:w="0" w:type="dxa"/>
        </w:tblCellMar>
        <w:tblLook w:val="04A0" w:firstRow="1" w:lastRow="0" w:firstColumn="1" w:lastColumn="0" w:noHBand="0" w:noVBand="1"/>
      </w:tblPr>
      <w:tblGrid>
        <w:gridCol w:w="1276"/>
        <w:gridCol w:w="7"/>
        <w:gridCol w:w="15"/>
        <w:gridCol w:w="971"/>
        <w:gridCol w:w="1417"/>
        <w:gridCol w:w="6095"/>
        <w:gridCol w:w="2977"/>
        <w:gridCol w:w="1134"/>
        <w:gridCol w:w="156"/>
        <w:gridCol w:w="30"/>
        <w:gridCol w:w="120"/>
        <w:gridCol w:w="1537"/>
      </w:tblGrid>
      <w:tr w:rsidR="00606943" w:rsidRPr="007779A5" w:rsidTr="00606943">
        <w:tc>
          <w:tcPr>
            <w:tcW w:w="1276" w:type="dxa"/>
            <w:vMerge w:val="restart"/>
            <w:tcBorders>
              <w:top w:val="single" w:sz="8" w:space="0" w:color="000000"/>
              <w:left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rPr>
                <w:rFonts w:ascii="Times New Roman" w:eastAsia="Times New Roman" w:hAnsi="Times New Roman" w:cs="Times New Roman"/>
                <w:sz w:val="20"/>
                <w:szCs w:val="20"/>
                <w:lang w:eastAsia="ru-RU"/>
              </w:rPr>
            </w:pPr>
            <w:bookmarkStart w:id="2" w:name="94cfa0de64d6d6ef9a9c33cfdfa5a5db69dbb517"/>
            <w:bookmarkStart w:id="3" w:name="6"/>
            <w:bookmarkEnd w:id="2"/>
            <w:bookmarkEnd w:id="3"/>
            <w:r w:rsidRPr="007779A5">
              <w:rPr>
                <w:rFonts w:ascii="Times New Roman" w:eastAsia="Times New Roman" w:hAnsi="Times New Roman" w:cs="Times New Roman"/>
                <w:color w:val="000000"/>
                <w:sz w:val="20"/>
                <w:szCs w:val="20"/>
                <w:lang w:eastAsia="ru-RU"/>
              </w:rPr>
              <w:lastRenderedPageBreak/>
              <w:t>Сентябрь</w:t>
            </w:r>
          </w:p>
        </w:tc>
        <w:tc>
          <w:tcPr>
            <w:tcW w:w="993" w:type="dxa"/>
            <w:gridSpan w:val="3"/>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«Грибы»</w:t>
            </w:r>
          </w:p>
        </w:tc>
        <w:tc>
          <w:tcPr>
            <w:tcW w:w="6095" w:type="dxa"/>
            <w:tcBorders>
              <w:top w:val="single" w:sz="8" w:space="0" w:color="000000"/>
              <w:left w:val="single" w:sz="8" w:space="0" w:color="000000"/>
              <w:bottom w:val="single" w:sz="4" w:space="0" w:color="auto"/>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Развивать восприятие, умение замечать отличия от основной эталонной формы. Закреплять умение лепить предметы или их части круглой, овальной, дискообразной формы, пользуясь движением всей кисти и пальцев. Учить передавать некоторые характерные признаки: углубление, загнутые края шляпок грибов, утолщающиеся ножки. Воспитывать интерес к предмету.</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1.Подв</w:t>
            </w:r>
            <w:proofErr w:type="gramStart"/>
            <w:r w:rsidRPr="007779A5">
              <w:rPr>
                <w:rFonts w:ascii="Times New Roman" w:eastAsia="Times New Roman" w:hAnsi="Times New Roman" w:cs="Times New Roman"/>
                <w:color w:val="000000"/>
                <w:sz w:val="20"/>
                <w:szCs w:val="20"/>
                <w:lang w:eastAsia="ru-RU"/>
              </w:rPr>
              <w:t>.и</w:t>
            </w:r>
            <w:proofErr w:type="gramEnd"/>
            <w:r w:rsidRPr="007779A5">
              <w:rPr>
                <w:rFonts w:ascii="Times New Roman" w:eastAsia="Times New Roman" w:hAnsi="Times New Roman" w:cs="Times New Roman"/>
                <w:color w:val="000000"/>
                <w:sz w:val="20"/>
                <w:szCs w:val="20"/>
                <w:lang w:eastAsia="ru-RU"/>
              </w:rPr>
              <w:t>гра «За грибами».</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2.Отгадывание загадок.</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3.Лепка.</w:t>
            </w:r>
          </w:p>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r w:rsidRPr="007779A5">
              <w:rPr>
                <w:rFonts w:ascii="Times New Roman" w:eastAsia="Times New Roman" w:hAnsi="Times New Roman" w:cs="Times New Roman"/>
                <w:color w:val="000000"/>
                <w:sz w:val="20"/>
                <w:szCs w:val="20"/>
                <w:lang w:eastAsia="ru-RU"/>
              </w:rPr>
              <w:t>4.Выставка работ.</w:t>
            </w:r>
          </w:p>
        </w:tc>
        <w:tc>
          <w:tcPr>
            <w:tcW w:w="1134"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p>
        </w:tc>
        <w:tc>
          <w:tcPr>
            <w:tcW w:w="1843" w:type="dxa"/>
            <w:gridSpan w:val="4"/>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Стр.40</w:t>
            </w:r>
          </w:p>
        </w:tc>
      </w:tr>
      <w:tr w:rsidR="00606943" w:rsidRPr="007779A5" w:rsidTr="00606943">
        <w:tc>
          <w:tcPr>
            <w:tcW w:w="1276" w:type="dxa"/>
            <w:vMerge/>
            <w:tcBorders>
              <w:left w:val="single" w:sz="8" w:space="0" w:color="000000"/>
              <w:bottom w:val="single" w:sz="4" w:space="0" w:color="auto"/>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jc w:val="center"/>
              <w:rPr>
                <w:rFonts w:ascii="Times New Roman" w:eastAsia="Times New Roman" w:hAnsi="Times New Roman" w:cs="Times New Roman"/>
                <w:sz w:val="20"/>
                <w:szCs w:val="20"/>
                <w:lang w:eastAsia="ru-RU"/>
              </w:rPr>
            </w:pPr>
          </w:p>
        </w:tc>
        <w:tc>
          <w:tcPr>
            <w:tcW w:w="993" w:type="dxa"/>
            <w:gridSpan w:val="3"/>
            <w:tcBorders>
              <w:top w:val="single" w:sz="8" w:space="0" w:color="000000"/>
              <w:left w:val="single" w:sz="4" w:space="0" w:color="auto"/>
              <w:bottom w:val="single" w:sz="4" w:space="0" w:color="auto"/>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«Фрукты»</w:t>
            </w:r>
          </w:p>
        </w:tc>
        <w:tc>
          <w:tcPr>
            <w:tcW w:w="6095" w:type="dxa"/>
            <w:tcBorders>
              <w:top w:val="single" w:sz="4" w:space="0" w:color="auto"/>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Закреплять умение детей передавать в лепке форму разных овощей (моркови, свеклы, репы, огурца, помидора и др.). Учить сопоставлять формуовощей (фруктов) с геометрическими формами (помидор – круг, огурец – овал), находитьсходство и различия. Учить передавать в лепке характерные особенности каждого овоща, пользуясь приемами раскатывания, сглаживания пальцами, прищипывания, оттягивания. Развивать восприятие, воспитывать усидчивость и интерес к предмету.</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1.Отгадывание загадок.</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2.Лепка фруктов.</w:t>
            </w:r>
          </w:p>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r w:rsidRPr="007779A5">
              <w:rPr>
                <w:rFonts w:ascii="Times New Roman" w:eastAsia="Times New Roman" w:hAnsi="Times New Roman" w:cs="Times New Roman"/>
                <w:color w:val="000000"/>
                <w:sz w:val="20"/>
                <w:szCs w:val="20"/>
                <w:lang w:eastAsia="ru-RU"/>
              </w:rPr>
              <w:t>3.Рефлексия.</w:t>
            </w:r>
          </w:p>
        </w:tc>
        <w:tc>
          <w:tcPr>
            <w:tcW w:w="1134"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p>
        </w:tc>
        <w:tc>
          <w:tcPr>
            <w:tcW w:w="1843" w:type="dxa"/>
            <w:gridSpan w:val="4"/>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Стр.60</w:t>
            </w:r>
          </w:p>
        </w:tc>
      </w:tr>
      <w:tr w:rsidR="00606943" w:rsidRPr="007779A5" w:rsidTr="00606943">
        <w:tc>
          <w:tcPr>
            <w:tcW w:w="1276" w:type="dxa"/>
            <w:tcBorders>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Октябрь</w:t>
            </w:r>
          </w:p>
        </w:tc>
        <w:tc>
          <w:tcPr>
            <w:tcW w:w="993" w:type="dxa"/>
            <w:gridSpan w:val="3"/>
            <w:tcBorders>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w:t>
            </w:r>
          </w:p>
        </w:tc>
        <w:tc>
          <w:tcPr>
            <w:tcW w:w="1417" w:type="dxa"/>
            <w:tcBorders>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«Народная игрушка «Козленок»</w:t>
            </w:r>
          </w:p>
        </w:tc>
        <w:tc>
          <w:tcPr>
            <w:tcW w:w="6095" w:type="dxa"/>
            <w:tcBorders>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Учить детей создавать изображение по мотивам народных дымковских игрушек, скульптурному способу лепки из целого куска, применяя стеку, оттягивая части (ноги), а голову лепить отдельно и прикреплять, плотно прижимая к телу и сглаживая места скрепления.</w:t>
            </w:r>
          </w:p>
        </w:tc>
        <w:tc>
          <w:tcPr>
            <w:tcW w:w="2977" w:type="dxa"/>
            <w:tcBorders>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sz w:val="20"/>
                <w:szCs w:val="20"/>
                <w:lang w:eastAsia="ru-RU"/>
              </w:rPr>
            </w:pPr>
            <w:r w:rsidRPr="007779A5">
              <w:rPr>
                <w:rFonts w:ascii="Times New Roman" w:eastAsia="Times New Roman" w:hAnsi="Times New Roman" w:cs="Times New Roman"/>
                <w:sz w:val="20"/>
                <w:szCs w:val="20"/>
                <w:lang w:eastAsia="ru-RU"/>
              </w:rPr>
              <w:t>1.Подвижная игра «Козлята и волк».</w:t>
            </w:r>
          </w:p>
          <w:p w:rsidR="00606943" w:rsidRPr="007779A5" w:rsidRDefault="00606943" w:rsidP="00606943">
            <w:pPr>
              <w:spacing w:after="0" w:line="240" w:lineRule="auto"/>
              <w:rPr>
                <w:rFonts w:ascii="Times New Roman" w:eastAsia="Times New Roman" w:hAnsi="Times New Roman" w:cs="Times New Roman"/>
                <w:sz w:val="20"/>
                <w:szCs w:val="20"/>
                <w:lang w:eastAsia="ru-RU"/>
              </w:rPr>
            </w:pPr>
            <w:r w:rsidRPr="007779A5">
              <w:rPr>
                <w:rFonts w:ascii="Times New Roman" w:eastAsia="Times New Roman" w:hAnsi="Times New Roman" w:cs="Times New Roman"/>
                <w:sz w:val="20"/>
                <w:szCs w:val="20"/>
                <w:lang w:eastAsia="ru-RU"/>
              </w:rPr>
              <w:t>2.Рассматривание дымковской игрушки.</w:t>
            </w:r>
          </w:p>
          <w:p w:rsidR="00606943" w:rsidRPr="007779A5" w:rsidRDefault="00606943" w:rsidP="00606943">
            <w:pPr>
              <w:spacing w:after="0" w:line="240" w:lineRule="auto"/>
              <w:rPr>
                <w:rFonts w:ascii="Times New Roman" w:eastAsia="Times New Roman" w:hAnsi="Times New Roman" w:cs="Times New Roman"/>
                <w:sz w:val="20"/>
                <w:szCs w:val="20"/>
                <w:lang w:eastAsia="ru-RU"/>
              </w:rPr>
            </w:pPr>
            <w:r w:rsidRPr="007779A5">
              <w:rPr>
                <w:rFonts w:ascii="Times New Roman" w:eastAsia="Times New Roman" w:hAnsi="Times New Roman" w:cs="Times New Roman"/>
                <w:sz w:val="20"/>
                <w:szCs w:val="20"/>
                <w:lang w:eastAsia="ru-RU"/>
              </w:rPr>
              <w:t>3.Показ последовательности выполнения лепки воспитателем.</w:t>
            </w:r>
          </w:p>
          <w:p w:rsidR="00606943" w:rsidRPr="007779A5" w:rsidRDefault="00606943" w:rsidP="00606943">
            <w:pPr>
              <w:spacing w:after="0" w:line="240" w:lineRule="auto"/>
              <w:rPr>
                <w:rFonts w:ascii="Times New Roman" w:eastAsia="Times New Roman" w:hAnsi="Times New Roman" w:cs="Times New Roman"/>
                <w:sz w:val="20"/>
                <w:szCs w:val="20"/>
                <w:lang w:eastAsia="ru-RU"/>
              </w:rPr>
            </w:pPr>
            <w:r w:rsidRPr="007779A5">
              <w:rPr>
                <w:rFonts w:ascii="Times New Roman" w:eastAsia="Times New Roman" w:hAnsi="Times New Roman" w:cs="Times New Roman"/>
                <w:sz w:val="20"/>
                <w:szCs w:val="20"/>
                <w:lang w:eastAsia="ru-RU"/>
              </w:rPr>
              <w:t>4.Лепка.</w:t>
            </w:r>
          </w:p>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r w:rsidRPr="007779A5">
              <w:rPr>
                <w:rFonts w:ascii="Times New Roman" w:eastAsia="Times New Roman" w:hAnsi="Times New Roman" w:cs="Times New Roman"/>
                <w:sz w:val="20"/>
                <w:szCs w:val="20"/>
                <w:lang w:eastAsia="ru-RU"/>
              </w:rPr>
              <w:t>5.Рефлексия.</w:t>
            </w:r>
          </w:p>
        </w:tc>
        <w:tc>
          <w:tcPr>
            <w:tcW w:w="1134"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p>
        </w:tc>
        <w:tc>
          <w:tcPr>
            <w:tcW w:w="1843" w:type="dxa"/>
            <w:gridSpan w:val="4"/>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Стр.76</w:t>
            </w:r>
          </w:p>
        </w:tc>
      </w:tr>
      <w:tr w:rsidR="00606943" w:rsidRPr="007779A5" w:rsidTr="00606943">
        <w:tc>
          <w:tcPr>
            <w:tcW w:w="1276" w:type="dxa"/>
            <w:tcBorders>
              <w:top w:val="single" w:sz="4" w:space="0" w:color="auto"/>
              <w:left w:val="single" w:sz="8" w:space="0" w:color="000000"/>
              <w:bottom w:val="single" w:sz="4" w:space="0" w:color="auto"/>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p>
        </w:tc>
        <w:tc>
          <w:tcPr>
            <w:tcW w:w="993" w:type="dxa"/>
            <w:gridSpan w:val="3"/>
            <w:tcBorders>
              <w:top w:val="single" w:sz="4" w:space="0" w:color="auto"/>
              <w:left w:val="single" w:sz="4" w:space="0" w:color="auto"/>
              <w:bottom w:val="single" w:sz="4" w:space="0" w:color="auto"/>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w:t>
            </w:r>
          </w:p>
        </w:tc>
        <w:tc>
          <w:tcPr>
            <w:tcW w:w="1417" w:type="dxa"/>
            <w:tcBorders>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«Мишутка»</w:t>
            </w:r>
          </w:p>
        </w:tc>
        <w:tc>
          <w:tcPr>
            <w:tcW w:w="6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Учить детей создавать в лепке сказочный образ. Учитьлепить фигуру медвежонка, передавая форму частей, их относительную величину, расположение по отношению друг к другу. Подводить к выразительному изображению персонажа сказки. Развивать воображение. Воспитывать интерес к предмету.</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1.1.Подв</w:t>
            </w:r>
            <w:proofErr w:type="gramStart"/>
            <w:r w:rsidRPr="007779A5">
              <w:rPr>
                <w:rFonts w:ascii="Times New Roman" w:eastAsia="Times New Roman" w:hAnsi="Times New Roman" w:cs="Times New Roman"/>
                <w:color w:val="000000"/>
                <w:sz w:val="20"/>
                <w:szCs w:val="20"/>
                <w:lang w:eastAsia="ru-RU"/>
              </w:rPr>
              <w:t>.и</w:t>
            </w:r>
            <w:proofErr w:type="gramEnd"/>
            <w:r w:rsidRPr="007779A5">
              <w:rPr>
                <w:rFonts w:ascii="Times New Roman" w:eastAsia="Times New Roman" w:hAnsi="Times New Roman" w:cs="Times New Roman"/>
                <w:color w:val="000000"/>
                <w:sz w:val="20"/>
                <w:szCs w:val="20"/>
                <w:lang w:eastAsia="ru-RU"/>
              </w:rPr>
              <w:t>гра «Медвежата».</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2.Чтение сказки «Три медведя». Показ теневого театра.</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3.Беседа по сказке «Три медведя».</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4.Лепка.</w:t>
            </w:r>
          </w:p>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r w:rsidRPr="007779A5">
              <w:rPr>
                <w:rFonts w:ascii="Times New Roman" w:eastAsia="Times New Roman" w:hAnsi="Times New Roman" w:cs="Times New Roman"/>
                <w:color w:val="000000"/>
                <w:sz w:val="20"/>
                <w:szCs w:val="20"/>
                <w:lang w:eastAsia="ru-RU"/>
              </w:rPr>
              <w:t>5.Рефлексия.</w:t>
            </w:r>
          </w:p>
        </w:tc>
        <w:tc>
          <w:tcPr>
            <w:tcW w:w="1134"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p>
        </w:tc>
        <w:tc>
          <w:tcPr>
            <w:tcW w:w="1843" w:type="dxa"/>
            <w:gridSpan w:val="4"/>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Стр.95</w:t>
            </w:r>
          </w:p>
        </w:tc>
      </w:tr>
      <w:tr w:rsidR="00606943" w:rsidRPr="007779A5" w:rsidTr="00606943">
        <w:tc>
          <w:tcPr>
            <w:tcW w:w="1276" w:type="dxa"/>
            <w:vMerge w:val="restart"/>
            <w:tcBorders>
              <w:top w:val="single" w:sz="4" w:space="0" w:color="auto"/>
              <w:left w:val="single" w:sz="8" w:space="0" w:color="000000"/>
              <w:right w:val="single" w:sz="4" w:space="0" w:color="auto"/>
            </w:tcBorders>
            <w:shd w:val="clear" w:color="auto" w:fill="FFFFFF"/>
            <w:tcMar>
              <w:top w:w="0" w:type="dxa"/>
              <w:left w:w="116" w:type="dxa"/>
              <w:bottom w:w="0" w:type="dxa"/>
              <w:right w:w="116" w:type="dxa"/>
            </w:tcMar>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Ноябрь</w:t>
            </w:r>
          </w:p>
        </w:tc>
        <w:tc>
          <w:tcPr>
            <w:tcW w:w="993" w:type="dxa"/>
            <w:gridSpan w:val="3"/>
            <w:tcBorders>
              <w:top w:val="single" w:sz="4" w:space="0" w:color="auto"/>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«Олешек»</w:t>
            </w:r>
          </w:p>
        </w:tc>
        <w:tc>
          <w:tcPr>
            <w:tcW w:w="6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Учить создавать изображение по мотивам дымковских игрушек, лепить фигуру из целого куска, передавая форму отдельных частей приемом вытягивания. Развивать эстетическое восприятие. Воспитывать уважение к народному декоративному творчеству.</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1.Подвижная игра «Барашек».</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2.Рассматривание дымковской глиняной  игрушки.</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3.Показ приема вылепливания.</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4.Выполнение лепки детьми.</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5.Рефлексия.</w:t>
            </w:r>
          </w:p>
        </w:tc>
        <w:tc>
          <w:tcPr>
            <w:tcW w:w="1134"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p>
        </w:tc>
        <w:tc>
          <w:tcPr>
            <w:tcW w:w="1843" w:type="dxa"/>
            <w:gridSpan w:val="4"/>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Стр.112</w:t>
            </w:r>
          </w:p>
        </w:tc>
      </w:tr>
      <w:tr w:rsidR="00606943" w:rsidRPr="007779A5" w:rsidTr="00606943">
        <w:tc>
          <w:tcPr>
            <w:tcW w:w="1276" w:type="dxa"/>
            <w:vMerge/>
            <w:tcBorders>
              <w:left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p>
        </w:tc>
        <w:tc>
          <w:tcPr>
            <w:tcW w:w="993" w:type="dxa"/>
            <w:gridSpan w:val="3"/>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«Моя любимая игрушка»</w:t>
            </w:r>
          </w:p>
        </w:tc>
        <w:tc>
          <w:tcPr>
            <w:tcW w:w="6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Учить детей создавать в лепке образ любимой игрушки.</w:t>
            </w:r>
          </w:p>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Закреплять разнообразные приемы лепки ладошками и пальцами. Развивать воображение. Воспитывать интерес к предмету.</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1.Беседа о любимых игрушках.</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2.Лепка любимой игрушки.</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3.Выставка работ.</w:t>
            </w:r>
          </w:p>
        </w:tc>
        <w:tc>
          <w:tcPr>
            <w:tcW w:w="1134"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p>
        </w:tc>
        <w:tc>
          <w:tcPr>
            <w:tcW w:w="1843" w:type="dxa"/>
            <w:gridSpan w:val="4"/>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r w:rsidRPr="007779A5">
              <w:rPr>
                <w:rFonts w:ascii="Times New Roman" w:eastAsia="Times New Roman" w:hAnsi="Times New Roman" w:cs="Times New Roman"/>
                <w:color w:val="666666"/>
                <w:sz w:val="20"/>
                <w:szCs w:val="20"/>
                <w:lang w:eastAsia="ru-RU"/>
              </w:rPr>
              <w:t>Стр.131</w:t>
            </w:r>
          </w:p>
        </w:tc>
      </w:tr>
      <w:tr w:rsidR="00606943" w:rsidRPr="007779A5" w:rsidTr="00606943">
        <w:tc>
          <w:tcPr>
            <w:tcW w:w="1283" w:type="dxa"/>
            <w:gridSpan w:val="2"/>
            <w:tcBorders>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p>
        </w:tc>
        <w:tc>
          <w:tcPr>
            <w:tcW w:w="986" w:type="dxa"/>
            <w:gridSpan w:val="2"/>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«Котенок»</w:t>
            </w:r>
          </w:p>
        </w:tc>
        <w:tc>
          <w:tcPr>
            <w:tcW w:w="6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Учить детей создавать в лепке образ животного. Закреплять умение лепить фигурку животного по частям, используя разные приемы: раскатывание глины между ладонями, оттягивание мелких деталей, соединение частей путем прижимания.</w:t>
            </w:r>
          </w:p>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proofErr w:type="gramStart"/>
            <w:r w:rsidRPr="007779A5">
              <w:rPr>
                <w:rFonts w:ascii="Times New Roman" w:eastAsia="Times New Roman" w:hAnsi="Times New Roman" w:cs="Times New Roman"/>
                <w:color w:val="000000"/>
                <w:sz w:val="20"/>
                <w:szCs w:val="20"/>
                <w:lang w:eastAsia="ru-RU"/>
              </w:rPr>
              <w:t>и</w:t>
            </w:r>
            <w:proofErr w:type="gramEnd"/>
            <w:r w:rsidRPr="007779A5">
              <w:rPr>
                <w:rFonts w:ascii="Times New Roman" w:eastAsia="Times New Roman" w:hAnsi="Times New Roman" w:cs="Times New Roman"/>
                <w:color w:val="000000"/>
                <w:sz w:val="20"/>
                <w:szCs w:val="20"/>
                <w:lang w:eastAsia="ru-RU"/>
              </w:rPr>
              <w:t xml:space="preserve"> сглаживания мест соединения. Учить передавать в лепке позу котенка</w:t>
            </w:r>
            <w:proofErr w:type="gramStart"/>
            <w:r w:rsidRPr="007779A5">
              <w:rPr>
                <w:rFonts w:ascii="Times New Roman" w:eastAsia="Times New Roman" w:hAnsi="Times New Roman" w:cs="Times New Roman"/>
                <w:color w:val="000000"/>
                <w:sz w:val="20"/>
                <w:szCs w:val="20"/>
                <w:lang w:eastAsia="ru-RU"/>
              </w:rPr>
              <w:t>.Р</w:t>
            </w:r>
            <w:proofErr w:type="gramEnd"/>
            <w:r w:rsidRPr="007779A5">
              <w:rPr>
                <w:rFonts w:ascii="Times New Roman" w:eastAsia="Times New Roman" w:hAnsi="Times New Roman" w:cs="Times New Roman"/>
                <w:color w:val="000000"/>
                <w:sz w:val="20"/>
                <w:szCs w:val="20"/>
                <w:lang w:eastAsia="ru-RU"/>
              </w:rPr>
              <w:t>азвивать воображение. Воспитывать интерес к предмету.</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1.Загадывание загадки.</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2.Рассматривание игрушки котенка.</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3.Показ приема лепки котенка.</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4.Выполнение лепки.</w:t>
            </w:r>
          </w:p>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r w:rsidRPr="007779A5">
              <w:rPr>
                <w:rFonts w:ascii="Times New Roman" w:eastAsia="Times New Roman" w:hAnsi="Times New Roman" w:cs="Times New Roman"/>
                <w:color w:val="000000"/>
                <w:sz w:val="20"/>
                <w:szCs w:val="20"/>
                <w:lang w:eastAsia="ru-RU"/>
              </w:rPr>
              <w:t>5.Выставка.</w:t>
            </w:r>
          </w:p>
        </w:tc>
        <w:tc>
          <w:tcPr>
            <w:tcW w:w="1134"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r w:rsidRPr="007779A5">
              <w:rPr>
                <w:rFonts w:ascii="Times New Roman" w:eastAsia="Times New Roman" w:hAnsi="Times New Roman" w:cs="Times New Roman"/>
                <w:color w:val="666666"/>
                <w:sz w:val="20"/>
                <w:szCs w:val="20"/>
                <w:lang w:eastAsia="ru-RU"/>
              </w:rPr>
              <w:t>29.11.19</w:t>
            </w:r>
          </w:p>
        </w:tc>
        <w:tc>
          <w:tcPr>
            <w:tcW w:w="1843" w:type="dxa"/>
            <w:gridSpan w:val="4"/>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p>
        </w:tc>
      </w:tr>
      <w:tr w:rsidR="00606943" w:rsidRPr="007779A5" w:rsidTr="00606943">
        <w:tc>
          <w:tcPr>
            <w:tcW w:w="1276" w:type="dxa"/>
            <w:tcBorders>
              <w:top w:val="single" w:sz="8" w:space="0" w:color="000000"/>
              <w:left w:val="single" w:sz="8" w:space="0" w:color="000000"/>
              <w:right w:val="single" w:sz="4" w:space="0" w:color="auto"/>
            </w:tcBorders>
            <w:shd w:val="clear" w:color="auto" w:fill="FFFFFF"/>
            <w:tcMar>
              <w:top w:w="0" w:type="dxa"/>
              <w:left w:w="116" w:type="dxa"/>
              <w:bottom w:w="0" w:type="dxa"/>
              <w:right w:w="116" w:type="dxa"/>
            </w:tcMar>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Декабрь</w:t>
            </w:r>
          </w:p>
        </w:tc>
        <w:tc>
          <w:tcPr>
            <w:tcW w:w="993" w:type="dxa"/>
            <w:gridSpan w:val="3"/>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 xml:space="preserve">«Лепка </w:t>
            </w:r>
            <w:r w:rsidRPr="007779A5">
              <w:rPr>
                <w:rFonts w:ascii="Times New Roman" w:eastAsia="Times New Roman" w:hAnsi="Times New Roman" w:cs="Times New Roman"/>
                <w:color w:val="000000"/>
                <w:sz w:val="20"/>
                <w:szCs w:val="20"/>
                <w:lang w:eastAsia="ru-RU"/>
              </w:rPr>
              <w:lastRenderedPageBreak/>
              <w:t>цветка»</w:t>
            </w:r>
          </w:p>
        </w:tc>
        <w:tc>
          <w:tcPr>
            <w:tcW w:w="6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lastRenderedPageBreak/>
              <w:t xml:space="preserve">Закреплять умение лепить фигурку цветка по частям, используя </w:t>
            </w:r>
            <w:r w:rsidRPr="007779A5">
              <w:rPr>
                <w:rFonts w:ascii="Times New Roman" w:eastAsia="Times New Roman" w:hAnsi="Times New Roman" w:cs="Times New Roman"/>
                <w:color w:val="000000"/>
                <w:sz w:val="20"/>
                <w:szCs w:val="20"/>
                <w:lang w:eastAsia="ru-RU"/>
              </w:rPr>
              <w:lastRenderedPageBreak/>
              <w:t>разные приемы (раскатывание глины между ладонями, соединение частей путем прижимания и сглаживания мест соединения).</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lastRenderedPageBreak/>
              <w:t>1.Подвижная игра «Цветок».</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lastRenderedPageBreak/>
              <w:t>2.Показ приемов лепки круглых, овальных лепестков, скатывания тонкой «колбаски» для стебля.</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 Выполнение лепки детьми.</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4.Выставка вылепленных изделий.</w:t>
            </w:r>
          </w:p>
        </w:tc>
        <w:tc>
          <w:tcPr>
            <w:tcW w:w="1290"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lastRenderedPageBreak/>
              <w:t>06.12.19</w:t>
            </w:r>
          </w:p>
        </w:tc>
        <w:tc>
          <w:tcPr>
            <w:tcW w:w="1687" w:type="dxa"/>
            <w:gridSpan w:val="3"/>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Стр.148</w:t>
            </w:r>
          </w:p>
        </w:tc>
      </w:tr>
      <w:tr w:rsidR="00606943" w:rsidRPr="007779A5" w:rsidTr="00606943">
        <w:tc>
          <w:tcPr>
            <w:tcW w:w="1283" w:type="dxa"/>
            <w:gridSpan w:val="2"/>
            <w:tcBorders>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p>
        </w:tc>
        <w:tc>
          <w:tcPr>
            <w:tcW w:w="986" w:type="dxa"/>
            <w:gridSpan w:val="2"/>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«Девочка в зимней шубке»</w:t>
            </w:r>
          </w:p>
        </w:tc>
        <w:tc>
          <w:tcPr>
            <w:tcW w:w="6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Учить детей лепить фигуру человека, правильно передавая форму одежды, частей тела; соблюдая пропорции. Закреплять умение использовать усвоенные ранее приемы соединения частей, сглаживания мест скрепления</w:t>
            </w:r>
            <w:proofErr w:type="gramStart"/>
            <w:r w:rsidRPr="007779A5">
              <w:rPr>
                <w:rFonts w:ascii="Times New Roman" w:eastAsia="Times New Roman" w:hAnsi="Times New Roman" w:cs="Times New Roman"/>
                <w:color w:val="000000"/>
                <w:sz w:val="20"/>
                <w:szCs w:val="20"/>
                <w:lang w:eastAsia="ru-RU"/>
              </w:rPr>
              <w:t>.Р</w:t>
            </w:r>
            <w:proofErr w:type="gramEnd"/>
            <w:r w:rsidRPr="007779A5">
              <w:rPr>
                <w:rFonts w:ascii="Times New Roman" w:eastAsia="Times New Roman" w:hAnsi="Times New Roman" w:cs="Times New Roman"/>
                <w:color w:val="000000"/>
                <w:sz w:val="20"/>
                <w:szCs w:val="20"/>
                <w:lang w:eastAsia="ru-RU"/>
              </w:rPr>
              <w:t>азвивать воображение. Воспитывать интерес к предмету.</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1.Рассматривание фигуры девочки в зимней одежде.</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2.Уточнение о форме частей, последовательности и приеме лепки.</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3.Лепка.</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4.Выставка работ.</w:t>
            </w:r>
          </w:p>
        </w:tc>
        <w:tc>
          <w:tcPr>
            <w:tcW w:w="1290"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p>
        </w:tc>
        <w:tc>
          <w:tcPr>
            <w:tcW w:w="1687" w:type="dxa"/>
            <w:gridSpan w:val="3"/>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Стр.165</w:t>
            </w:r>
          </w:p>
        </w:tc>
      </w:tr>
      <w:tr w:rsidR="00606943" w:rsidRPr="007779A5" w:rsidTr="00606943">
        <w:tc>
          <w:tcPr>
            <w:tcW w:w="1298" w:type="dxa"/>
            <w:gridSpan w:val="3"/>
            <w:vMerge w:val="restart"/>
            <w:tcBorders>
              <w:top w:val="single" w:sz="8" w:space="0" w:color="000000"/>
              <w:left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Январь</w:t>
            </w:r>
          </w:p>
        </w:tc>
        <w:tc>
          <w:tcPr>
            <w:tcW w:w="971"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«Сказочный образ Снегурочки»</w:t>
            </w:r>
          </w:p>
        </w:tc>
        <w:tc>
          <w:tcPr>
            <w:tcW w:w="6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jc w:val="both"/>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 xml:space="preserve">Учить детей передавать в лепке образ Снегурочки. Закреплять умение изображать фигуру человека: форму, расположение и величину частей. </w:t>
            </w:r>
            <w:proofErr w:type="gramStart"/>
            <w:r w:rsidRPr="007779A5">
              <w:rPr>
                <w:rFonts w:ascii="Times New Roman" w:eastAsia="Times New Roman" w:hAnsi="Times New Roman" w:cs="Times New Roman"/>
                <w:color w:val="000000"/>
                <w:sz w:val="20"/>
                <w:szCs w:val="20"/>
                <w:lang w:eastAsia="ru-RU"/>
              </w:rPr>
              <w:t>Упражнять в приемах лепки (раскатывание, оттягивание, сглаживание мест скрепления и всей</w:t>
            </w:r>
            <w:proofErr w:type="gramEnd"/>
          </w:p>
          <w:p w:rsidR="00606943" w:rsidRPr="007779A5" w:rsidRDefault="00606943" w:rsidP="00606943">
            <w:pPr>
              <w:spacing w:after="0" w:line="0" w:lineRule="atLeast"/>
              <w:jc w:val="both"/>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фигуры). Воспитывать стремление доводить начатое дело до конца. Учить оценивать своиработы, замечать выразительное решение изображения</w:t>
            </w:r>
            <w:proofErr w:type="gramStart"/>
            <w:r w:rsidRPr="007779A5">
              <w:rPr>
                <w:rFonts w:ascii="Times New Roman" w:eastAsia="Times New Roman" w:hAnsi="Times New Roman" w:cs="Times New Roman"/>
                <w:color w:val="000000"/>
                <w:sz w:val="20"/>
                <w:szCs w:val="20"/>
                <w:lang w:eastAsia="ru-RU"/>
              </w:rPr>
              <w:t>.Р</w:t>
            </w:r>
            <w:proofErr w:type="gramEnd"/>
            <w:r w:rsidRPr="007779A5">
              <w:rPr>
                <w:rFonts w:ascii="Times New Roman" w:eastAsia="Times New Roman" w:hAnsi="Times New Roman" w:cs="Times New Roman"/>
                <w:color w:val="000000"/>
                <w:sz w:val="20"/>
                <w:szCs w:val="20"/>
                <w:lang w:eastAsia="ru-RU"/>
              </w:rPr>
              <w:t>азвивать воображение. Воспитывать интерес к предмету.</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1.Отгадывание загадки.</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2.Беседа по вопросам по сказке «Снегурочка».</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3.Рассматривание образа Снегурочки.</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4.Вылепливание Снегурочки.</w:t>
            </w:r>
          </w:p>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r w:rsidRPr="007779A5">
              <w:rPr>
                <w:rFonts w:ascii="Times New Roman" w:eastAsia="Times New Roman" w:hAnsi="Times New Roman" w:cs="Times New Roman"/>
                <w:color w:val="000000"/>
                <w:sz w:val="20"/>
                <w:szCs w:val="20"/>
                <w:lang w:eastAsia="ru-RU"/>
              </w:rPr>
              <w:t>5.Выставка.</w:t>
            </w:r>
          </w:p>
        </w:tc>
        <w:tc>
          <w:tcPr>
            <w:tcW w:w="1290"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p>
        </w:tc>
        <w:tc>
          <w:tcPr>
            <w:tcW w:w="1687" w:type="dxa"/>
            <w:gridSpan w:val="3"/>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Стр.182</w:t>
            </w:r>
          </w:p>
        </w:tc>
      </w:tr>
      <w:tr w:rsidR="00606943" w:rsidRPr="007779A5" w:rsidTr="00606943">
        <w:tc>
          <w:tcPr>
            <w:tcW w:w="1298" w:type="dxa"/>
            <w:gridSpan w:val="3"/>
            <w:vMerge/>
            <w:tcBorders>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p>
        </w:tc>
        <w:tc>
          <w:tcPr>
            <w:tcW w:w="971"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«Зайчик»</w:t>
            </w:r>
          </w:p>
        </w:tc>
        <w:tc>
          <w:tcPr>
            <w:tcW w:w="6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Закреплять умение детей лепить животных, передавая форму, строение и величину частей. Упражнять в применении разнообразных способов лепки. Учить передавать простые движения фигуры. Развиватьумение рассматриватьсозданные фигурки животных, отмечать их выразительность</w:t>
            </w:r>
            <w:proofErr w:type="gramStart"/>
            <w:r w:rsidRPr="007779A5">
              <w:rPr>
                <w:rFonts w:ascii="Times New Roman" w:eastAsia="Times New Roman" w:hAnsi="Times New Roman" w:cs="Times New Roman"/>
                <w:color w:val="000000"/>
                <w:sz w:val="20"/>
                <w:szCs w:val="20"/>
                <w:lang w:eastAsia="ru-RU"/>
              </w:rPr>
              <w:t>.Р</w:t>
            </w:r>
            <w:proofErr w:type="gramEnd"/>
            <w:r w:rsidRPr="007779A5">
              <w:rPr>
                <w:rFonts w:ascii="Times New Roman" w:eastAsia="Times New Roman" w:hAnsi="Times New Roman" w:cs="Times New Roman"/>
                <w:color w:val="000000"/>
                <w:sz w:val="20"/>
                <w:szCs w:val="20"/>
                <w:lang w:eastAsia="ru-RU"/>
              </w:rPr>
              <w:t>азвивать воображение. Воспитывать интерес к предмету.</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r w:rsidRPr="007779A5">
              <w:rPr>
                <w:rFonts w:ascii="Times New Roman" w:eastAsia="Times New Roman" w:hAnsi="Times New Roman" w:cs="Times New Roman"/>
                <w:color w:val="666666"/>
                <w:sz w:val="20"/>
                <w:szCs w:val="20"/>
                <w:lang w:eastAsia="ru-RU"/>
              </w:rPr>
              <w:t>1.</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1.Подвижная игра «Зайцы и морковка».</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2.Чтение стихотворения О.А.Беляевской «Кто это?»</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3.Беседа о внешнем виде зайца.</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4.Вылепливание зайцев.</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5.Выставление всех зайцев на одну большую «поляну».</w:t>
            </w:r>
          </w:p>
        </w:tc>
        <w:tc>
          <w:tcPr>
            <w:tcW w:w="1290"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p>
        </w:tc>
        <w:tc>
          <w:tcPr>
            <w:tcW w:w="30" w:type="dxa"/>
            <w:tcBorders>
              <w:top w:val="single" w:sz="8" w:space="0" w:color="000000"/>
              <w:left w:val="single" w:sz="4" w:space="0" w:color="auto"/>
              <w:bottom w:val="single" w:sz="8" w:space="0" w:color="000000"/>
              <w:right w:val="single" w:sz="4" w:space="0" w:color="auto"/>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p>
        </w:tc>
        <w:tc>
          <w:tcPr>
            <w:tcW w:w="1657" w:type="dxa"/>
            <w:gridSpan w:val="2"/>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Стр.202</w:t>
            </w:r>
          </w:p>
        </w:tc>
      </w:tr>
      <w:tr w:rsidR="00606943" w:rsidRPr="007779A5" w:rsidTr="00606943">
        <w:tc>
          <w:tcPr>
            <w:tcW w:w="1298"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Февраль</w:t>
            </w:r>
          </w:p>
          <w:p w:rsidR="00606943" w:rsidRPr="007779A5" w:rsidRDefault="00606943" w:rsidP="00606943">
            <w:pPr>
              <w:rPr>
                <w:rFonts w:ascii="Times New Roman" w:eastAsia="Times New Roman" w:hAnsi="Times New Roman" w:cs="Times New Roman"/>
                <w:sz w:val="20"/>
                <w:szCs w:val="20"/>
                <w:lang w:eastAsia="ru-RU"/>
              </w:rPr>
            </w:pPr>
          </w:p>
        </w:tc>
        <w:tc>
          <w:tcPr>
            <w:tcW w:w="971"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«Лепка по замыслу с использованием разнообразных приемов»</w:t>
            </w:r>
          </w:p>
        </w:tc>
        <w:tc>
          <w:tcPr>
            <w:tcW w:w="6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proofErr w:type="gramStart"/>
            <w:r w:rsidRPr="007779A5">
              <w:rPr>
                <w:rFonts w:ascii="Times New Roman" w:eastAsia="Times New Roman" w:hAnsi="Times New Roman" w:cs="Times New Roman"/>
                <w:color w:val="000000"/>
                <w:sz w:val="20"/>
                <w:szCs w:val="20"/>
                <w:lang w:eastAsia="ru-RU"/>
              </w:rPr>
              <w:t>Развивать умение детей самостоятельно задумыватьсодержание своей работы и доводить замысел до конца, используя разнообразные приемылепки.</w:t>
            </w:r>
            <w:proofErr w:type="gramEnd"/>
            <w:r w:rsidRPr="007779A5">
              <w:rPr>
                <w:rFonts w:ascii="Times New Roman" w:eastAsia="Times New Roman" w:hAnsi="Times New Roman" w:cs="Times New Roman"/>
                <w:color w:val="000000"/>
                <w:sz w:val="20"/>
                <w:szCs w:val="20"/>
                <w:lang w:eastAsia="ru-RU"/>
              </w:rPr>
              <w:t xml:space="preserve"> Вызывать желание дополнять созданное изображение соответствующими содержанию деталями, предметами</w:t>
            </w:r>
            <w:proofErr w:type="gramStart"/>
            <w:r w:rsidRPr="007779A5">
              <w:rPr>
                <w:rFonts w:ascii="Times New Roman" w:eastAsia="Times New Roman" w:hAnsi="Times New Roman" w:cs="Times New Roman"/>
                <w:color w:val="000000"/>
                <w:sz w:val="20"/>
                <w:szCs w:val="20"/>
                <w:lang w:eastAsia="ru-RU"/>
              </w:rPr>
              <w:t>.Р</w:t>
            </w:r>
            <w:proofErr w:type="gramEnd"/>
            <w:r w:rsidRPr="007779A5">
              <w:rPr>
                <w:rFonts w:ascii="Times New Roman" w:eastAsia="Times New Roman" w:hAnsi="Times New Roman" w:cs="Times New Roman"/>
                <w:color w:val="000000"/>
                <w:sz w:val="20"/>
                <w:szCs w:val="20"/>
                <w:lang w:eastAsia="ru-RU"/>
              </w:rPr>
              <w:t>азвивать воображение. Воспитывать интерес к предмету.</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1.Беседа о сказках.</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2.Вылепливание любимых персонажей из сказок.</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3.Выставка работ.</w:t>
            </w:r>
          </w:p>
        </w:tc>
        <w:tc>
          <w:tcPr>
            <w:tcW w:w="1320"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07.02.20</w:t>
            </w:r>
          </w:p>
        </w:tc>
        <w:tc>
          <w:tcPr>
            <w:tcW w:w="1657" w:type="dxa"/>
            <w:gridSpan w:val="2"/>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Стр.243</w:t>
            </w:r>
          </w:p>
        </w:tc>
      </w:tr>
      <w:tr w:rsidR="00606943" w:rsidRPr="007779A5" w:rsidTr="00606943">
        <w:tc>
          <w:tcPr>
            <w:tcW w:w="1298" w:type="dxa"/>
            <w:gridSpan w:val="3"/>
            <w:vMerge w:val="restart"/>
            <w:tcBorders>
              <w:top w:val="single" w:sz="8" w:space="0" w:color="000000"/>
              <w:left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Март</w:t>
            </w:r>
          </w:p>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p>
        </w:tc>
        <w:tc>
          <w:tcPr>
            <w:tcW w:w="971"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«Кувшинчик из целого куска глины»</w:t>
            </w:r>
          </w:p>
        </w:tc>
        <w:tc>
          <w:tcPr>
            <w:tcW w:w="6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Учить детей создавать изображение посуды (кувшин с высоким горлышком) из целого куска глины (пластилина) ленточным способом. Учить сглаживать поверхность изделия пальцами (при лепке из глины смачивать пальцы в воде). Воспитывать заботливое, внимательное отношение к маме</w:t>
            </w:r>
            <w:proofErr w:type="gramStart"/>
            <w:r w:rsidRPr="007779A5">
              <w:rPr>
                <w:rFonts w:ascii="Times New Roman" w:eastAsia="Times New Roman" w:hAnsi="Times New Roman" w:cs="Times New Roman"/>
                <w:color w:val="000000"/>
                <w:sz w:val="20"/>
                <w:szCs w:val="20"/>
                <w:lang w:eastAsia="ru-RU"/>
              </w:rPr>
              <w:t>.Р</w:t>
            </w:r>
            <w:proofErr w:type="gramEnd"/>
            <w:r w:rsidRPr="007779A5">
              <w:rPr>
                <w:rFonts w:ascii="Times New Roman" w:eastAsia="Times New Roman" w:hAnsi="Times New Roman" w:cs="Times New Roman"/>
                <w:color w:val="000000"/>
                <w:sz w:val="20"/>
                <w:szCs w:val="20"/>
                <w:lang w:eastAsia="ru-RU"/>
              </w:rPr>
              <w:t>азвивать воображение. Воспитывать интерес к предмету.</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1.Подвижная игра «Журавли-журавли».</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2.Рассматривание разных кувшинчиков.</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3.Вылепливание любого кувшинчика на выбор.</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4.Выставка работ.</w:t>
            </w:r>
          </w:p>
        </w:tc>
        <w:tc>
          <w:tcPr>
            <w:tcW w:w="1320"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p>
        </w:tc>
        <w:tc>
          <w:tcPr>
            <w:tcW w:w="1657" w:type="dxa"/>
            <w:gridSpan w:val="2"/>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Стр.261</w:t>
            </w:r>
          </w:p>
        </w:tc>
      </w:tr>
      <w:tr w:rsidR="00606943" w:rsidRPr="007779A5" w:rsidTr="00606943">
        <w:tc>
          <w:tcPr>
            <w:tcW w:w="1298" w:type="dxa"/>
            <w:gridSpan w:val="3"/>
            <w:vMerge/>
            <w:tcBorders>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p>
        </w:tc>
        <w:tc>
          <w:tcPr>
            <w:tcW w:w="971"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«Птицы на кормушке»</w:t>
            </w:r>
          </w:p>
        </w:tc>
        <w:tc>
          <w:tcPr>
            <w:tcW w:w="6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 xml:space="preserve">Развивать восприятие детей, умение выделять разнообразные свойства птиц (форма, величина, расположение частей тела); </w:t>
            </w:r>
            <w:r w:rsidRPr="007779A5">
              <w:rPr>
                <w:rFonts w:ascii="Times New Roman" w:eastAsia="Times New Roman" w:hAnsi="Times New Roman" w:cs="Times New Roman"/>
                <w:color w:val="000000"/>
                <w:sz w:val="20"/>
                <w:szCs w:val="20"/>
                <w:lang w:eastAsia="ru-RU"/>
              </w:rPr>
              <w:lastRenderedPageBreak/>
              <w:t>сравнивать птиц. Учитьлепить птицу по частям; передавать форму и относительную величину туловища и головы, различие в величине птиц разных пород; правильное положение головы, крыльев, хвоста</w:t>
            </w:r>
            <w:proofErr w:type="gramStart"/>
            <w:r w:rsidRPr="007779A5">
              <w:rPr>
                <w:rFonts w:ascii="Times New Roman" w:eastAsia="Times New Roman" w:hAnsi="Times New Roman" w:cs="Times New Roman"/>
                <w:color w:val="000000"/>
                <w:sz w:val="20"/>
                <w:szCs w:val="20"/>
                <w:lang w:eastAsia="ru-RU"/>
              </w:rPr>
              <w:t>.Р</w:t>
            </w:r>
            <w:proofErr w:type="gramEnd"/>
            <w:r w:rsidRPr="007779A5">
              <w:rPr>
                <w:rFonts w:ascii="Times New Roman" w:eastAsia="Times New Roman" w:hAnsi="Times New Roman" w:cs="Times New Roman"/>
                <w:color w:val="000000"/>
                <w:sz w:val="20"/>
                <w:szCs w:val="20"/>
                <w:lang w:eastAsia="ru-RU"/>
              </w:rPr>
              <w:t>азвивать умение оценивать результаты лепки, радоваться созданным изображениям.Развивать воображение. Воспитывать интерес к предмету.</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lastRenderedPageBreak/>
              <w:t>1.Подвижная игра «Цыплята».</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 xml:space="preserve">2.Рассматривание картинок с </w:t>
            </w:r>
            <w:r w:rsidRPr="007779A5">
              <w:rPr>
                <w:rFonts w:ascii="Times New Roman" w:eastAsia="Times New Roman" w:hAnsi="Times New Roman" w:cs="Times New Roman"/>
                <w:color w:val="000000"/>
                <w:sz w:val="20"/>
                <w:szCs w:val="20"/>
                <w:lang w:eastAsia="ru-RU"/>
              </w:rPr>
              <w:lastRenderedPageBreak/>
              <w:t>изображением воробья, голубя, вороны, грача.</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3.Склеивание из картона кормушки.</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4. Лепка птиц и прикрепление их к кормушкам.</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5.Выставка.</w:t>
            </w:r>
          </w:p>
        </w:tc>
        <w:tc>
          <w:tcPr>
            <w:tcW w:w="1320"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p>
        </w:tc>
        <w:tc>
          <w:tcPr>
            <w:tcW w:w="1657" w:type="dxa"/>
            <w:gridSpan w:val="2"/>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Стр.282</w:t>
            </w:r>
          </w:p>
        </w:tc>
      </w:tr>
      <w:tr w:rsidR="00606943" w:rsidRPr="007779A5" w:rsidTr="00606943">
        <w:tc>
          <w:tcPr>
            <w:tcW w:w="1298" w:type="dxa"/>
            <w:gridSpan w:val="3"/>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lastRenderedPageBreak/>
              <w:t>Апрель</w:t>
            </w:r>
          </w:p>
        </w:tc>
        <w:tc>
          <w:tcPr>
            <w:tcW w:w="971"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«Индюк» (из целого куска глины)</w:t>
            </w:r>
          </w:p>
        </w:tc>
        <w:tc>
          <w:tcPr>
            <w:tcW w:w="6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Учить передавать характерно строение фигуры, самостоятельно решать, как лепить птицу из целого куска, какие части можно присоединить. Закреплять умение пользоваться стекой, сглаживать поверхность фигуры.</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1.Рассматривание дымковского индюка.</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2.Описание последовательности лепки.</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3.Вылепливание детьми.</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4.Выставка работ.</w:t>
            </w:r>
          </w:p>
        </w:tc>
        <w:tc>
          <w:tcPr>
            <w:tcW w:w="1440" w:type="dxa"/>
            <w:gridSpan w:val="4"/>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p>
        </w:tc>
        <w:tc>
          <w:tcPr>
            <w:tcW w:w="1537" w:type="dxa"/>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Стр.306</w:t>
            </w:r>
          </w:p>
        </w:tc>
      </w:tr>
      <w:tr w:rsidR="00606943" w:rsidRPr="007779A5" w:rsidTr="00606943">
        <w:tc>
          <w:tcPr>
            <w:tcW w:w="1276" w:type="dxa"/>
            <w:tcBorders>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p>
        </w:tc>
        <w:tc>
          <w:tcPr>
            <w:tcW w:w="993" w:type="dxa"/>
            <w:gridSpan w:val="3"/>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«Фигурка пляшущей девочки»</w:t>
            </w:r>
          </w:p>
        </w:tc>
        <w:tc>
          <w:tcPr>
            <w:tcW w:w="6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 xml:space="preserve">Развивать умение создавать по скульптуре. Учить </w:t>
            </w:r>
            <w:proofErr w:type="gramStart"/>
            <w:r w:rsidRPr="007779A5">
              <w:rPr>
                <w:rFonts w:ascii="Times New Roman" w:eastAsia="Times New Roman" w:hAnsi="Times New Roman" w:cs="Times New Roman"/>
                <w:color w:val="000000"/>
                <w:sz w:val="20"/>
                <w:szCs w:val="20"/>
                <w:lang w:eastAsia="ru-RU"/>
              </w:rPr>
              <w:t>точно</w:t>
            </w:r>
            <w:proofErr w:type="gramEnd"/>
            <w:r w:rsidRPr="007779A5">
              <w:rPr>
                <w:rFonts w:ascii="Times New Roman" w:eastAsia="Times New Roman" w:hAnsi="Times New Roman" w:cs="Times New Roman"/>
                <w:color w:val="000000"/>
                <w:sz w:val="20"/>
                <w:szCs w:val="20"/>
                <w:lang w:eastAsia="ru-RU"/>
              </w:rPr>
              <w:t xml:space="preserve"> передавать позу, движения. Закреплять умения передавать отношения по величине. Упражнять в использовании различных приемов лепки. Учить сравнивать изображение с натурой, находить сходство и различие.</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1.Рассматривание скульптуры «Девочка пляшет».</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2.Беседа о форме, пропорции частей, движении фигуры девочки.</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3.Вылепливание деталей и соединение их.</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4.Сравнивание работ со скульптурой.</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p>
        </w:tc>
        <w:tc>
          <w:tcPr>
            <w:tcW w:w="1440" w:type="dxa"/>
            <w:gridSpan w:val="4"/>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p>
        </w:tc>
        <w:tc>
          <w:tcPr>
            <w:tcW w:w="1537" w:type="dxa"/>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Стр.330</w:t>
            </w:r>
          </w:p>
        </w:tc>
      </w:tr>
      <w:tr w:rsidR="00606943" w:rsidRPr="007779A5" w:rsidTr="00606943">
        <w:tc>
          <w:tcPr>
            <w:tcW w:w="1283" w:type="dxa"/>
            <w:gridSpan w:val="2"/>
            <w:vMerge w:val="restart"/>
            <w:tcBorders>
              <w:top w:val="single" w:sz="8" w:space="0" w:color="000000"/>
              <w:left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Май</w:t>
            </w:r>
          </w:p>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p>
        </w:tc>
        <w:tc>
          <w:tcPr>
            <w:tcW w:w="986" w:type="dxa"/>
            <w:gridSpan w:val="2"/>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«Белочка грызет орешки»</w:t>
            </w:r>
          </w:p>
        </w:tc>
        <w:tc>
          <w:tcPr>
            <w:tcW w:w="6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Закреплять умение детей лепить зверька, передавая его характерные особенности (маленькое тело, заостренная мордочка, острые ушки), позу (белочка сидит на задних лапках). Отрабатывать приемы лепки пальцами (прищипывание, оттягивание). Развивать образное восприятие, образные представления, умение оценивать изображения</w:t>
            </w:r>
            <w:proofErr w:type="gramStart"/>
            <w:r w:rsidRPr="007779A5">
              <w:rPr>
                <w:rFonts w:ascii="Times New Roman" w:eastAsia="Times New Roman" w:hAnsi="Times New Roman" w:cs="Times New Roman"/>
                <w:color w:val="000000"/>
                <w:sz w:val="20"/>
                <w:szCs w:val="20"/>
                <w:lang w:eastAsia="ru-RU"/>
              </w:rPr>
              <w:t>.Р</w:t>
            </w:r>
            <w:proofErr w:type="gramEnd"/>
            <w:r w:rsidRPr="007779A5">
              <w:rPr>
                <w:rFonts w:ascii="Times New Roman" w:eastAsia="Times New Roman" w:hAnsi="Times New Roman" w:cs="Times New Roman"/>
                <w:color w:val="000000"/>
                <w:sz w:val="20"/>
                <w:szCs w:val="20"/>
                <w:lang w:eastAsia="ru-RU"/>
              </w:rPr>
              <w:t>азвивать воображение. Воспитывать интерес к предмету.</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1.Чтение стихотворения Б.А.Соловьева «Белочка».</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2.Рассматривание игрушечной белочки.</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3.Вылепливание белки.</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4.Выставка.</w:t>
            </w:r>
          </w:p>
        </w:tc>
        <w:tc>
          <w:tcPr>
            <w:tcW w:w="1440" w:type="dxa"/>
            <w:gridSpan w:val="4"/>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p>
        </w:tc>
        <w:tc>
          <w:tcPr>
            <w:tcW w:w="1537" w:type="dxa"/>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Стр.354</w:t>
            </w:r>
          </w:p>
        </w:tc>
      </w:tr>
      <w:tr w:rsidR="00606943" w:rsidRPr="007779A5" w:rsidTr="00606943">
        <w:tc>
          <w:tcPr>
            <w:tcW w:w="1283" w:type="dxa"/>
            <w:gridSpan w:val="2"/>
            <w:vMerge/>
            <w:tcBorders>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p>
        </w:tc>
        <w:tc>
          <w:tcPr>
            <w:tcW w:w="986" w:type="dxa"/>
            <w:gridSpan w:val="2"/>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«Красная шапочка несет гостинцы бабушке»</w:t>
            </w:r>
          </w:p>
        </w:tc>
        <w:tc>
          <w:tcPr>
            <w:tcW w:w="6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Учить детей создавать в лепке образы сказочных героев, давать образную оценку своих работ и работ других детей. Закреплять умение изображать фигуру человека, передавать характерные особенности и детали образа. Упражнять в использовании разнообразных приемов лепки, в умении укреплять фигуру на подставке.</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1.Беседа о сказке «Красная Шапочка».</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2.Беседа о приемах и последовательности лепки.</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3.Выполнение работ.</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4.Выставка.</w:t>
            </w:r>
          </w:p>
        </w:tc>
        <w:tc>
          <w:tcPr>
            <w:tcW w:w="1440" w:type="dxa"/>
            <w:gridSpan w:val="4"/>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p>
        </w:tc>
        <w:tc>
          <w:tcPr>
            <w:tcW w:w="1537" w:type="dxa"/>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Стр.378</w:t>
            </w:r>
          </w:p>
        </w:tc>
      </w:tr>
    </w:tbl>
    <w:p w:rsidR="00606943" w:rsidRPr="007B3985" w:rsidRDefault="00606943" w:rsidP="00606943">
      <w:pPr>
        <w:spacing w:after="0" w:line="240" w:lineRule="auto"/>
        <w:jc w:val="center"/>
        <w:rPr>
          <w:rFonts w:ascii="Times New Roman" w:eastAsia="Times New Roman" w:hAnsi="Times New Roman" w:cs="Times New Roman"/>
          <w:b/>
          <w:sz w:val="24"/>
          <w:szCs w:val="24"/>
          <w:lang w:eastAsia="ru-RU"/>
        </w:rPr>
      </w:pPr>
    </w:p>
    <w:p w:rsidR="00606943" w:rsidRPr="007B3985" w:rsidRDefault="00606943" w:rsidP="00606943">
      <w:pPr>
        <w:spacing w:after="0" w:line="240" w:lineRule="auto"/>
        <w:jc w:val="center"/>
        <w:rPr>
          <w:rFonts w:ascii="Times New Roman" w:eastAsia="Times New Roman" w:hAnsi="Times New Roman" w:cs="Times New Roman"/>
          <w:b/>
          <w:sz w:val="24"/>
          <w:szCs w:val="24"/>
          <w:lang w:eastAsia="ru-RU"/>
        </w:rPr>
      </w:pPr>
    </w:p>
    <w:p w:rsidR="00606943" w:rsidRPr="007779A5" w:rsidRDefault="00606943" w:rsidP="00606943">
      <w:pPr>
        <w:spacing w:after="0" w:line="240" w:lineRule="auto"/>
        <w:jc w:val="center"/>
        <w:rPr>
          <w:rFonts w:ascii="Times New Roman" w:eastAsia="Times New Roman" w:hAnsi="Times New Roman" w:cs="Times New Roman"/>
          <w:b/>
          <w:sz w:val="20"/>
          <w:szCs w:val="20"/>
          <w:lang w:eastAsia="ru-RU"/>
        </w:rPr>
      </w:pPr>
      <w:r w:rsidRPr="007779A5">
        <w:rPr>
          <w:rFonts w:ascii="Times New Roman" w:eastAsia="Times New Roman" w:hAnsi="Times New Roman" w:cs="Times New Roman"/>
          <w:b/>
          <w:sz w:val="20"/>
          <w:szCs w:val="20"/>
          <w:lang w:eastAsia="ru-RU"/>
        </w:rPr>
        <w:t>ХУДОЖЕСТВЕННОЕ ТВОРЧЕСТВО (АППЛИКАЦИЯ)</w:t>
      </w:r>
    </w:p>
    <w:p w:rsidR="00606943" w:rsidRPr="007779A5" w:rsidRDefault="00606943" w:rsidP="00606943">
      <w:pPr>
        <w:shd w:val="clear" w:color="auto" w:fill="FFFFFF"/>
        <w:spacing w:after="0" w:line="240" w:lineRule="auto"/>
        <w:jc w:val="center"/>
        <w:rPr>
          <w:rFonts w:ascii="Times New Roman" w:eastAsia="Times New Roman" w:hAnsi="Times New Roman" w:cs="Times New Roman"/>
          <w:b/>
          <w:bCs/>
          <w:color w:val="000000"/>
          <w:sz w:val="20"/>
          <w:szCs w:val="20"/>
          <w:lang w:eastAsia="ru-RU"/>
        </w:rPr>
      </w:pPr>
      <w:r w:rsidRPr="007779A5">
        <w:rPr>
          <w:rFonts w:ascii="Times New Roman" w:eastAsia="Times New Roman" w:hAnsi="Times New Roman" w:cs="Times New Roman"/>
          <w:b/>
          <w:bCs/>
          <w:color w:val="000000"/>
          <w:sz w:val="20"/>
          <w:szCs w:val="20"/>
          <w:lang w:eastAsia="ru-RU"/>
        </w:rPr>
        <w:t>в старшей группе на 2020-2021 уч</w:t>
      </w:r>
      <w:proofErr w:type="gramStart"/>
      <w:r w:rsidRPr="007779A5">
        <w:rPr>
          <w:rFonts w:ascii="Times New Roman" w:eastAsia="Times New Roman" w:hAnsi="Times New Roman" w:cs="Times New Roman"/>
          <w:b/>
          <w:bCs/>
          <w:color w:val="000000"/>
          <w:sz w:val="20"/>
          <w:szCs w:val="20"/>
          <w:lang w:eastAsia="ru-RU"/>
        </w:rPr>
        <w:t>.г</w:t>
      </w:r>
      <w:proofErr w:type="gramEnd"/>
      <w:r w:rsidRPr="007779A5">
        <w:rPr>
          <w:rFonts w:ascii="Times New Roman" w:eastAsia="Times New Roman" w:hAnsi="Times New Roman" w:cs="Times New Roman"/>
          <w:b/>
          <w:bCs/>
          <w:color w:val="000000"/>
          <w:sz w:val="20"/>
          <w:szCs w:val="20"/>
          <w:lang w:eastAsia="ru-RU"/>
        </w:rPr>
        <w:t>од</w:t>
      </w:r>
    </w:p>
    <w:p w:rsidR="00606943" w:rsidRPr="007779A5" w:rsidRDefault="00606943" w:rsidP="00606943">
      <w:pPr>
        <w:shd w:val="clear" w:color="auto" w:fill="FFFFFF"/>
        <w:spacing w:after="0" w:line="240" w:lineRule="auto"/>
        <w:jc w:val="center"/>
        <w:rPr>
          <w:rFonts w:ascii="Times New Roman" w:eastAsia="Times New Roman" w:hAnsi="Times New Roman" w:cs="Times New Roman"/>
          <w:color w:val="000000"/>
          <w:sz w:val="20"/>
          <w:szCs w:val="20"/>
          <w:lang w:eastAsia="ru-RU"/>
        </w:rPr>
      </w:pPr>
    </w:p>
    <w:tbl>
      <w:tblPr>
        <w:tblW w:w="15451" w:type="dxa"/>
        <w:tblInd w:w="400" w:type="dxa"/>
        <w:shd w:val="clear" w:color="auto" w:fill="FFFFFF"/>
        <w:tblLayout w:type="fixed"/>
        <w:tblCellMar>
          <w:left w:w="0" w:type="dxa"/>
          <w:right w:w="0" w:type="dxa"/>
        </w:tblCellMar>
        <w:tblLook w:val="04A0" w:firstRow="1" w:lastRow="0" w:firstColumn="1" w:lastColumn="0" w:noHBand="0" w:noVBand="1"/>
      </w:tblPr>
      <w:tblGrid>
        <w:gridCol w:w="1276"/>
        <w:gridCol w:w="425"/>
        <w:gridCol w:w="1418"/>
        <w:gridCol w:w="6804"/>
        <w:gridCol w:w="2551"/>
        <w:gridCol w:w="1418"/>
        <w:gridCol w:w="1559"/>
      </w:tblGrid>
      <w:tr w:rsidR="00606943" w:rsidRPr="007779A5" w:rsidTr="007B3985">
        <w:tc>
          <w:tcPr>
            <w:tcW w:w="1276"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bookmarkStart w:id="4" w:name="64b34b7679999ca52f07d08bc15b5260f1c63269"/>
            <w:bookmarkStart w:id="5" w:name="7"/>
            <w:bookmarkEnd w:id="4"/>
            <w:bookmarkEnd w:id="5"/>
            <w:r w:rsidRPr="007779A5">
              <w:rPr>
                <w:rFonts w:ascii="Times New Roman" w:eastAsia="Times New Roman" w:hAnsi="Times New Roman" w:cs="Times New Roman"/>
                <w:color w:val="000000"/>
                <w:sz w:val="20"/>
                <w:szCs w:val="20"/>
                <w:lang w:eastAsia="ru-RU"/>
              </w:rPr>
              <w:t>Месяц</w:t>
            </w:r>
          </w:p>
        </w:tc>
        <w:tc>
          <w:tcPr>
            <w:tcW w:w="425"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Тема</w:t>
            </w:r>
          </w:p>
        </w:tc>
        <w:tc>
          <w:tcPr>
            <w:tcW w:w="6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Цели и задачи</w:t>
            </w:r>
          </w:p>
        </w:tc>
        <w:tc>
          <w:tcPr>
            <w:tcW w:w="255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Виды деятельности</w:t>
            </w:r>
          </w:p>
        </w:tc>
        <w:tc>
          <w:tcPr>
            <w:tcW w:w="1418" w:type="dxa"/>
            <w:tcBorders>
              <w:top w:val="single" w:sz="8" w:space="0" w:color="000000"/>
              <w:left w:val="single" w:sz="4" w:space="0" w:color="auto"/>
              <w:bottom w:val="single" w:sz="8" w:space="0" w:color="000000"/>
              <w:right w:val="single" w:sz="4" w:space="0" w:color="auto"/>
            </w:tcBorders>
            <w:shd w:val="clear" w:color="auto" w:fill="FFFFFF"/>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Дата</w:t>
            </w:r>
          </w:p>
        </w:tc>
        <w:tc>
          <w:tcPr>
            <w:tcW w:w="1559" w:type="dxa"/>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0" w:lineRule="atLeast"/>
              <w:jc w:val="center"/>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№страницы</w:t>
            </w:r>
          </w:p>
        </w:tc>
      </w:tr>
      <w:tr w:rsidR="00606943" w:rsidRPr="007779A5" w:rsidTr="007B3985">
        <w:tc>
          <w:tcPr>
            <w:tcW w:w="1276" w:type="dxa"/>
            <w:vMerge w:val="restart"/>
            <w:tcBorders>
              <w:top w:val="single" w:sz="8" w:space="0" w:color="000000"/>
              <w:left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Сентябрь</w:t>
            </w:r>
          </w:p>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p>
        </w:tc>
        <w:tc>
          <w:tcPr>
            <w:tcW w:w="425"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«На лесной полянке выросли грибы»</w:t>
            </w:r>
          </w:p>
        </w:tc>
        <w:tc>
          <w:tcPr>
            <w:tcW w:w="6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 xml:space="preserve">Развивать образные представления детей. Закреплять умение вырезать предметы и их части круглой и овальной формы. Упражнять в закруглении углов у прямоугольника, треугольника. Учить вырезать </w:t>
            </w:r>
            <w:proofErr w:type="gramStart"/>
            <w:r w:rsidRPr="007779A5">
              <w:rPr>
                <w:rFonts w:ascii="Times New Roman" w:eastAsia="Times New Roman" w:hAnsi="Times New Roman" w:cs="Times New Roman"/>
                <w:color w:val="000000"/>
                <w:sz w:val="20"/>
                <w:szCs w:val="20"/>
                <w:lang w:eastAsia="ru-RU"/>
              </w:rPr>
              <w:t>большие</w:t>
            </w:r>
            <w:proofErr w:type="gramEnd"/>
            <w:r w:rsidRPr="007779A5">
              <w:rPr>
                <w:rFonts w:ascii="Times New Roman" w:eastAsia="Times New Roman" w:hAnsi="Times New Roman" w:cs="Times New Roman"/>
                <w:color w:val="000000"/>
                <w:sz w:val="20"/>
                <w:szCs w:val="20"/>
                <w:lang w:eastAsia="ru-RU"/>
              </w:rPr>
              <w:t xml:space="preserve"> и маленькиегрибыпочастям, составлять несложную красивую композицию. </w:t>
            </w:r>
            <w:r w:rsidRPr="007779A5">
              <w:rPr>
                <w:rFonts w:ascii="Times New Roman" w:eastAsia="Times New Roman" w:hAnsi="Times New Roman" w:cs="Times New Roman"/>
                <w:color w:val="000000"/>
                <w:sz w:val="20"/>
                <w:szCs w:val="20"/>
                <w:lang w:eastAsia="ru-RU"/>
              </w:rPr>
              <w:lastRenderedPageBreak/>
              <w:t xml:space="preserve">Учить разрывать </w:t>
            </w:r>
            <w:proofErr w:type="gramStart"/>
            <w:r w:rsidRPr="007779A5">
              <w:rPr>
                <w:rFonts w:ascii="Times New Roman" w:eastAsia="Times New Roman" w:hAnsi="Times New Roman" w:cs="Times New Roman"/>
                <w:color w:val="000000"/>
                <w:sz w:val="20"/>
                <w:szCs w:val="20"/>
                <w:lang w:eastAsia="ru-RU"/>
              </w:rPr>
              <w:t>неширокую</w:t>
            </w:r>
            <w:proofErr w:type="gramEnd"/>
            <w:r w:rsidRPr="007779A5">
              <w:rPr>
                <w:rFonts w:ascii="Times New Roman" w:eastAsia="Times New Roman" w:hAnsi="Times New Roman" w:cs="Times New Roman"/>
                <w:color w:val="000000"/>
                <w:sz w:val="20"/>
                <w:szCs w:val="20"/>
                <w:lang w:eastAsia="ru-RU"/>
              </w:rPr>
              <w:t xml:space="preserve"> полосубумаги мелкими движениями пальцев для изображения травы, мха около грибов. Воспитывать интерес к предмету.</w:t>
            </w:r>
          </w:p>
        </w:tc>
        <w:tc>
          <w:tcPr>
            <w:tcW w:w="255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sz w:val="20"/>
                <w:szCs w:val="20"/>
                <w:lang w:eastAsia="ru-RU"/>
              </w:rPr>
            </w:pPr>
            <w:r w:rsidRPr="007779A5">
              <w:rPr>
                <w:rFonts w:ascii="Times New Roman" w:eastAsia="Times New Roman" w:hAnsi="Times New Roman" w:cs="Times New Roman"/>
                <w:sz w:val="20"/>
                <w:szCs w:val="20"/>
                <w:lang w:eastAsia="ru-RU"/>
              </w:rPr>
              <w:lastRenderedPageBreak/>
              <w:t>1.Чтение стихотворения В.Шульжика «По грибы старик собрался…».</w:t>
            </w:r>
          </w:p>
          <w:p w:rsidR="00606943" w:rsidRPr="007779A5" w:rsidRDefault="00606943" w:rsidP="00606943">
            <w:pPr>
              <w:spacing w:after="0" w:line="240" w:lineRule="auto"/>
              <w:rPr>
                <w:rFonts w:ascii="Times New Roman" w:eastAsia="Times New Roman" w:hAnsi="Times New Roman" w:cs="Times New Roman"/>
                <w:sz w:val="20"/>
                <w:szCs w:val="20"/>
                <w:lang w:eastAsia="ru-RU"/>
              </w:rPr>
            </w:pPr>
            <w:r w:rsidRPr="007779A5">
              <w:rPr>
                <w:rFonts w:ascii="Times New Roman" w:eastAsia="Times New Roman" w:hAnsi="Times New Roman" w:cs="Times New Roman"/>
                <w:sz w:val="20"/>
                <w:szCs w:val="20"/>
                <w:lang w:eastAsia="ru-RU"/>
              </w:rPr>
              <w:t>2.Беседа о грибах.</w:t>
            </w:r>
          </w:p>
          <w:p w:rsidR="00606943" w:rsidRPr="007779A5" w:rsidRDefault="00606943" w:rsidP="00606943">
            <w:pPr>
              <w:spacing w:after="0" w:line="240" w:lineRule="auto"/>
              <w:rPr>
                <w:rFonts w:ascii="Times New Roman" w:eastAsia="Times New Roman" w:hAnsi="Times New Roman" w:cs="Times New Roman"/>
                <w:sz w:val="20"/>
                <w:szCs w:val="20"/>
                <w:lang w:eastAsia="ru-RU"/>
              </w:rPr>
            </w:pPr>
            <w:r w:rsidRPr="007779A5">
              <w:rPr>
                <w:rFonts w:ascii="Times New Roman" w:eastAsia="Times New Roman" w:hAnsi="Times New Roman" w:cs="Times New Roman"/>
                <w:sz w:val="20"/>
                <w:szCs w:val="20"/>
                <w:lang w:eastAsia="ru-RU"/>
              </w:rPr>
              <w:lastRenderedPageBreak/>
              <w:t>3.Аппликация.</w:t>
            </w:r>
          </w:p>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r w:rsidRPr="007779A5">
              <w:rPr>
                <w:rFonts w:ascii="Times New Roman" w:eastAsia="Times New Roman" w:hAnsi="Times New Roman" w:cs="Times New Roman"/>
                <w:sz w:val="20"/>
                <w:szCs w:val="20"/>
                <w:lang w:eastAsia="ru-RU"/>
              </w:rPr>
              <w:t>4.Выставка работ.</w:t>
            </w:r>
          </w:p>
        </w:tc>
        <w:tc>
          <w:tcPr>
            <w:tcW w:w="1418" w:type="dxa"/>
            <w:tcBorders>
              <w:top w:val="single" w:sz="8" w:space="0" w:color="000000"/>
              <w:left w:val="single" w:sz="4" w:space="0" w:color="auto"/>
              <w:bottom w:val="single" w:sz="8" w:space="0" w:color="000000"/>
              <w:right w:val="single" w:sz="4" w:space="0" w:color="auto"/>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p>
          <w:p w:rsidR="00606943" w:rsidRPr="007779A5" w:rsidRDefault="00606943" w:rsidP="00606943">
            <w:pPr>
              <w:rPr>
                <w:rFonts w:ascii="Times New Roman" w:eastAsia="Times New Roman" w:hAnsi="Times New Roman" w:cs="Times New Roman"/>
                <w:sz w:val="20"/>
                <w:szCs w:val="20"/>
                <w:lang w:eastAsia="ru-RU"/>
              </w:rPr>
            </w:pPr>
          </w:p>
        </w:tc>
        <w:tc>
          <w:tcPr>
            <w:tcW w:w="1559" w:type="dxa"/>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rPr>
                <w:rFonts w:ascii="Times New Roman" w:eastAsia="Times New Roman" w:hAnsi="Times New Roman" w:cs="Times New Roman"/>
                <w:sz w:val="20"/>
                <w:szCs w:val="20"/>
                <w:lang w:eastAsia="ru-RU"/>
              </w:rPr>
            </w:pPr>
            <w:r w:rsidRPr="007779A5">
              <w:rPr>
                <w:rFonts w:ascii="Times New Roman" w:eastAsia="Times New Roman" w:hAnsi="Times New Roman" w:cs="Times New Roman"/>
                <w:sz w:val="20"/>
                <w:szCs w:val="20"/>
                <w:lang w:eastAsia="ru-RU"/>
              </w:rPr>
              <w:t>Стр.49</w:t>
            </w:r>
          </w:p>
        </w:tc>
      </w:tr>
      <w:tr w:rsidR="00606943" w:rsidRPr="007779A5" w:rsidTr="007B3985">
        <w:tc>
          <w:tcPr>
            <w:tcW w:w="1276" w:type="dxa"/>
            <w:vMerge/>
            <w:tcBorders>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p>
        </w:tc>
        <w:tc>
          <w:tcPr>
            <w:tcW w:w="425"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«Огурцы и помидоры лежат на тарелке»</w:t>
            </w:r>
          </w:p>
        </w:tc>
        <w:tc>
          <w:tcPr>
            <w:tcW w:w="6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Продолжать отрабатывать умение вырезывать предметыкруглой и овальной формы из квадратов и прямоугольников, срезая углы способом закругления. Развивать координацию движений обеих рук. Закреплять умение аккуратно наклеивать изображения. Развиватьвоображение и творчество. Воспитывать интерес к предмету</w:t>
            </w:r>
          </w:p>
        </w:tc>
        <w:tc>
          <w:tcPr>
            <w:tcW w:w="255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sz w:val="20"/>
                <w:szCs w:val="20"/>
                <w:lang w:eastAsia="ru-RU"/>
              </w:rPr>
            </w:pPr>
            <w:r w:rsidRPr="007779A5">
              <w:rPr>
                <w:rFonts w:ascii="Times New Roman" w:eastAsia="Times New Roman" w:hAnsi="Times New Roman" w:cs="Times New Roman"/>
                <w:sz w:val="20"/>
                <w:szCs w:val="20"/>
                <w:lang w:eastAsia="ru-RU"/>
              </w:rPr>
              <w:t>1.Подвижная игра «Работаем на грядке».</w:t>
            </w:r>
          </w:p>
          <w:p w:rsidR="00606943" w:rsidRPr="007779A5" w:rsidRDefault="00606943" w:rsidP="00606943">
            <w:pPr>
              <w:spacing w:after="0" w:line="240" w:lineRule="auto"/>
              <w:rPr>
                <w:rFonts w:ascii="Times New Roman" w:eastAsia="Times New Roman" w:hAnsi="Times New Roman" w:cs="Times New Roman"/>
                <w:sz w:val="20"/>
                <w:szCs w:val="20"/>
                <w:lang w:eastAsia="ru-RU"/>
              </w:rPr>
            </w:pPr>
            <w:r w:rsidRPr="007779A5">
              <w:rPr>
                <w:rFonts w:ascii="Times New Roman" w:eastAsia="Times New Roman" w:hAnsi="Times New Roman" w:cs="Times New Roman"/>
                <w:sz w:val="20"/>
                <w:szCs w:val="20"/>
                <w:lang w:eastAsia="ru-RU"/>
              </w:rPr>
              <w:t>2.Рассматривание овощей.</w:t>
            </w:r>
          </w:p>
          <w:p w:rsidR="00606943" w:rsidRPr="007779A5" w:rsidRDefault="00606943" w:rsidP="00606943">
            <w:pPr>
              <w:spacing w:after="0" w:line="240" w:lineRule="auto"/>
              <w:rPr>
                <w:rFonts w:ascii="Times New Roman" w:eastAsia="Times New Roman" w:hAnsi="Times New Roman" w:cs="Times New Roman"/>
                <w:sz w:val="20"/>
                <w:szCs w:val="20"/>
                <w:lang w:eastAsia="ru-RU"/>
              </w:rPr>
            </w:pPr>
            <w:r w:rsidRPr="007779A5">
              <w:rPr>
                <w:rFonts w:ascii="Times New Roman" w:eastAsia="Times New Roman" w:hAnsi="Times New Roman" w:cs="Times New Roman"/>
                <w:sz w:val="20"/>
                <w:szCs w:val="20"/>
                <w:lang w:eastAsia="ru-RU"/>
              </w:rPr>
              <w:t>3.Беседа об овощах.</w:t>
            </w:r>
          </w:p>
          <w:p w:rsidR="00606943" w:rsidRPr="007779A5" w:rsidRDefault="00606943" w:rsidP="00606943">
            <w:pPr>
              <w:spacing w:after="0" w:line="240" w:lineRule="auto"/>
              <w:rPr>
                <w:rFonts w:ascii="Times New Roman" w:eastAsia="Times New Roman" w:hAnsi="Times New Roman" w:cs="Times New Roman"/>
                <w:sz w:val="20"/>
                <w:szCs w:val="20"/>
                <w:lang w:eastAsia="ru-RU"/>
              </w:rPr>
            </w:pPr>
            <w:r w:rsidRPr="007779A5">
              <w:rPr>
                <w:rFonts w:ascii="Times New Roman" w:eastAsia="Times New Roman" w:hAnsi="Times New Roman" w:cs="Times New Roman"/>
                <w:sz w:val="20"/>
                <w:szCs w:val="20"/>
                <w:lang w:eastAsia="ru-RU"/>
              </w:rPr>
              <w:t>4.Отгадывание загадок.</w:t>
            </w:r>
          </w:p>
          <w:p w:rsidR="00606943" w:rsidRPr="007779A5" w:rsidRDefault="00606943" w:rsidP="00606943">
            <w:pPr>
              <w:spacing w:after="0" w:line="240" w:lineRule="auto"/>
              <w:rPr>
                <w:rFonts w:ascii="Times New Roman" w:eastAsia="Times New Roman" w:hAnsi="Times New Roman" w:cs="Times New Roman"/>
                <w:sz w:val="20"/>
                <w:szCs w:val="20"/>
                <w:lang w:eastAsia="ru-RU"/>
              </w:rPr>
            </w:pPr>
            <w:r w:rsidRPr="007779A5">
              <w:rPr>
                <w:rFonts w:ascii="Times New Roman" w:eastAsia="Times New Roman" w:hAnsi="Times New Roman" w:cs="Times New Roman"/>
                <w:sz w:val="20"/>
                <w:szCs w:val="20"/>
                <w:lang w:eastAsia="ru-RU"/>
              </w:rPr>
              <w:t>5.Выполнение аппликации.</w:t>
            </w:r>
          </w:p>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r w:rsidRPr="007779A5">
              <w:rPr>
                <w:rFonts w:ascii="Times New Roman" w:eastAsia="Times New Roman" w:hAnsi="Times New Roman" w:cs="Times New Roman"/>
                <w:sz w:val="20"/>
                <w:szCs w:val="20"/>
                <w:lang w:eastAsia="ru-RU"/>
              </w:rPr>
              <w:t>6.Выставка.</w:t>
            </w:r>
          </w:p>
        </w:tc>
        <w:tc>
          <w:tcPr>
            <w:tcW w:w="1418" w:type="dxa"/>
            <w:tcBorders>
              <w:top w:val="single" w:sz="8" w:space="0" w:color="000000"/>
              <w:left w:val="single" w:sz="4" w:space="0" w:color="auto"/>
              <w:bottom w:val="single" w:sz="8" w:space="0" w:color="000000"/>
              <w:right w:val="single" w:sz="4" w:space="0" w:color="auto"/>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p>
        </w:tc>
        <w:tc>
          <w:tcPr>
            <w:tcW w:w="1559" w:type="dxa"/>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Стр.67</w:t>
            </w:r>
          </w:p>
        </w:tc>
      </w:tr>
      <w:tr w:rsidR="00606943" w:rsidRPr="007779A5" w:rsidTr="007B3985">
        <w:tc>
          <w:tcPr>
            <w:tcW w:w="1276" w:type="dxa"/>
            <w:vMerge w:val="restart"/>
            <w:tcBorders>
              <w:top w:val="single" w:sz="8" w:space="0" w:color="000000"/>
              <w:left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Октябрь</w:t>
            </w:r>
          </w:p>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p>
        </w:tc>
        <w:tc>
          <w:tcPr>
            <w:tcW w:w="425"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«Блюдо с фруктами»</w:t>
            </w:r>
          </w:p>
        </w:tc>
        <w:tc>
          <w:tcPr>
            <w:tcW w:w="6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Продолжать отрабатывать приемы вырезывания предметов круглой и овальной формы. Учить делать ножницами на глаз небольшие выемки дляпередачи характерных особенностей предметов. Закреплять приемы аккуратного наклеивания. Формировать навыки коллективной работы. Развивать чувство композиции</w:t>
            </w:r>
            <w:proofErr w:type="gramStart"/>
            <w:r w:rsidRPr="007779A5">
              <w:rPr>
                <w:rFonts w:ascii="Times New Roman" w:eastAsia="Times New Roman" w:hAnsi="Times New Roman" w:cs="Times New Roman"/>
                <w:color w:val="000000"/>
                <w:sz w:val="20"/>
                <w:szCs w:val="20"/>
                <w:lang w:eastAsia="ru-RU"/>
              </w:rPr>
              <w:t>.Р</w:t>
            </w:r>
            <w:proofErr w:type="gramEnd"/>
            <w:r w:rsidRPr="007779A5">
              <w:rPr>
                <w:rFonts w:ascii="Times New Roman" w:eastAsia="Times New Roman" w:hAnsi="Times New Roman" w:cs="Times New Roman"/>
                <w:color w:val="000000"/>
                <w:sz w:val="20"/>
                <w:szCs w:val="20"/>
                <w:lang w:eastAsia="ru-RU"/>
              </w:rPr>
              <w:t>азвиватьвоображение и творчество. Воспитывать интерес к предмету</w:t>
            </w:r>
          </w:p>
        </w:tc>
        <w:tc>
          <w:tcPr>
            <w:tcW w:w="255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sz w:val="20"/>
                <w:szCs w:val="20"/>
                <w:lang w:eastAsia="ru-RU"/>
              </w:rPr>
            </w:pPr>
            <w:r w:rsidRPr="007779A5">
              <w:rPr>
                <w:rFonts w:ascii="Times New Roman" w:eastAsia="Times New Roman" w:hAnsi="Times New Roman" w:cs="Times New Roman"/>
                <w:sz w:val="20"/>
                <w:szCs w:val="20"/>
                <w:lang w:eastAsia="ru-RU"/>
              </w:rPr>
              <w:t>1.Рассматривание муляжей фруктов.</w:t>
            </w:r>
          </w:p>
          <w:p w:rsidR="00606943" w:rsidRPr="007779A5" w:rsidRDefault="00606943" w:rsidP="00606943">
            <w:pPr>
              <w:spacing w:after="0" w:line="240" w:lineRule="auto"/>
              <w:rPr>
                <w:rFonts w:ascii="Times New Roman" w:eastAsia="Times New Roman" w:hAnsi="Times New Roman" w:cs="Times New Roman"/>
                <w:sz w:val="20"/>
                <w:szCs w:val="20"/>
                <w:lang w:eastAsia="ru-RU"/>
              </w:rPr>
            </w:pPr>
            <w:r w:rsidRPr="007779A5">
              <w:rPr>
                <w:rFonts w:ascii="Times New Roman" w:eastAsia="Times New Roman" w:hAnsi="Times New Roman" w:cs="Times New Roman"/>
                <w:sz w:val="20"/>
                <w:szCs w:val="20"/>
                <w:lang w:eastAsia="ru-RU"/>
              </w:rPr>
              <w:t>2.Показ приема вырезывания.</w:t>
            </w:r>
          </w:p>
          <w:p w:rsidR="00606943" w:rsidRPr="007779A5" w:rsidRDefault="00606943" w:rsidP="00606943">
            <w:pPr>
              <w:spacing w:after="0" w:line="240" w:lineRule="auto"/>
              <w:rPr>
                <w:rFonts w:ascii="Times New Roman" w:eastAsia="Times New Roman" w:hAnsi="Times New Roman" w:cs="Times New Roman"/>
                <w:sz w:val="20"/>
                <w:szCs w:val="20"/>
                <w:lang w:eastAsia="ru-RU"/>
              </w:rPr>
            </w:pPr>
            <w:r w:rsidRPr="007779A5">
              <w:rPr>
                <w:rFonts w:ascii="Times New Roman" w:eastAsia="Times New Roman" w:hAnsi="Times New Roman" w:cs="Times New Roman"/>
                <w:sz w:val="20"/>
                <w:szCs w:val="20"/>
                <w:lang w:eastAsia="ru-RU"/>
              </w:rPr>
              <w:t>3.Выполнение аппликации.</w:t>
            </w:r>
          </w:p>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r w:rsidRPr="007779A5">
              <w:rPr>
                <w:rFonts w:ascii="Times New Roman" w:eastAsia="Times New Roman" w:hAnsi="Times New Roman" w:cs="Times New Roman"/>
                <w:sz w:val="20"/>
                <w:szCs w:val="20"/>
                <w:lang w:eastAsia="ru-RU"/>
              </w:rPr>
              <w:t>4.Выставка.</w:t>
            </w:r>
          </w:p>
        </w:tc>
        <w:tc>
          <w:tcPr>
            <w:tcW w:w="1418" w:type="dxa"/>
            <w:tcBorders>
              <w:top w:val="single" w:sz="8" w:space="0" w:color="000000"/>
              <w:left w:val="single" w:sz="4" w:space="0" w:color="auto"/>
              <w:bottom w:val="single" w:sz="8" w:space="0" w:color="000000"/>
              <w:right w:val="single" w:sz="4" w:space="0" w:color="auto"/>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p>
        </w:tc>
        <w:tc>
          <w:tcPr>
            <w:tcW w:w="1559" w:type="dxa"/>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Стр.87</w:t>
            </w:r>
          </w:p>
        </w:tc>
      </w:tr>
      <w:tr w:rsidR="00606943" w:rsidRPr="007779A5" w:rsidTr="007B3985">
        <w:tc>
          <w:tcPr>
            <w:tcW w:w="1276" w:type="dxa"/>
            <w:vMerge/>
            <w:tcBorders>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p>
        </w:tc>
        <w:tc>
          <w:tcPr>
            <w:tcW w:w="425" w:type="dxa"/>
            <w:tcBorders>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«Наш любимый мишка»</w:t>
            </w:r>
          </w:p>
        </w:tc>
        <w:tc>
          <w:tcPr>
            <w:tcW w:w="6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Учить детей создавать изображение любимой игрушки изчастей, правильно передавая их форму и относительную величину. Закреплять умение вырезывать части круглой и овальной формы, аккуратно наклеивать изображение, красиво располагать его на листе бумаги. Развивать чувство композиции</w:t>
            </w:r>
            <w:proofErr w:type="gramStart"/>
            <w:r w:rsidRPr="007779A5">
              <w:rPr>
                <w:rFonts w:ascii="Times New Roman" w:eastAsia="Times New Roman" w:hAnsi="Times New Roman" w:cs="Times New Roman"/>
                <w:color w:val="000000"/>
                <w:sz w:val="20"/>
                <w:szCs w:val="20"/>
                <w:lang w:eastAsia="ru-RU"/>
              </w:rPr>
              <w:t>.Р</w:t>
            </w:r>
            <w:proofErr w:type="gramEnd"/>
            <w:r w:rsidRPr="007779A5">
              <w:rPr>
                <w:rFonts w:ascii="Times New Roman" w:eastAsia="Times New Roman" w:hAnsi="Times New Roman" w:cs="Times New Roman"/>
                <w:color w:val="000000"/>
                <w:sz w:val="20"/>
                <w:szCs w:val="20"/>
                <w:lang w:eastAsia="ru-RU"/>
              </w:rPr>
              <w:t>азвиватьвоображение и творчество. Воспитывать интерес к предмету.</w:t>
            </w:r>
          </w:p>
        </w:tc>
        <w:tc>
          <w:tcPr>
            <w:tcW w:w="255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1.Подв</w:t>
            </w:r>
            <w:proofErr w:type="gramStart"/>
            <w:r w:rsidRPr="007779A5">
              <w:rPr>
                <w:rFonts w:ascii="Times New Roman" w:eastAsia="Times New Roman" w:hAnsi="Times New Roman" w:cs="Times New Roman"/>
                <w:color w:val="000000"/>
                <w:sz w:val="20"/>
                <w:szCs w:val="20"/>
                <w:lang w:eastAsia="ru-RU"/>
              </w:rPr>
              <w:t>.и</w:t>
            </w:r>
            <w:proofErr w:type="gramEnd"/>
            <w:r w:rsidRPr="007779A5">
              <w:rPr>
                <w:rFonts w:ascii="Times New Roman" w:eastAsia="Times New Roman" w:hAnsi="Times New Roman" w:cs="Times New Roman"/>
                <w:color w:val="000000"/>
                <w:sz w:val="20"/>
                <w:szCs w:val="20"/>
                <w:lang w:eastAsia="ru-RU"/>
              </w:rPr>
              <w:t>га «Белые медведи».</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2.Выполнение аппликации.</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3.Рефлексия.</w:t>
            </w:r>
          </w:p>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r w:rsidRPr="007779A5">
              <w:rPr>
                <w:rFonts w:ascii="Times New Roman" w:eastAsia="Times New Roman" w:hAnsi="Times New Roman" w:cs="Times New Roman"/>
                <w:color w:val="000000"/>
                <w:sz w:val="20"/>
                <w:szCs w:val="20"/>
                <w:lang w:eastAsia="ru-RU"/>
              </w:rPr>
              <w:t>4.Выставка детских работ.</w:t>
            </w:r>
          </w:p>
        </w:tc>
        <w:tc>
          <w:tcPr>
            <w:tcW w:w="1418" w:type="dxa"/>
            <w:tcBorders>
              <w:top w:val="single" w:sz="8" w:space="0" w:color="000000"/>
              <w:left w:val="single" w:sz="4" w:space="0" w:color="auto"/>
              <w:bottom w:val="single" w:sz="8" w:space="0" w:color="000000"/>
              <w:right w:val="single" w:sz="4" w:space="0" w:color="auto"/>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p>
        </w:tc>
        <w:tc>
          <w:tcPr>
            <w:tcW w:w="1559" w:type="dxa"/>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Стр.103</w:t>
            </w:r>
          </w:p>
        </w:tc>
      </w:tr>
      <w:tr w:rsidR="00606943" w:rsidRPr="007779A5" w:rsidTr="007B3985">
        <w:tc>
          <w:tcPr>
            <w:tcW w:w="1276" w:type="dxa"/>
            <w:vMerge w:val="restart"/>
            <w:tcBorders>
              <w:top w:val="single" w:sz="8" w:space="0" w:color="000000"/>
              <w:left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Ноябрь</w:t>
            </w:r>
          </w:p>
        </w:tc>
        <w:tc>
          <w:tcPr>
            <w:tcW w:w="425"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«Машины едут по улице» (коллективная работа)</w:t>
            </w:r>
          </w:p>
        </w:tc>
        <w:tc>
          <w:tcPr>
            <w:tcW w:w="6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 xml:space="preserve">Учить детей передавать форму и </w:t>
            </w:r>
            <w:proofErr w:type="gramStart"/>
            <w:r w:rsidRPr="007779A5">
              <w:rPr>
                <w:rFonts w:ascii="Times New Roman" w:eastAsia="Times New Roman" w:hAnsi="Times New Roman" w:cs="Times New Roman"/>
                <w:color w:val="000000"/>
                <w:sz w:val="20"/>
                <w:szCs w:val="20"/>
                <w:lang w:eastAsia="ru-RU"/>
              </w:rPr>
              <w:t>взаимное</w:t>
            </w:r>
            <w:proofErr w:type="gramEnd"/>
            <w:r w:rsidRPr="007779A5">
              <w:rPr>
                <w:rFonts w:ascii="Times New Roman" w:eastAsia="Times New Roman" w:hAnsi="Times New Roman" w:cs="Times New Roman"/>
                <w:color w:val="000000"/>
                <w:sz w:val="20"/>
                <w:szCs w:val="20"/>
                <w:lang w:eastAsia="ru-RU"/>
              </w:rPr>
              <w:t xml:space="preserve"> расположениечастей разных машин. Закреплять разнообразные приемы вырезывания по </w:t>
            </w:r>
            <w:proofErr w:type="gramStart"/>
            <w:r w:rsidRPr="007779A5">
              <w:rPr>
                <w:rFonts w:ascii="Times New Roman" w:eastAsia="Times New Roman" w:hAnsi="Times New Roman" w:cs="Times New Roman"/>
                <w:color w:val="000000"/>
                <w:sz w:val="20"/>
                <w:szCs w:val="20"/>
                <w:lang w:eastAsia="ru-RU"/>
              </w:rPr>
              <w:t>прямой</w:t>
            </w:r>
            <w:proofErr w:type="gramEnd"/>
            <w:r w:rsidRPr="007779A5">
              <w:rPr>
                <w:rFonts w:ascii="Times New Roman" w:eastAsia="Times New Roman" w:hAnsi="Times New Roman" w:cs="Times New Roman"/>
                <w:color w:val="000000"/>
                <w:sz w:val="20"/>
                <w:szCs w:val="20"/>
                <w:lang w:eastAsia="ru-RU"/>
              </w:rPr>
              <w:t>, по кругу; приемы аккуратного наклеивания. Закреплять умение создавать коллективную композицию</w:t>
            </w:r>
            <w:proofErr w:type="gramStart"/>
            <w:r w:rsidRPr="007779A5">
              <w:rPr>
                <w:rFonts w:ascii="Times New Roman" w:eastAsia="Times New Roman" w:hAnsi="Times New Roman" w:cs="Times New Roman"/>
                <w:color w:val="000000"/>
                <w:sz w:val="20"/>
                <w:szCs w:val="20"/>
                <w:lang w:eastAsia="ru-RU"/>
              </w:rPr>
              <w:t>.Р</w:t>
            </w:r>
            <w:proofErr w:type="gramEnd"/>
            <w:r w:rsidRPr="007779A5">
              <w:rPr>
                <w:rFonts w:ascii="Times New Roman" w:eastAsia="Times New Roman" w:hAnsi="Times New Roman" w:cs="Times New Roman"/>
                <w:color w:val="000000"/>
                <w:sz w:val="20"/>
                <w:szCs w:val="20"/>
                <w:lang w:eastAsia="ru-RU"/>
              </w:rPr>
              <w:t>азвивать образное мышление, воображение. Формироватьумение оцениватьсозданныеизображения</w:t>
            </w:r>
            <w:proofErr w:type="gramStart"/>
            <w:r w:rsidRPr="007779A5">
              <w:rPr>
                <w:rFonts w:ascii="Times New Roman" w:eastAsia="Times New Roman" w:hAnsi="Times New Roman" w:cs="Times New Roman"/>
                <w:color w:val="000000"/>
                <w:sz w:val="20"/>
                <w:szCs w:val="20"/>
                <w:lang w:eastAsia="ru-RU"/>
              </w:rPr>
              <w:t>.Р</w:t>
            </w:r>
            <w:proofErr w:type="gramEnd"/>
            <w:r w:rsidRPr="007779A5">
              <w:rPr>
                <w:rFonts w:ascii="Times New Roman" w:eastAsia="Times New Roman" w:hAnsi="Times New Roman" w:cs="Times New Roman"/>
                <w:color w:val="000000"/>
                <w:sz w:val="20"/>
                <w:szCs w:val="20"/>
                <w:lang w:eastAsia="ru-RU"/>
              </w:rPr>
              <w:t>азвиватьвоображение и творчество. Воспитывать интерес к предмету.</w:t>
            </w:r>
          </w:p>
        </w:tc>
        <w:tc>
          <w:tcPr>
            <w:tcW w:w="255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1.Показ аппликации «Дома на нашей улице» («Чего не хватает на картине?»)</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2.Вырезывание и наклеивание машин.</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3.Рефлексия.</w:t>
            </w:r>
          </w:p>
        </w:tc>
        <w:tc>
          <w:tcPr>
            <w:tcW w:w="1418" w:type="dxa"/>
            <w:tcBorders>
              <w:top w:val="single" w:sz="4" w:space="0" w:color="auto"/>
              <w:left w:val="single" w:sz="4" w:space="0" w:color="auto"/>
              <w:bottom w:val="single" w:sz="8" w:space="0" w:color="000000"/>
              <w:right w:val="single" w:sz="4" w:space="0" w:color="auto"/>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p>
        </w:tc>
        <w:tc>
          <w:tcPr>
            <w:tcW w:w="1559" w:type="dxa"/>
            <w:tcBorders>
              <w:top w:val="single" w:sz="4" w:space="0" w:color="auto"/>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Стр.123</w:t>
            </w:r>
          </w:p>
        </w:tc>
      </w:tr>
      <w:tr w:rsidR="00606943" w:rsidRPr="007779A5" w:rsidTr="007B3985">
        <w:tc>
          <w:tcPr>
            <w:tcW w:w="1276" w:type="dxa"/>
            <w:vMerge/>
            <w:tcBorders>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p>
        </w:tc>
        <w:tc>
          <w:tcPr>
            <w:tcW w:w="425"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«Дома на нашей улице»</w:t>
            </w:r>
          </w:p>
        </w:tc>
        <w:tc>
          <w:tcPr>
            <w:tcW w:w="6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Учить детей передавать в аппликации образ сельско</w:t>
            </w:r>
            <w:proofErr w:type="gramStart"/>
            <w:r w:rsidRPr="007779A5">
              <w:rPr>
                <w:rFonts w:ascii="Times New Roman" w:eastAsia="Times New Roman" w:hAnsi="Times New Roman" w:cs="Times New Roman"/>
                <w:color w:val="000000"/>
                <w:sz w:val="20"/>
                <w:szCs w:val="20"/>
                <w:lang w:eastAsia="ru-RU"/>
              </w:rPr>
              <w:t>й(</w:t>
            </w:r>
            <w:proofErr w:type="gramEnd"/>
            <w:r w:rsidRPr="007779A5">
              <w:rPr>
                <w:rFonts w:ascii="Times New Roman" w:eastAsia="Times New Roman" w:hAnsi="Times New Roman" w:cs="Times New Roman"/>
                <w:color w:val="000000"/>
                <w:sz w:val="20"/>
                <w:szCs w:val="20"/>
                <w:lang w:eastAsia="ru-RU"/>
              </w:rPr>
              <w:t xml:space="preserve">городской) улицы. Уточнять представления о величине предметов: высокий, низкий, большой, маленький. </w:t>
            </w:r>
            <w:proofErr w:type="gramStart"/>
            <w:r w:rsidRPr="007779A5">
              <w:rPr>
                <w:rFonts w:ascii="Times New Roman" w:eastAsia="Times New Roman" w:hAnsi="Times New Roman" w:cs="Times New Roman"/>
                <w:color w:val="000000"/>
                <w:sz w:val="20"/>
                <w:szCs w:val="20"/>
                <w:lang w:eastAsia="ru-RU"/>
              </w:rPr>
              <w:t>Упражнять в приемах вырезывания по прямой и по косой.</w:t>
            </w:r>
            <w:proofErr w:type="gramEnd"/>
            <w:r w:rsidRPr="007779A5">
              <w:rPr>
                <w:rFonts w:ascii="Times New Roman" w:eastAsia="Times New Roman" w:hAnsi="Times New Roman" w:cs="Times New Roman"/>
                <w:color w:val="000000"/>
                <w:sz w:val="20"/>
                <w:szCs w:val="20"/>
                <w:lang w:eastAsia="ru-RU"/>
              </w:rPr>
              <w:t xml:space="preserve"> Закреплять умение аккуратно пользоваться ножницами, кисточкой, клеем. Воспитывать навыки коллективной работы. Вызвать удовольствие и радость от созданной вместе картины.</w:t>
            </w:r>
          </w:p>
        </w:tc>
        <w:tc>
          <w:tcPr>
            <w:tcW w:w="255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1.Беседа о форме и расположении домов в пространстве.</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2.Показ на фланелеграфе возможного расположения домов на улице.</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3.Вырезывание стен, крыш, окон, дверей.</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4.Коллективное наклеивание на ватман.</w:t>
            </w:r>
          </w:p>
        </w:tc>
        <w:tc>
          <w:tcPr>
            <w:tcW w:w="1418" w:type="dxa"/>
            <w:tcBorders>
              <w:top w:val="single" w:sz="8" w:space="0" w:color="000000"/>
              <w:left w:val="single" w:sz="4" w:space="0" w:color="auto"/>
              <w:bottom w:val="single" w:sz="8" w:space="0" w:color="000000"/>
              <w:right w:val="single" w:sz="4" w:space="0" w:color="auto"/>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22.11.19</w:t>
            </w:r>
          </w:p>
        </w:tc>
        <w:tc>
          <w:tcPr>
            <w:tcW w:w="1559" w:type="dxa"/>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Стр.140</w:t>
            </w:r>
          </w:p>
        </w:tc>
      </w:tr>
      <w:tr w:rsidR="00606943" w:rsidRPr="007779A5" w:rsidTr="007B3985">
        <w:tc>
          <w:tcPr>
            <w:tcW w:w="1276" w:type="dxa"/>
            <w:vMerge w:val="restart"/>
            <w:tcBorders>
              <w:top w:val="single" w:sz="8" w:space="0" w:color="000000"/>
              <w:left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Декабрь</w:t>
            </w:r>
          </w:p>
        </w:tc>
        <w:tc>
          <w:tcPr>
            <w:tcW w:w="425"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«Бокальчик»</w:t>
            </w:r>
          </w:p>
        </w:tc>
        <w:tc>
          <w:tcPr>
            <w:tcW w:w="6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jc w:val="both"/>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Учить вырезывать симметричные предметыизбумаги, сложеннойвдвое</w:t>
            </w:r>
            <w:proofErr w:type="gramStart"/>
            <w:r w:rsidRPr="007779A5">
              <w:rPr>
                <w:rFonts w:ascii="Times New Roman" w:eastAsia="Times New Roman" w:hAnsi="Times New Roman" w:cs="Times New Roman"/>
                <w:color w:val="000000"/>
                <w:sz w:val="20"/>
                <w:szCs w:val="20"/>
                <w:lang w:eastAsia="ru-RU"/>
              </w:rPr>
              <w:t>,с</w:t>
            </w:r>
            <w:proofErr w:type="gramEnd"/>
            <w:r w:rsidRPr="007779A5">
              <w:rPr>
                <w:rFonts w:ascii="Times New Roman" w:eastAsia="Times New Roman" w:hAnsi="Times New Roman" w:cs="Times New Roman"/>
                <w:color w:val="000000"/>
                <w:sz w:val="20"/>
                <w:szCs w:val="20"/>
                <w:lang w:eastAsia="ru-RU"/>
              </w:rPr>
              <w:t>резаярасширяющуюсякнизу полоску.           Закреплятьумениеаккуратнонаклеивать. Вызывать желание дополнять композицию соответствующимипредметами, деталями</w:t>
            </w:r>
            <w:proofErr w:type="gramStart"/>
            <w:r w:rsidRPr="007779A5">
              <w:rPr>
                <w:rFonts w:ascii="Times New Roman" w:eastAsia="Times New Roman" w:hAnsi="Times New Roman" w:cs="Times New Roman"/>
                <w:color w:val="000000"/>
                <w:sz w:val="20"/>
                <w:szCs w:val="20"/>
                <w:lang w:eastAsia="ru-RU"/>
              </w:rPr>
              <w:t>.Р</w:t>
            </w:r>
            <w:proofErr w:type="gramEnd"/>
            <w:r w:rsidRPr="007779A5">
              <w:rPr>
                <w:rFonts w:ascii="Times New Roman" w:eastAsia="Times New Roman" w:hAnsi="Times New Roman" w:cs="Times New Roman"/>
                <w:color w:val="000000"/>
                <w:sz w:val="20"/>
                <w:szCs w:val="20"/>
                <w:lang w:eastAsia="ru-RU"/>
              </w:rPr>
              <w:t xml:space="preserve">азвиватьвоображение и творчество. Воспитывать интерес к </w:t>
            </w:r>
            <w:r w:rsidRPr="007779A5">
              <w:rPr>
                <w:rFonts w:ascii="Times New Roman" w:eastAsia="Times New Roman" w:hAnsi="Times New Roman" w:cs="Times New Roman"/>
                <w:color w:val="000000"/>
                <w:sz w:val="20"/>
                <w:szCs w:val="20"/>
                <w:lang w:eastAsia="ru-RU"/>
              </w:rPr>
              <w:lastRenderedPageBreak/>
              <w:t>предмету.</w:t>
            </w:r>
          </w:p>
        </w:tc>
        <w:tc>
          <w:tcPr>
            <w:tcW w:w="255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lastRenderedPageBreak/>
              <w:t>1.Рассматривание бокальчика, расширяющегося кверху.</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2.Показ приема вырезывания.</w:t>
            </w:r>
          </w:p>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r w:rsidRPr="007779A5">
              <w:rPr>
                <w:rFonts w:ascii="Times New Roman" w:eastAsia="Times New Roman" w:hAnsi="Times New Roman" w:cs="Times New Roman"/>
                <w:color w:val="000000"/>
                <w:sz w:val="20"/>
                <w:szCs w:val="20"/>
                <w:lang w:eastAsia="ru-RU"/>
              </w:rPr>
              <w:lastRenderedPageBreak/>
              <w:t>3.Вырезывание детьми.</w:t>
            </w:r>
          </w:p>
        </w:tc>
        <w:tc>
          <w:tcPr>
            <w:tcW w:w="1418" w:type="dxa"/>
            <w:tcBorders>
              <w:top w:val="single" w:sz="8" w:space="0" w:color="000000"/>
              <w:left w:val="single" w:sz="4" w:space="0" w:color="auto"/>
              <w:bottom w:val="single" w:sz="8" w:space="0" w:color="000000"/>
              <w:right w:val="single" w:sz="4" w:space="0" w:color="auto"/>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p>
        </w:tc>
        <w:tc>
          <w:tcPr>
            <w:tcW w:w="1559" w:type="dxa"/>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Стр.156</w:t>
            </w:r>
          </w:p>
        </w:tc>
      </w:tr>
      <w:tr w:rsidR="00606943" w:rsidRPr="007779A5" w:rsidTr="007B3985">
        <w:tc>
          <w:tcPr>
            <w:tcW w:w="1276" w:type="dxa"/>
            <w:vMerge/>
            <w:tcBorders>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p>
        </w:tc>
        <w:tc>
          <w:tcPr>
            <w:tcW w:w="425"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«Новогодняя поздравительная открытка»</w:t>
            </w:r>
          </w:p>
        </w:tc>
        <w:tc>
          <w:tcPr>
            <w:tcW w:w="6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Учить детей делать поздравительные открытки, подбираяи создавая соответствующее празднику изображение. Продолжать учить вырезывать одинаковые части из бумаги, сложенной гармошкой, а симметричные – из бумаги, сложенной вдвое. Закреплять приемы вырезывания и наклеивания. Развивать эстетическое восприятие, образные представления, воображение. Воспитывать интерес к предмету</w:t>
            </w:r>
          </w:p>
        </w:tc>
        <w:tc>
          <w:tcPr>
            <w:tcW w:w="255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1.Рассматривание елочных украшений.</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2.Беседа о том, как можно украсить поздравительную открытку.</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3.Выполнение аппликации.</w:t>
            </w:r>
          </w:p>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r w:rsidRPr="007779A5">
              <w:rPr>
                <w:rFonts w:ascii="Times New Roman" w:eastAsia="Times New Roman" w:hAnsi="Times New Roman" w:cs="Times New Roman"/>
                <w:color w:val="000000"/>
                <w:sz w:val="20"/>
                <w:szCs w:val="20"/>
                <w:lang w:eastAsia="ru-RU"/>
              </w:rPr>
              <w:t>4.Рассматривание выполненных аппликаций.</w:t>
            </w:r>
          </w:p>
        </w:tc>
        <w:tc>
          <w:tcPr>
            <w:tcW w:w="1418" w:type="dxa"/>
            <w:tcBorders>
              <w:top w:val="single" w:sz="8" w:space="0" w:color="000000"/>
              <w:left w:val="single" w:sz="4" w:space="0" w:color="auto"/>
              <w:bottom w:val="single" w:sz="8" w:space="0" w:color="000000"/>
              <w:right w:val="single" w:sz="4" w:space="0" w:color="auto"/>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p>
        </w:tc>
        <w:tc>
          <w:tcPr>
            <w:tcW w:w="1559" w:type="dxa"/>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Стр.173</w:t>
            </w:r>
          </w:p>
        </w:tc>
      </w:tr>
      <w:tr w:rsidR="00606943" w:rsidRPr="007779A5" w:rsidTr="007B3985">
        <w:tc>
          <w:tcPr>
            <w:tcW w:w="1276"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Январь</w:t>
            </w:r>
          </w:p>
        </w:tc>
        <w:tc>
          <w:tcPr>
            <w:tcW w:w="425"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«Петрушка на елке» (коллективная работа)</w:t>
            </w:r>
          </w:p>
        </w:tc>
        <w:tc>
          <w:tcPr>
            <w:tcW w:w="6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Учить детей создавать изображения из бумаги. Закреплять умение вырезывать части овальной формы. Упражнять в вырезывании симметричныхчастей одежды из бумаги, сложенной вдвое (рукава, штаны Петрушки). Закреплять умениевырезывать на глаз мелкие детали (шапка, пуговицы и др.), аккуратно наклеивать изображения на большой лист. Формировать навыки коллективной работы. Развивать чувство цвета, композиции</w:t>
            </w:r>
            <w:proofErr w:type="gramStart"/>
            <w:r w:rsidRPr="007779A5">
              <w:rPr>
                <w:rFonts w:ascii="Times New Roman" w:eastAsia="Times New Roman" w:hAnsi="Times New Roman" w:cs="Times New Roman"/>
                <w:color w:val="000000"/>
                <w:sz w:val="20"/>
                <w:szCs w:val="20"/>
                <w:lang w:eastAsia="ru-RU"/>
              </w:rPr>
              <w:t>.Р</w:t>
            </w:r>
            <w:proofErr w:type="gramEnd"/>
            <w:r w:rsidRPr="007779A5">
              <w:rPr>
                <w:rFonts w:ascii="Times New Roman" w:eastAsia="Times New Roman" w:hAnsi="Times New Roman" w:cs="Times New Roman"/>
                <w:color w:val="000000"/>
                <w:sz w:val="20"/>
                <w:szCs w:val="20"/>
                <w:lang w:eastAsia="ru-RU"/>
              </w:rPr>
              <w:t>азвиватьвоображение и творчество. Воспитывать интерес к предмету.</w:t>
            </w:r>
          </w:p>
        </w:tc>
        <w:tc>
          <w:tcPr>
            <w:tcW w:w="255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r w:rsidRPr="007779A5">
              <w:rPr>
                <w:rFonts w:ascii="Times New Roman" w:eastAsia="Times New Roman" w:hAnsi="Times New Roman" w:cs="Times New Roman"/>
                <w:color w:val="666666"/>
                <w:sz w:val="20"/>
                <w:szCs w:val="20"/>
                <w:lang w:eastAsia="ru-RU"/>
              </w:rPr>
              <w:t>1.</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1.Рассматривание Петрушки.</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2.Показ приема вырезывания одинаковых частей из бумаги, сложенной вдвое.</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3.Вырезывание и наклеивание изображений на общий лист.</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4.Обсуждение проделанной работы.</w:t>
            </w:r>
          </w:p>
          <w:p w:rsidR="00606943" w:rsidRPr="007779A5" w:rsidRDefault="00606943" w:rsidP="00606943">
            <w:pPr>
              <w:rPr>
                <w:rFonts w:ascii="Times New Roman" w:eastAsia="Times New Roman" w:hAnsi="Times New Roman" w:cs="Times New Roman"/>
                <w:sz w:val="20"/>
                <w:szCs w:val="20"/>
                <w:lang w:eastAsia="ru-RU"/>
              </w:rPr>
            </w:pPr>
            <w:r w:rsidRPr="007779A5">
              <w:rPr>
                <w:rFonts w:ascii="Times New Roman" w:eastAsia="Times New Roman" w:hAnsi="Times New Roman" w:cs="Times New Roman"/>
                <w:sz w:val="20"/>
                <w:szCs w:val="20"/>
                <w:lang w:eastAsia="ru-RU"/>
              </w:rPr>
              <w:t>1.</w:t>
            </w:r>
          </w:p>
        </w:tc>
        <w:tc>
          <w:tcPr>
            <w:tcW w:w="1418" w:type="dxa"/>
            <w:tcBorders>
              <w:top w:val="single" w:sz="8" w:space="0" w:color="000000"/>
              <w:left w:val="single" w:sz="4" w:space="0" w:color="auto"/>
              <w:bottom w:val="single" w:sz="8" w:space="0" w:color="000000"/>
              <w:right w:val="single" w:sz="4" w:space="0" w:color="auto"/>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p>
        </w:tc>
        <w:tc>
          <w:tcPr>
            <w:tcW w:w="1559" w:type="dxa"/>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Стр.190</w:t>
            </w:r>
          </w:p>
        </w:tc>
      </w:tr>
      <w:tr w:rsidR="00606943" w:rsidRPr="007779A5" w:rsidTr="007B3985">
        <w:tc>
          <w:tcPr>
            <w:tcW w:w="1276"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Февраль</w:t>
            </w:r>
          </w:p>
        </w:tc>
        <w:tc>
          <w:tcPr>
            <w:tcW w:w="425"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«Красивые рыбки в аквариуме</w:t>
            </w:r>
            <w:proofErr w:type="gramStart"/>
            <w:r w:rsidRPr="007779A5">
              <w:rPr>
                <w:rFonts w:ascii="Times New Roman" w:eastAsia="Times New Roman" w:hAnsi="Times New Roman" w:cs="Times New Roman"/>
                <w:color w:val="000000"/>
                <w:sz w:val="20"/>
                <w:szCs w:val="20"/>
                <w:lang w:eastAsia="ru-RU"/>
              </w:rPr>
              <w:t>»(</w:t>
            </w:r>
            <w:proofErr w:type="gramEnd"/>
            <w:r w:rsidRPr="007779A5">
              <w:rPr>
                <w:rFonts w:ascii="Times New Roman" w:eastAsia="Times New Roman" w:hAnsi="Times New Roman" w:cs="Times New Roman"/>
                <w:color w:val="000000"/>
                <w:sz w:val="20"/>
                <w:szCs w:val="20"/>
                <w:lang w:eastAsia="ru-RU"/>
              </w:rPr>
              <w:t>коллективная композиция)</w:t>
            </w:r>
          </w:p>
        </w:tc>
        <w:tc>
          <w:tcPr>
            <w:tcW w:w="6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Развивать цветовое восприятие. Упражнять детей в подбореразных оттенков одного цвета. Развивать чувствокомпозиции. Учить красиворасполагать рыбок по цвету друг за другом по принципу высветления или усиления цвета. Закреплять приемы вырезывания и аккуратного наклеивания. Продолжать развивать умениерассматривать и оценивать созданные изображения</w:t>
            </w:r>
            <w:proofErr w:type="gramStart"/>
            <w:r w:rsidRPr="007779A5">
              <w:rPr>
                <w:rFonts w:ascii="Times New Roman" w:eastAsia="Times New Roman" w:hAnsi="Times New Roman" w:cs="Times New Roman"/>
                <w:color w:val="000000"/>
                <w:sz w:val="20"/>
                <w:szCs w:val="20"/>
                <w:lang w:eastAsia="ru-RU"/>
              </w:rPr>
              <w:t>.Р</w:t>
            </w:r>
            <w:proofErr w:type="gramEnd"/>
            <w:r w:rsidRPr="007779A5">
              <w:rPr>
                <w:rFonts w:ascii="Times New Roman" w:eastAsia="Times New Roman" w:hAnsi="Times New Roman" w:cs="Times New Roman"/>
                <w:color w:val="000000"/>
                <w:sz w:val="20"/>
                <w:szCs w:val="20"/>
                <w:lang w:eastAsia="ru-RU"/>
              </w:rPr>
              <w:t>азвиватьвоображение и творчество. Воспитывать интерес к предмету.</w:t>
            </w:r>
          </w:p>
        </w:tc>
        <w:tc>
          <w:tcPr>
            <w:tcW w:w="255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1.Подвижная игра «Караси и щука».</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2.Отгадывание загадки.</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3.Рассматривание рыбок в аквариуме и беседа о строении рыбок.</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4.Вырезывание рыбок и наклеивание в определенной системе по цвету.</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5.Обсуждение проделанной работы.</w:t>
            </w:r>
          </w:p>
        </w:tc>
        <w:tc>
          <w:tcPr>
            <w:tcW w:w="1418" w:type="dxa"/>
            <w:tcBorders>
              <w:top w:val="single" w:sz="8" w:space="0" w:color="000000"/>
              <w:left w:val="single" w:sz="4" w:space="0" w:color="auto"/>
              <w:bottom w:val="single" w:sz="8" w:space="0" w:color="000000"/>
              <w:right w:val="single" w:sz="4" w:space="0" w:color="auto"/>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p>
        </w:tc>
        <w:tc>
          <w:tcPr>
            <w:tcW w:w="1559" w:type="dxa"/>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Стр.213</w:t>
            </w:r>
          </w:p>
        </w:tc>
      </w:tr>
      <w:tr w:rsidR="00606943" w:rsidRPr="007779A5" w:rsidTr="007B3985">
        <w:tc>
          <w:tcPr>
            <w:tcW w:w="1276" w:type="dxa"/>
            <w:vMerge w:val="restart"/>
            <w:tcBorders>
              <w:left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p>
        </w:tc>
        <w:tc>
          <w:tcPr>
            <w:tcW w:w="425"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«Матрос с сигнальными флажками»</w:t>
            </w:r>
          </w:p>
        </w:tc>
        <w:tc>
          <w:tcPr>
            <w:tcW w:w="6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Упражнять детей в изображении человека, в вырезывании частей костюма, рук, ног, головы. Учить передавать в аппликации простейшие движения фигуры человека (руки внизу, вверху; одна руку вверху, другая внизу и т.д.). Закреплять умение симметричные части вырезывать из бумаги, сложенной вдвое (брюки).</w:t>
            </w:r>
          </w:p>
        </w:tc>
        <w:tc>
          <w:tcPr>
            <w:tcW w:w="255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1.Подвижная игра «Морская артиллерия».</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2.Чтение стихотворения О.Бундура.</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3.Рассматривание картинки, изображающей фигуру матроса с сигнальными флажками.</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 xml:space="preserve">4.Беседа о форме и расположении частей </w:t>
            </w:r>
            <w:r w:rsidRPr="007779A5">
              <w:rPr>
                <w:rFonts w:ascii="Times New Roman" w:eastAsia="Times New Roman" w:hAnsi="Times New Roman" w:cs="Times New Roman"/>
                <w:color w:val="000000"/>
                <w:sz w:val="20"/>
                <w:szCs w:val="20"/>
                <w:lang w:eastAsia="ru-RU"/>
              </w:rPr>
              <w:lastRenderedPageBreak/>
              <w:t>аппликации.</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5.Показ воспитателем приема складывания бумаги пополам.</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6.Выполнение аппликации детьми.</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7.Выставка работ.</w:t>
            </w:r>
          </w:p>
        </w:tc>
        <w:tc>
          <w:tcPr>
            <w:tcW w:w="1418" w:type="dxa"/>
            <w:tcBorders>
              <w:top w:val="single" w:sz="8" w:space="0" w:color="000000"/>
              <w:left w:val="single" w:sz="4" w:space="0" w:color="auto"/>
              <w:bottom w:val="single" w:sz="8" w:space="0" w:color="000000"/>
              <w:right w:val="single" w:sz="4" w:space="0" w:color="auto"/>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p>
        </w:tc>
        <w:tc>
          <w:tcPr>
            <w:tcW w:w="1559" w:type="dxa"/>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Стр.236</w:t>
            </w:r>
          </w:p>
        </w:tc>
      </w:tr>
      <w:tr w:rsidR="00606943" w:rsidRPr="007779A5" w:rsidTr="007B3985">
        <w:tc>
          <w:tcPr>
            <w:tcW w:w="1276" w:type="dxa"/>
            <w:vMerge/>
            <w:tcBorders>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p>
        </w:tc>
        <w:tc>
          <w:tcPr>
            <w:tcW w:w="425"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«Пароход»</w:t>
            </w:r>
          </w:p>
        </w:tc>
        <w:tc>
          <w:tcPr>
            <w:tcW w:w="6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Учить вырезывать и наклеивать предмет, применяя полученные ранее навыки: срезание углов у прямоугольников, вырезывание других частей корабля и деталей разнообразной формы (круглой, прямоугольной и др.). Упражнять в вырезывании одинаковых частей из бумаги, сложенной гармошкой. Закреплять умение красиво располагать изображения на листе бумаги.</w:t>
            </w:r>
          </w:p>
        </w:tc>
        <w:tc>
          <w:tcPr>
            <w:tcW w:w="255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1.Подвижная игра «Море волнуется».</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2.Беседа о последовательности вырезывания парохода.</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3.Выполнение аппликации.</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4.Выставка работ.</w:t>
            </w:r>
          </w:p>
        </w:tc>
        <w:tc>
          <w:tcPr>
            <w:tcW w:w="1418" w:type="dxa"/>
            <w:tcBorders>
              <w:top w:val="single" w:sz="8" w:space="0" w:color="000000"/>
              <w:left w:val="single" w:sz="4" w:space="0" w:color="auto"/>
              <w:bottom w:val="single" w:sz="8" w:space="0" w:color="000000"/>
              <w:right w:val="single" w:sz="4" w:space="0" w:color="auto"/>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p>
        </w:tc>
        <w:tc>
          <w:tcPr>
            <w:tcW w:w="1559" w:type="dxa"/>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Стр.252</w:t>
            </w:r>
          </w:p>
        </w:tc>
      </w:tr>
      <w:tr w:rsidR="00606943" w:rsidRPr="007779A5" w:rsidTr="007B3985">
        <w:tc>
          <w:tcPr>
            <w:tcW w:w="1276" w:type="dxa"/>
            <w:vMerge w:val="restart"/>
            <w:tcBorders>
              <w:top w:val="single" w:sz="8" w:space="0" w:color="000000"/>
              <w:left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Март</w:t>
            </w:r>
          </w:p>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p>
        </w:tc>
        <w:tc>
          <w:tcPr>
            <w:tcW w:w="425"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«Сказочная птица» (аппликация из симметричных фигур)</w:t>
            </w:r>
          </w:p>
        </w:tc>
        <w:tc>
          <w:tcPr>
            <w:tcW w:w="6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Закреплять умение детей вырезать части предмета разной</w:t>
            </w:r>
          </w:p>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формы и составлять из них изображение. Учить передавать образ сказочной птицы, украшать отдельные части и детали изображения. Закреплять умение вырезать симметричные части из бумаги, сложенной вдвое (хвосты разной конфигурации). Развивать воображение, активность, творчество, умение выделять красивые работы, рассказывать о них. Воспитывать интерес к предмету</w:t>
            </w:r>
          </w:p>
        </w:tc>
        <w:tc>
          <w:tcPr>
            <w:tcW w:w="255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1.Подвижная игра «Пчелки и ласточка».</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2.Беседа о различии настоящих и сказочных птиц.</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3.Выполнение аппликации вместе с воспитателем.</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4.Выставка.</w:t>
            </w:r>
          </w:p>
        </w:tc>
        <w:tc>
          <w:tcPr>
            <w:tcW w:w="1418" w:type="dxa"/>
            <w:tcBorders>
              <w:top w:val="single" w:sz="8" w:space="0" w:color="000000"/>
              <w:left w:val="single" w:sz="4" w:space="0" w:color="auto"/>
              <w:bottom w:val="single" w:sz="8" w:space="0" w:color="000000"/>
              <w:right w:val="single" w:sz="4" w:space="0" w:color="auto"/>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p>
        </w:tc>
        <w:tc>
          <w:tcPr>
            <w:tcW w:w="1559" w:type="dxa"/>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Стр.272</w:t>
            </w:r>
          </w:p>
        </w:tc>
      </w:tr>
      <w:tr w:rsidR="00606943" w:rsidRPr="007779A5" w:rsidTr="007B3985">
        <w:tc>
          <w:tcPr>
            <w:tcW w:w="1276" w:type="dxa"/>
            <w:vMerge/>
            <w:tcBorders>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p>
        </w:tc>
        <w:tc>
          <w:tcPr>
            <w:tcW w:w="425"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«Ваза с ветками»</w:t>
            </w:r>
          </w:p>
        </w:tc>
        <w:tc>
          <w:tcPr>
            <w:tcW w:w="6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Упражнять в вырезывании симметричных предметов из бумаги, сложенной вдвое. Воспитывать стремление дополнять изображение, добиваясь выразительности. Закреплять композиционные умения.</w:t>
            </w:r>
          </w:p>
        </w:tc>
        <w:tc>
          <w:tcPr>
            <w:tcW w:w="255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1.Показ приема вырезывания вазы из бумаги, сложенной вдвое.</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2.Выполнение аппликации детьми.</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3.Обсуждение и выставка работ.</w:t>
            </w:r>
          </w:p>
        </w:tc>
        <w:tc>
          <w:tcPr>
            <w:tcW w:w="1418" w:type="dxa"/>
            <w:tcBorders>
              <w:top w:val="single" w:sz="8" w:space="0" w:color="000000"/>
              <w:left w:val="single" w:sz="4" w:space="0" w:color="auto"/>
              <w:bottom w:val="single" w:sz="8" w:space="0" w:color="000000"/>
              <w:right w:val="single" w:sz="4" w:space="0" w:color="auto"/>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p>
        </w:tc>
        <w:tc>
          <w:tcPr>
            <w:tcW w:w="1559" w:type="dxa"/>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Стр.295</w:t>
            </w:r>
          </w:p>
        </w:tc>
      </w:tr>
      <w:tr w:rsidR="00606943" w:rsidRPr="007779A5" w:rsidTr="007B3985">
        <w:tc>
          <w:tcPr>
            <w:tcW w:w="1276" w:type="dxa"/>
            <w:vMerge w:val="restart"/>
            <w:tcBorders>
              <w:top w:val="single" w:sz="8" w:space="0" w:color="000000"/>
              <w:left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Апрель</w:t>
            </w:r>
          </w:p>
        </w:tc>
        <w:tc>
          <w:tcPr>
            <w:tcW w:w="425"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«Наша новая кукла»</w:t>
            </w:r>
          </w:p>
        </w:tc>
        <w:tc>
          <w:tcPr>
            <w:tcW w:w="6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Закреплять умение детей создавать в аппликации образкуклы, передавая форму и пропорции частей. Учить вырезывать платье из бумаги, сложеннойвдвое. Упражнять в аккуратном вырезывании и наклеивании. Продолжать развиватьумение оценивать созданные изображения</w:t>
            </w:r>
            <w:proofErr w:type="gramStart"/>
            <w:r w:rsidRPr="007779A5">
              <w:rPr>
                <w:rFonts w:ascii="Times New Roman" w:eastAsia="Times New Roman" w:hAnsi="Times New Roman" w:cs="Times New Roman"/>
                <w:color w:val="000000"/>
                <w:sz w:val="20"/>
                <w:szCs w:val="20"/>
                <w:lang w:eastAsia="ru-RU"/>
              </w:rPr>
              <w:t>.Р</w:t>
            </w:r>
            <w:proofErr w:type="gramEnd"/>
            <w:r w:rsidRPr="007779A5">
              <w:rPr>
                <w:rFonts w:ascii="Times New Roman" w:eastAsia="Times New Roman" w:hAnsi="Times New Roman" w:cs="Times New Roman"/>
                <w:color w:val="000000"/>
                <w:sz w:val="20"/>
                <w:szCs w:val="20"/>
                <w:lang w:eastAsia="ru-RU"/>
              </w:rPr>
              <w:t>азвивать воображение, активность, творчество, умение выделять красивые работы, рассказывать о них.</w:t>
            </w:r>
          </w:p>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Воспитывать активность, самостоятельность, творчество.</w:t>
            </w:r>
          </w:p>
        </w:tc>
        <w:tc>
          <w:tcPr>
            <w:tcW w:w="255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1.Чтение стихотворения А.Барто «Кукла».</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2.Рассматривание куклы и беседа об основных ее частях.</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3.Вырезывание из бумаги платья и украшение ее разными деталями.</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4.Обсуждение проделанной работы.</w:t>
            </w:r>
          </w:p>
        </w:tc>
        <w:tc>
          <w:tcPr>
            <w:tcW w:w="1418" w:type="dxa"/>
            <w:tcBorders>
              <w:top w:val="single" w:sz="8" w:space="0" w:color="000000"/>
              <w:left w:val="single" w:sz="4" w:space="0" w:color="auto"/>
              <w:bottom w:val="single" w:sz="8" w:space="0" w:color="000000"/>
              <w:right w:val="single" w:sz="4" w:space="0" w:color="auto"/>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p>
        </w:tc>
        <w:tc>
          <w:tcPr>
            <w:tcW w:w="1559" w:type="dxa"/>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Стр.319</w:t>
            </w:r>
          </w:p>
        </w:tc>
      </w:tr>
      <w:tr w:rsidR="00606943" w:rsidRPr="007779A5" w:rsidTr="007B3985">
        <w:tc>
          <w:tcPr>
            <w:tcW w:w="1276" w:type="dxa"/>
            <w:vMerge/>
            <w:tcBorders>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p>
        </w:tc>
        <w:tc>
          <w:tcPr>
            <w:tcW w:w="425"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«Пригласительный  билет  родителям  на  празднование</w:t>
            </w:r>
          </w:p>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Дня Победы»</w:t>
            </w:r>
          </w:p>
        </w:tc>
        <w:tc>
          <w:tcPr>
            <w:tcW w:w="6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Закреплять умение детей задумывать содержание своей работы. Упражнять в использовании знакомых способов работы ножницами. Учить красивоподбирать цвета, правильно передавать соотношение по величине. Развивать эстетическиечувства, воображение</w:t>
            </w:r>
            <w:proofErr w:type="gramStart"/>
            <w:r w:rsidRPr="007779A5">
              <w:rPr>
                <w:rFonts w:ascii="Times New Roman" w:eastAsia="Times New Roman" w:hAnsi="Times New Roman" w:cs="Times New Roman"/>
                <w:color w:val="000000"/>
                <w:sz w:val="20"/>
                <w:szCs w:val="20"/>
                <w:lang w:eastAsia="ru-RU"/>
              </w:rPr>
              <w:t>.Р</w:t>
            </w:r>
            <w:proofErr w:type="gramEnd"/>
            <w:r w:rsidRPr="007779A5">
              <w:rPr>
                <w:rFonts w:ascii="Times New Roman" w:eastAsia="Times New Roman" w:hAnsi="Times New Roman" w:cs="Times New Roman"/>
                <w:color w:val="000000"/>
                <w:sz w:val="20"/>
                <w:szCs w:val="20"/>
                <w:lang w:eastAsia="ru-RU"/>
              </w:rPr>
              <w:t>азвивать воображение, активность, творчество, умение выделять красивые работы, рассказывать о них.Воспитывать активность, самостоятельность, творчество.</w:t>
            </w:r>
          </w:p>
        </w:tc>
        <w:tc>
          <w:tcPr>
            <w:tcW w:w="255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1.Рассматривание разных поздравительных открыток.</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2.Выбор детьми понравившейся открытки и выполнение аппликации.</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lastRenderedPageBreak/>
              <w:t>3.Выставка.</w:t>
            </w:r>
          </w:p>
        </w:tc>
        <w:tc>
          <w:tcPr>
            <w:tcW w:w="1418" w:type="dxa"/>
            <w:tcBorders>
              <w:top w:val="single" w:sz="8" w:space="0" w:color="000000"/>
              <w:left w:val="single" w:sz="4" w:space="0" w:color="auto"/>
              <w:bottom w:val="single" w:sz="8" w:space="0" w:color="000000"/>
              <w:right w:val="single" w:sz="4" w:space="0" w:color="auto"/>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p>
        </w:tc>
        <w:tc>
          <w:tcPr>
            <w:tcW w:w="1559" w:type="dxa"/>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Стр.342</w:t>
            </w:r>
          </w:p>
        </w:tc>
      </w:tr>
      <w:tr w:rsidR="00606943" w:rsidRPr="007779A5" w:rsidTr="007B3985">
        <w:tc>
          <w:tcPr>
            <w:tcW w:w="1276"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lastRenderedPageBreak/>
              <w:t>Май</w:t>
            </w:r>
          </w:p>
        </w:tc>
        <w:tc>
          <w:tcPr>
            <w:tcW w:w="425"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«Весенний ковер»</w:t>
            </w:r>
          </w:p>
        </w:tc>
        <w:tc>
          <w:tcPr>
            <w:tcW w:w="6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Закреплять умение создавать части коллективной композиции. Упражнять в симметричном расположении изображений в квадрате и полосе, в различных приемах вырезывания. Развивать эстетические чувства (композиции, цвета, ритма) и эстетическое восприятие.</w:t>
            </w:r>
          </w:p>
        </w:tc>
        <w:tc>
          <w:tcPr>
            <w:tcW w:w="255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1.Выбор заготовки детьми.</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2.Показ приемов вырезания.</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3.Выполнение аппликации.</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4.Выставка.</w:t>
            </w:r>
          </w:p>
        </w:tc>
        <w:tc>
          <w:tcPr>
            <w:tcW w:w="1418" w:type="dxa"/>
            <w:tcBorders>
              <w:top w:val="single" w:sz="8" w:space="0" w:color="000000"/>
              <w:left w:val="single" w:sz="4" w:space="0" w:color="auto"/>
              <w:bottom w:val="single" w:sz="8" w:space="0" w:color="000000"/>
              <w:right w:val="single" w:sz="4" w:space="0" w:color="auto"/>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p>
        </w:tc>
        <w:tc>
          <w:tcPr>
            <w:tcW w:w="1559" w:type="dxa"/>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Стр.366</w:t>
            </w:r>
          </w:p>
        </w:tc>
      </w:tr>
      <w:tr w:rsidR="00606943" w:rsidRPr="007779A5" w:rsidTr="007B3985">
        <w:tc>
          <w:tcPr>
            <w:tcW w:w="1276" w:type="dxa"/>
            <w:tcBorders>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p>
        </w:tc>
        <w:tc>
          <w:tcPr>
            <w:tcW w:w="425"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0" w:lineRule="atLeast"/>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«Цветы в вазе»</w:t>
            </w:r>
          </w:p>
        </w:tc>
        <w:tc>
          <w:tcPr>
            <w:tcW w:w="6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Закреплять умение создавать красивое изображение в аппликации. Развивать эстетическое восприятие. Упражнять в вырезывании разных частей, используя разнообразные приемы вырезывания: одинаковые части вырезывать из бумаги, сложенной гармошкой, симметричные – из бумаги, сложенной вдвое.</w:t>
            </w:r>
          </w:p>
        </w:tc>
        <w:tc>
          <w:tcPr>
            <w:tcW w:w="255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1.Напоминание о приемах вырезывания симметричных предметов.</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2.Показ приемов.</w:t>
            </w:r>
          </w:p>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3.Выполнение аппликации.</w:t>
            </w:r>
          </w:p>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r w:rsidRPr="007779A5">
              <w:rPr>
                <w:rFonts w:ascii="Times New Roman" w:eastAsia="Times New Roman" w:hAnsi="Times New Roman" w:cs="Times New Roman"/>
                <w:color w:val="000000"/>
                <w:sz w:val="20"/>
                <w:szCs w:val="20"/>
                <w:lang w:eastAsia="ru-RU"/>
              </w:rPr>
              <w:t>4.Выставка.</w:t>
            </w:r>
          </w:p>
        </w:tc>
        <w:tc>
          <w:tcPr>
            <w:tcW w:w="1418" w:type="dxa"/>
            <w:tcBorders>
              <w:top w:val="single" w:sz="8" w:space="0" w:color="000000"/>
              <w:left w:val="single" w:sz="4" w:space="0" w:color="auto"/>
              <w:bottom w:val="single" w:sz="8" w:space="0" w:color="000000"/>
              <w:right w:val="single" w:sz="4" w:space="0" w:color="auto"/>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666666"/>
                <w:sz w:val="20"/>
                <w:szCs w:val="20"/>
                <w:lang w:eastAsia="ru-RU"/>
              </w:rPr>
            </w:pPr>
          </w:p>
        </w:tc>
        <w:tc>
          <w:tcPr>
            <w:tcW w:w="1559" w:type="dxa"/>
            <w:tcBorders>
              <w:top w:val="single" w:sz="8" w:space="0" w:color="000000"/>
              <w:left w:val="single" w:sz="4" w:space="0" w:color="auto"/>
              <w:bottom w:val="single" w:sz="8" w:space="0" w:color="000000"/>
              <w:right w:val="single" w:sz="8" w:space="0" w:color="000000"/>
            </w:tcBorders>
            <w:shd w:val="clear" w:color="auto" w:fill="FFFFFF"/>
          </w:tcPr>
          <w:p w:rsidR="00606943" w:rsidRPr="007779A5" w:rsidRDefault="00606943" w:rsidP="00606943">
            <w:pPr>
              <w:spacing w:after="0" w:line="240" w:lineRule="auto"/>
              <w:rPr>
                <w:rFonts w:ascii="Times New Roman" w:eastAsia="Times New Roman" w:hAnsi="Times New Roman" w:cs="Times New Roman"/>
                <w:color w:val="000000"/>
                <w:sz w:val="20"/>
                <w:szCs w:val="20"/>
                <w:lang w:eastAsia="ru-RU"/>
              </w:rPr>
            </w:pPr>
            <w:r w:rsidRPr="007779A5">
              <w:rPr>
                <w:rFonts w:ascii="Times New Roman" w:eastAsia="Times New Roman" w:hAnsi="Times New Roman" w:cs="Times New Roman"/>
                <w:color w:val="000000"/>
                <w:sz w:val="20"/>
                <w:szCs w:val="20"/>
                <w:lang w:eastAsia="ru-RU"/>
              </w:rPr>
              <w:t>Стр.388</w:t>
            </w:r>
          </w:p>
        </w:tc>
      </w:tr>
    </w:tbl>
    <w:p w:rsidR="00606943" w:rsidRPr="007779A5" w:rsidRDefault="00606943" w:rsidP="00606943">
      <w:pPr>
        <w:rPr>
          <w:rFonts w:ascii="Times New Roman" w:eastAsia="Times New Roman" w:hAnsi="Times New Roman" w:cs="Times New Roman"/>
          <w:sz w:val="20"/>
          <w:szCs w:val="20"/>
          <w:lang w:eastAsia="ru-RU"/>
        </w:rPr>
      </w:pPr>
    </w:p>
    <w:p w:rsidR="00606943" w:rsidRPr="007779A5" w:rsidRDefault="00606943">
      <w:pPr>
        <w:rPr>
          <w:rFonts w:ascii="Times New Roman" w:hAnsi="Times New Roman" w:cs="Times New Roman"/>
          <w:sz w:val="20"/>
          <w:szCs w:val="20"/>
        </w:rPr>
      </w:pPr>
    </w:p>
    <w:p w:rsidR="007B3985" w:rsidRPr="007779A5" w:rsidRDefault="007B3985">
      <w:pPr>
        <w:rPr>
          <w:rFonts w:ascii="Times New Roman" w:hAnsi="Times New Roman" w:cs="Times New Roman"/>
          <w:sz w:val="20"/>
          <w:szCs w:val="20"/>
        </w:rPr>
      </w:pPr>
    </w:p>
    <w:p w:rsidR="007B3985" w:rsidRDefault="007B3985">
      <w:pPr>
        <w:rPr>
          <w:rFonts w:ascii="Times New Roman" w:hAnsi="Times New Roman" w:cs="Times New Roman"/>
          <w:sz w:val="20"/>
          <w:szCs w:val="20"/>
        </w:rPr>
      </w:pPr>
    </w:p>
    <w:p w:rsidR="007B3985" w:rsidRDefault="007B3985">
      <w:pPr>
        <w:rPr>
          <w:rFonts w:ascii="Times New Roman" w:hAnsi="Times New Roman" w:cs="Times New Roman"/>
          <w:sz w:val="20"/>
          <w:szCs w:val="20"/>
        </w:rPr>
      </w:pPr>
      <w:r>
        <w:rPr>
          <w:rFonts w:ascii="Times New Roman" w:hAnsi="Times New Roman" w:cs="Times New Roman"/>
          <w:noProof/>
          <w:sz w:val="20"/>
          <w:szCs w:val="20"/>
          <w:lang w:eastAsia="ru-RU"/>
        </w:rPr>
        <w:lastRenderedPageBreak/>
        <w:drawing>
          <wp:inline distT="0" distB="0" distL="0" distR="0">
            <wp:extent cx="6947413" cy="9912002"/>
            <wp:effectExtent l="3492" t="0" r="0" b="0"/>
            <wp:docPr id="7" name="Рисунок 7" descr="E:\надо\Старшая готова\познавательно-иследовательская деятельност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надо\Старшая готова\познавательно-иследовательская деятельность.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5400000">
                      <a:off x="0" y="0"/>
                      <a:ext cx="6955805" cy="9923975"/>
                    </a:xfrm>
                    <a:prstGeom prst="rect">
                      <a:avLst/>
                    </a:prstGeom>
                    <a:noFill/>
                    <a:ln>
                      <a:noFill/>
                    </a:ln>
                  </pic:spPr>
                </pic:pic>
              </a:graphicData>
            </a:graphic>
          </wp:inline>
        </w:drawing>
      </w:r>
    </w:p>
    <w:p w:rsidR="007B3985" w:rsidRDefault="007B3985">
      <w:pPr>
        <w:rPr>
          <w:rFonts w:ascii="Times New Roman" w:hAnsi="Times New Roman" w:cs="Times New Roman"/>
          <w:sz w:val="20"/>
          <w:szCs w:val="20"/>
        </w:rPr>
      </w:pPr>
    </w:p>
    <w:p w:rsidR="007B3985" w:rsidRDefault="007B3985">
      <w:pPr>
        <w:rPr>
          <w:rFonts w:ascii="Times New Roman" w:hAnsi="Times New Roman" w:cs="Times New Roman"/>
          <w:sz w:val="20"/>
          <w:szCs w:val="20"/>
        </w:rPr>
      </w:pPr>
    </w:p>
    <w:p w:rsidR="007B3985" w:rsidRDefault="007B3985" w:rsidP="007B3985">
      <w:pPr>
        <w:pStyle w:val="a5"/>
        <w:ind w:left="-426"/>
        <w:jc w:val="center"/>
      </w:pPr>
      <w:r w:rsidRPr="003814E5">
        <w:rPr>
          <w:b/>
        </w:rPr>
        <w:t>Сентябрь</w:t>
      </w:r>
      <w:r w:rsidRPr="003814E5">
        <w:br/>
      </w:r>
      <w:r w:rsidRPr="00F47C40">
        <w:rPr>
          <w:b/>
        </w:rPr>
        <w:t>Занятие №1: «Наши помощники»</w:t>
      </w:r>
    </w:p>
    <w:p w:rsidR="007B3985" w:rsidRPr="00F47C40" w:rsidRDefault="007B3985" w:rsidP="007B3985">
      <w:pPr>
        <w:pStyle w:val="a5"/>
        <w:ind w:left="-426"/>
        <w:rPr>
          <w:b/>
        </w:rPr>
      </w:pPr>
      <w:r w:rsidRPr="00F47C40">
        <w:rPr>
          <w:b/>
        </w:rPr>
        <w:t>Опыт: «Слушай во все уши»</w:t>
      </w:r>
    </w:p>
    <w:p w:rsidR="007B3985" w:rsidRDefault="007B3985" w:rsidP="007B3985">
      <w:pPr>
        <w:pStyle w:val="a5"/>
        <w:ind w:left="-426"/>
      </w:pPr>
      <w:r w:rsidRPr="00F47C40">
        <w:rPr>
          <w:b/>
        </w:rPr>
        <w:t xml:space="preserve">Цель: </w:t>
      </w:r>
      <w:r w:rsidRPr="003814E5">
        <w:t>Дать детям представление об органах слуха – ухо (улавливает и различает звуки, слова и т.д.). Познакомить со строением уха человека и животного, уточнить, что уши у всех разные, учить при помощи опытов различать силу, высоту, тембр звуков. Закрепить знания о правилах ухода за ушами, составить коллективные рекомендации по предупреждению нарушения слуха.</w:t>
      </w:r>
    </w:p>
    <w:p w:rsidR="007B3985" w:rsidRDefault="007B3985" w:rsidP="007B3985">
      <w:pPr>
        <w:pStyle w:val="a5"/>
        <w:ind w:left="-426"/>
        <w:rPr>
          <w:b/>
        </w:rPr>
      </w:pPr>
      <w:r w:rsidRPr="00F47C40">
        <w:rPr>
          <w:b/>
        </w:rPr>
        <w:t>Материал:</w:t>
      </w:r>
      <w:r w:rsidRPr="003814E5">
        <w:t xml:space="preserve"> </w:t>
      </w:r>
      <w:proofErr w:type="gramStart"/>
      <w:r w:rsidRPr="003814E5">
        <w:t>Схема человеческого уха, картинки животных (слона, зайца, волка), д/и «Определи по звуку», гитара, бумажные листы на каждого ребенка, баночки с разными предметами (скрепки, деревянные палочки, поролон, песок, аудиозапись со звуками леса, реки, птиц и т.д.</w:t>
      </w:r>
      <w:proofErr w:type="gramEnd"/>
      <w:r w:rsidRPr="003814E5">
        <w:br/>
      </w:r>
      <w:r w:rsidRPr="00F47C40">
        <w:rPr>
          <w:b/>
        </w:rPr>
        <w:t>Литература:</w:t>
      </w:r>
      <w:r w:rsidRPr="003814E5">
        <w:t xml:space="preserve"> Мой организм. Авт.-сост. Козлова С.А. – М., </w:t>
      </w:r>
      <w:smartTag w:uri="urn:schemas-microsoft-com:office:smarttags" w:element="metricconverter">
        <w:smartTagPr>
          <w:attr w:name="ProductID" w:val="2000 г"/>
        </w:smartTagPr>
        <w:r w:rsidRPr="003814E5">
          <w:t>2000 г</w:t>
        </w:r>
      </w:smartTag>
      <w:r w:rsidRPr="003814E5">
        <w:t>., с.58.</w:t>
      </w:r>
      <w:r w:rsidRPr="003814E5">
        <w:br/>
        <w:t>Волчкова. В.Н., Степанова Н.В. Конспекты занятий в старшей группе детског</w:t>
      </w:r>
      <w:r>
        <w:t xml:space="preserve">о сада. Познавательное развитие </w:t>
      </w:r>
      <w:r w:rsidRPr="003814E5">
        <w:t xml:space="preserve">– Воронеж, </w:t>
      </w:r>
      <w:smartTag w:uri="urn:schemas-microsoft-com:office:smarttags" w:element="metricconverter">
        <w:smartTagPr>
          <w:attr w:name="ProductID" w:val="2004 г"/>
        </w:smartTagPr>
        <w:r w:rsidRPr="003814E5">
          <w:t>2004 г</w:t>
        </w:r>
      </w:smartTag>
      <w:r>
        <w:t>., с.68.</w:t>
      </w:r>
    </w:p>
    <w:p w:rsidR="007B3985" w:rsidRPr="00F47C40" w:rsidRDefault="007B3985" w:rsidP="007B3985">
      <w:pPr>
        <w:pStyle w:val="a5"/>
        <w:ind w:left="-426"/>
        <w:rPr>
          <w:b/>
        </w:rPr>
      </w:pPr>
      <w:r w:rsidRPr="00F47C40">
        <w:rPr>
          <w:b/>
        </w:rPr>
        <w:t>Опыт: «Как мы чувствуем запахи?».</w:t>
      </w:r>
    </w:p>
    <w:p w:rsidR="007B3985" w:rsidRDefault="007B3985" w:rsidP="007B3985">
      <w:pPr>
        <w:pStyle w:val="a5"/>
        <w:ind w:left="-426"/>
      </w:pPr>
      <w:r w:rsidRPr="00F47C40">
        <w:rPr>
          <w:b/>
        </w:rPr>
        <w:t xml:space="preserve">Цель: </w:t>
      </w:r>
      <w:r w:rsidRPr="003814E5">
        <w:t>Познакомить детей с особенностями работы органа обоняния – носа, органа позволяющего определить запахи, сравнить с особенностями восприятия запахов некоторыми животными. Сформировать вместе с детьми рекомендации по охране этого важного органа. Способствовать формированию эмоционально-поло</w:t>
      </w:r>
      <w:r>
        <w:t>жительного отношения к процессу</w:t>
      </w:r>
      <w:r w:rsidRPr="003814E5">
        <w:t xml:space="preserve"> экспериментирования.</w:t>
      </w:r>
    </w:p>
    <w:p w:rsidR="007B3985" w:rsidRDefault="007B3985" w:rsidP="007B3985">
      <w:pPr>
        <w:pStyle w:val="a5"/>
        <w:ind w:left="-426"/>
      </w:pPr>
      <w:r w:rsidRPr="00F47C40">
        <w:rPr>
          <w:b/>
        </w:rPr>
        <w:t>Материал:</w:t>
      </w:r>
      <w:r w:rsidRPr="003814E5">
        <w:t xml:space="preserve"> Продукты с явно выраженными характерными запахами (чеснок, лук, перец и т.д.), матерчатые мешочки, туалетное мыло, флакончик из-под духов, картинки животных (утконоса, лисы</w:t>
      </w:r>
      <w:r>
        <w:t>.</w:t>
      </w:r>
    </w:p>
    <w:p w:rsidR="007B3985" w:rsidRDefault="007B3985" w:rsidP="007B3985">
      <w:pPr>
        <w:pStyle w:val="a5"/>
        <w:ind w:left="-426"/>
      </w:pPr>
      <w:r w:rsidRPr="00701306">
        <w:rPr>
          <w:b/>
        </w:rPr>
        <w:t>Литература:</w:t>
      </w:r>
      <w:r w:rsidRPr="003814E5">
        <w:t xml:space="preserve"> Мой организм /Авт.-сост. Козлова С.А. – М., </w:t>
      </w:r>
      <w:smartTag w:uri="urn:schemas-microsoft-com:office:smarttags" w:element="metricconverter">
        <w:smartTagPr>
          <w:attr w:name="ProductID" w:val="2000 г"/>
        </w:smartTagPr>
        <w:r w:rsidRPr="003814E5">
          <w:t>2000 г</w:t>
        </w:r>
      </w:smartTag>
      <w:r w:rsidRPr="003814E5">
        <w:t>., с.71.</w:t>
      </w:r>
    </w:p>
    <w:p w:rsidR="007B3985" w:rsidRDefault="007B3985" w:rsidP="007B3985">
      <w:pPr>
        <w:pStyle w:val="a5"/>
        <w:ind w:left="-426"/>
        <w:rPr>
          <w:b/>
        </w:rPr>
      </w:pPr>
    </w:p>
    <w:p w:rsidR="007B3985" w:rsidRPr="00F47C40" w:rsidRDefault="007B3985" w:rsidP="007B3985">
      <w:pPr>
        <w:pStyle w:val="a5"/>
        <w:ind w:left="-426"/>
        <w:jc w:val="center"/>
        <w:rPr>
          <w:b/>
        </w:rPr>
      </w:pPr>
      <w:r w:rsidRPr="00F47C40">
        <w:rPr>
          <w:b/>
        </w:rPr>
        <w:t>Занятие№2: «Знакомство со свойствами воздуха»</w:t>
      </w:r>
    </w:p>
    <w:p w:rsidR="007B3985" w:rsidRDefault="007B3985" w:rsidP="007B3985">
      <w:pPr>
        <w:pStyle w:val="a5"/>
        <w:ind w:left="-426"/>
      </w:pPr>
      <w:r w:rsidRPr="00F47C40">
        <w:rPr>
          <w:b/>
        </w:rPr>
        <w:t xml:space="preserve">Цель: </w:t>
      </w:r>
      <w:r w:rsidRPr="003814E5">
        <w:t>Продолжить знакомств</w:t>
      </w:r>
      <w:r>
        <w:t>о детей со свойствами воздуха,</w:t>
      </w:r>
      <w:r w:rsidRPr="003814E5">
        <w:t xml:space="preserve"> ролью в жизни человека, растений, животных. Дать знания о неживой природе и о том, что воздух – условие жизни всех существ на земле. Опытническим путем закрепить знания детей о воздухе. Воспитывать интерес к окружающей жизни, любознательность.</w:t>
      </w:r>
    </w:p>
    <w:p w:rsidR="007B3985" w:rsidRPr="00F47C40" w:rsidRDefault="007B3985" w:rsidP="007B3985">
      <w:pPr>
        <w:pStyle w:val="a5"/>
        <w:ind w:left="-426"/>
      </w:pPr>
      <w:r w:rsidRPr="00F47C40">
        <w:rPr>
          <w:b/>
        </w:rPr>
        <w:t>Материал:</w:t>
      </w:r>
      <w:r w:rsidRPr="003814E5">
        <w:t xml:space="preserve"> Воздушные шары на каждого ребенка, банка с водой, стаканчики и соломинки, свистки, бутылки, небольшие листочки бумаги, духовые инструмен</w:t>
      </w:r>
      <w:r>
        <w:t>ты.</w:t>
      </w:r>
      <w:r>
        <w:br/>
        <w:t xml:space="preserve">Литература: Бондаренко Т.М. </w:t>
      </w:r>
      <w:r w:rsidRPr="003814E5">
        <w:t>Экологичес</w:t>
      </w:r>
      <w:r>
        <w:t xml:space="preserve">кие занятия с детьми 5-6 лет. </w:t>
      </w:r>
      <w:r w:rsidRPr="003814E5">
        <w:t xml:space="preserve">Воронеж, </w:t>
      </w:r>
      <w:smartTag w:uri="urn:schemas-microsoft-com:office:smarttags" w:element="metricconverter">
        <w:smartTagPr>
          <w:attr w:name="ProductID" w:val="2004 г"/>
        </w:smartTagPr>
        <w:r w:rsidRPr="003814E5">
          <w:t>2004 г</w:t>
        </w:r>
      </w:smartTag>
      <w:r>
        <w:t xml:space="preserve">., с.94. </w:t>
      </w:r>
      <w:r w:rsidRPr="003814E5">
        <w:t xml:space="preserve">Волчкова В.Н. Познавательное развитие. – Воронеж, </w:t>
      </w:r>
      <w:smartTag w:uri="urn:schemas-microsoft-com:office:smarttags" w:element="metricconverter">
        <w:smartTagPr>
          <w:attr w:name="ProductID" w:val="2004 г"/>
        </w:smartTagPr>
        <w:r w:rsidRPr="003814E5">
          <w:t>2004 г</w:t>
        </w:r>
      </w:smartTag>
      <w:r w:rsidRPr="003814E5">
        <w:t>., с.159.</w:t>
      </w:r>
    </w:p>
    <w:p w:rsidR="007B3985" w:rsidRPr="00F47C40" w:rsidRDefault="007B3985" w:rsidP="007B3985">
      <w:pPr>
        <w:pStyle w:val="a5"/>
        <w:ind w:left="-426"/>
        <w:rPr>
          <w:b/>
        </w:rPr>
      </w:pPr>
      <w:r w:rsidRPr="00F47C40">
        <w:rPr>
          <w:b/>
        </w:rPr>
        <w:t>Опыты: «Где теплее?», «Подводная лодка», «Упрямый воздух», «Что быстрее?»</w:t>
      </w:r>
    </w:p>
    <w:p w:rsidR="007B3985" w:rsidRDefault="007B3985" w:rsidP="007B3985">
      <w:pPr>
        <w:pStyle w:val="a5"/>
        <w:ind w:left="-426"/>
      </w:pPr>
      <w:r w:rsidRPr="00F47C40">
        <w:rPr>
          <w:b/>
        </w:rPr>
        <w:t xml:space="preserve">Цель: </w:t>
      </w:r>
      <w:r w:rsidRPr="003814E5">
        <w:t>Обнаружить, что воздух легче воды, выявить, как воздух вытесняет воду; выявить, что теплый воздух легче холодного и поднимается вверх; Обнаружить, что воздух сжимается; Обнаружить атмосферное давление.</w:t>
      </w:r>
    </w:p>
    <w:p w:rsidR="007B3985" w:rsidRPr="003814E5" w:rsidRDefault="007B3985" w:rsidP="007B3985">
      <w:pPr>
        <w:pStyle w:val="a5"/>
        <w:ind w:left="-426"/>
      </w:pPr>
      <w:r w:rsidRPr="00701306">
        <w:rPr>
          <w:b/>
        </w:rPr>
        <w:t>Материал:</w:t>
      </w:r>
      <w:r w:rsidRPr="003814E5">
        <w:t xml:space="preserve"> Два термометра, посуда с горячей водой. 2) Изогнутая трубка для коктейля, прозрачные пластиковые стаканы, емкость с водой. 3) Пипетки, шприц, подкраше</w:t>
      </w:r>
      <w:r>
        <w:t xml:space="preserve">нная вода. 4)  Два листа бумаги </w:t>
      </w:r>
      <w:r w:rsidRPr="00701306">
        <w:rPr>
          <w:b/>
        </w:rPr>
        <w:t>Литература:</w:t>
      </w:r>
      <w:r w:rsidRPr="003814E5">
        <w:t xml:space="preserve"> Дыбина О. В. Неизведанное рядом с. 43</w:t>
      </w:r>
    </w:p>
    <w:p w:rsidR="007B3985" w:rsidRDefault="007B3985" w:rsidP="007B3985">
      <w:pPr>
        <w:pStyle w:val="a5"/>
        <w:ind w:left="-426"/>
        <w:jc w:val="center"/>
        <w:rPr>
          <w:b/>
        </w:rPr>
      </w:pPr>
    </w:p>
    <w:p w:rsidR="007B3985" w:rsidRPr="00F47C40" w:rsidRDefault="007B3985" w:rsidP="007B3985">
      <w:pPr>
        <w:pStyle w:val="a5"/>
        <w:ind w:left="-426"/>
        <w:jc w:val="center"/>
        <w:rPr>
          <w:b/>
        </w:rPr>
      </w:pPr>
      <w:r w:rsidRPr="00F47C40">
        <w:rPr>
          <w:b/>
        </w:rPr>
        <w:t>Занятие №3: «Может ли растение дышать?»</w:t>
      </w:r>
    </w:p>
    <w:p w:rsidR="007B3985" w:rsidRDefault="007B3985" w:rsidP="007B3985">
      <w:pPr>
        <w:pStyle w:val="a5"/>
        <w:ind w:left="-426"/>
        <w:rPr>
          <w:b/>
        </w:rPr>
      </w:pPr>
      <w:r w:rsidRPr="00F47C40">
        <w:rPr>
          <w:b/>
        </w:rPr>
        <w:t>Цель:</w:t>
      </w:r>
      <w:r w:rsidRPr="003814E5">
        <w:t xml:space="preserve"> выявить потребность растения в воздухе, дыхании. Понять, как происходит процесс дыхания у растений.</w:t>
      </w:r>
      <w:r w:rsidRPr="003814E5">
        <w:br/>
      </w:r>
      <w:r w:rsidRPr="00F47C40">
        <w:rPr>
          <w:b/>
        </w:rPr>
        <w:t>Материал:</w:t>
      </w:r>
      <w:r w:rsidRPr="003814E5">
        <w:t xml:space="preserve"> Прозрачная емкость с водой, лист на длинном черешке или стебельк</w:t>
      </w:r>
      <w:r>
        <w:t>е, трубочка для коктейля, лупа.</w:t>
      </w:r>
    </w:p>
    <w:p w:rsidR="007B3985" w:rsidRPr="00F47C40" w:rsidRDefault="007B3985" w:rsidP="007B3985">
      <w:pPr>
        <w:pStyle w:val="a5"/>
        <w:ind w:left="-426"/>
        <w:rPr>
          <w:b/>
        </w:rPr>
      </w:pPr>
      <w:r w:rsidRPr="00F47C40">
        <w:rPr>
          <w:b/>
        </w:rPr>
        <w:t>Опыты: Нужен ли корешкам воздух? Есть ли у растений органы дыхания?</w:t>
      </w:r>
    </w:p>
    <w:p w:rsidR="007B3985" w:rsidRDefault="007B3985" w:rsidP="007B3985">
      <w:pPr>
        <w:pStyle w:val="a5"/>
        <w:ind w:left="-426"/>
      </w:pPr>
      <w:r w:rsidRPr="00F47C40">
        <w:rPr>
          <w:b/>
        </w:rPr>
        <w:lastRenderedPageBreak/>
        <w:t>Литература:</w:t>
      </w:r>
      <w:r w:rsidRPr="003814E5">
        <w:t xml:space="preserve"> Дыбина О.В. «Неизведанное рядом» с.28</w:t>
      </w:r>
    </w:p>
    <w:p w:rsidR="007B3985" w:rsidRDefault="007B3985" w:rsidP="007B3985">
      <w:pPr>
        <w:pStyle w:val="a5"/>
        <w:tabs>
          <w:tab w:val="left" w:pos="5445"/>
        </w:tabs>
        <w:rPr>
          <w:b/>
        </w:rPr>
      </w:pPr>
    </w:p>
    <w:p w:rsidR="007B3985" w:rsidRPr="00F47C40" w:rsidRDefault="007B3985" w:rsidP="007B3985">
      <w:pPr>
        <w:pStyle w:val="a5"/>
        <w:tabs>
          <w:tab w:val="left" w:pos="5445"/>
        </w:tabs>
        <w:ind w:left="-426"/>
        <w:jc w:val="center"/>
        <w:rPr>
          <w:b/>
        </w:rPr>
      </w:pPr>
      <w:r w:rsidRPr="00F47C40">
        <w:rPr>
          <w:b/>
        </w:rPr>
        <w:t>Занятие №4: «Почему листья осенью опадают?»</w:t>
      </w:r>
    </w:p>
    <w:p w:rsidR="007B3985" w:rsidRDefault="007B3985" w:rsidP="007B3985">
      <w:pPr>
        <w:pStyle w:val="a5"/>
        <w:ind w:left="-426"/>
      </w:pPr>
      <w:r w:rsidRPr="00F47C40">
        <w:rPr>
          <w:b/>
        </w:rPr>
        <w:t xml:space="preserve">Цель: </w:t>
      </w:r>
      <w:r w:rsidRPr="003814E5">
        <w:t>Выявить потребность растения в воде. Установить зависимость роста и развития растений от поступления влаги в корни растений.</w:t>
      </w:r>
    </w:p>
    <w:p w:rsidR="007B3985" w:rsidRDefault="007B3985" w:rsidP="007B3985">
      <w:pPr>
        <w:pStyle w:val="a5"/>
        <w:ind w:left="-426"/>
      </w:pPr>
      <w:r w:rsidRPr="00F47C40">
        <w:rPr>
          <w:b/>
        </w:rPr>
        <w:t>Материал:</w:t>
      </w:r>
      <w:r w:rsidRPr="003814E5">
        <w:t xml:space="preserve"> Губки, деревянные бруски, емкости с водой, опавшие листья.</w:t>
      </w:r>
    </w:p>
    <w:p w:rsidR="007B3985" w:rsidRDefault="007B3985" w:rsidP="007B3985">
      <w:pPr>
        <w:pStyle w:val="a5"/>
        <w:ind w:left="-426"/>
      </w:pPr>
      <w:r w:rsidRPr="00F47C40">
        <w:rPr>
          <w:b/>
        </w:rPr>
        <w:t>Опыт:</w:t>
      </w:r>
      <w:r w:rsidRPr="003814E5">
        <w:t xml:space="preserve"> Вверх к листочкам, Как увидеть движение воды через корешки?</w:t>
      </w:r>
    </w:p>
    <w:p w:rsidR="007B3985" w:rsidRDefault="007B3985" w:rsidP="007B3985">
      <w:pPr>
        <w:pStyle w:val="a5"/>
        <w:ind w:left="-426"/>
      </w:pPr>
      <w:r w:rsidRPr="00F47C40">
        <w:rPr>
          <w:b/>
        </w:rPr>
        <w:t>Литература:</w:t>
      </w:r>
      <w:r w:rsidRPr="003814E5">
        <w:t xml:space="preserve"> Дыбина О.В. «Неизведанное рядом» с.33-34</w:t>
      </w:r>
    </w:p>
    <w:p w:rsidR="007B3985" w:rsidRDefault="007B3985" w:rsidP="007B3985">
      <w:pPr>
        <w:pStyle w:val="a5"/>
        <w:ind w:left="-426"/>
        <w:rPr>
          <w:b/>
        </w:rPr>
      </w:pPr>
    </w:p>
    <w:p w:rsidR="007B3985" w:rsidRPr="00F47C40" w:rsidRDefault="007B3985" w:rsidP="007B3985">
      <w:pPr>
        <w:pStyle w:val="a5"/>
        <w:ind w:left="-426"/>
        <w:jc w:val="center"/>
        <w:rPr>
          <w:b/>
        </w:rPr>
      </w:pPr>
      <w:r w:rsidRPr="00F47C40">
        <w:rPr>
          <w:b/>
        </w:rPr>
        <w:t>ОКТЯБРЬ</w:t>
      </w:r>
    </w:p>
    <w:p w:rsidR="007B3985" w:rsidRPr="00F47C40" w:rsidRDefault="007B3985" w:rsidP="007B3985">
      <w:pPr>
        <w:pStyle w:val="a5"/>
        <w:ind w:left="-426"/>
        <w:jc w:val="center"/>
        <w:rPr>
          <w:b/>
        </w:rPr>
      </w:pPr>
      <w:r w:rsidRPr="00F47C40">
        <w:rPr>
          <w:b/>
        </w:rPr>
        <w:t>Занятие№1: «Вода в природе и в быту».</w:t>
      </w:r>
    </w:p>
    <w:p w:rsidR="007B3985" w:rsidRDefault="007B3985" w:rsidP="007B3985">
      <w:pPr>
        <w:pStyle w:val="a5"/>
        <w:ind w:left="-426"/>
      </w:pPr>
      <w:r w:rsidRPr="00F47C40">
        <w:rPr>
          <w:b/>
        </w:rPr>
        <w:t xml:space="preserve">Цель: </w:t>
      </w:r>
      <w:r w:rsidRPr="003814E5">
        <w:t>Уточнить знания детей о местонахождении воды в природе и быту по одному из свойств текучести. Закрепить знания свойств воды: прозрачность, текучесть, способность растворять. Выработать умение определять температуру воды (холодная, горячая, теплая) на ощупь. Продолжать развивать познавательный интерес, наблюдательность, мыслительную деятельность.</w:t>
      </w:r>
    </w:p>
    <w:p w:rsidR="007B3985" w:rsidRPr="00F47C40" w:rsidRDefault="007B3985" w:rsidP="007B3985">
      <w:pPr>
        <w:pStyle w:val="a5"/>
        <w:ind w:left="-426"/>
      </w:pPr>
      <w:r w:rsidRPr="00F47C40">
        <w:rPr>
          <w:b/>
        </w:rPr>
        <w:t>Материал:</w:t>
      </w:r>
      <w:r w:rsidRPr="003814E5">
        <w:t xml:space="preserve"> Стакан с молоком, чайник с холодной водой, чайник с горячей водой, 2 тазика, стаканы, бокалы и ложки по количеству детей, коробочки с солью и сахаром, масло.</w:t>
      </w:r>
    </w:p>
    <w:p w:rsidR="007B3985" w:rsidRPr="00F47C40" w:rsidRDefault="007B3985" w:rsidP="007B3985">
      <w:pPr>
        <w:pStyle w:val="a5"/>
        <w:ind w:left="-426"/>
        <w:rPr>
          <w:b/>
        </w:rPr>
      </w:pPr>
      <w:r w:rsidRPr="00F47C40">
        <w:rPr>
          <w:b/>
        </w:rPr>
        <w:t>Опыт: «Вода – помощница»</w:t>
      </w:r>
    </w:p>
    <w:p w:rsidR="007B3985" w:rsidRPr="003814E5" w:rsidRDefault="007B3985" w:rsidP="007B3985">
      <w:pPr>
        <w:pStyle w:val="a5"/>
        <w:ind w:left="-426"/>
      </w:pPr>
      <w:r w:rsidRPr="00F47C40">
        <w:rPr>
          <w:b/>
        </w:rPr>
        <w:t xml:space="preserve">Литература: </w:t>
      </w:r>
      <w:r w:rsidRPr="003814E5">
        <w:t xml:space="preserve">Дыбина О.В. Неизведанное рядом. – М, </w:t>
      </w:r>
      <w:smartTag w:uri="urn:schemas-microsoft-com:office:smarttags" w:element="metricconverter">
        <w:smartTagPr>
          <w:attr w:name="ProductID" w:val="2005 г"/>
        </w:smartTagPr>
        <w:r w:rsidRPr="003814E5">
          <w:t>2005 г</w:t>
        </w:r>
      </w:smartTag>
      <w:r w:rsidRPr="003814E5">
        <w:t>., с.41-42.</w:t>
      </w:r>
    </w:p>
    <w:p w:rsidR="007B3985" w:rsidRDefault="007B3985" w:rsidP="007B3985">
      <w:pPr>
        <w:pStyle w:val="a5"/>
        <w:ind w:left="-426"/>
        <w:rPr>
          <w:b/>
        </w:rPr>
      </w:pPr>
    </w:p>
    <w:p w:rsidR="007B3985" w:rsidRPr="00F47C40" w:rsidRDefault="007B3985" w:rsidP="007B3985">
      <w:pPr>
        <w:pStyle w:val="a5"/>
        <w:ind w:left="-426"/>
        <w:jc w:val="center"/>
        <w:rPr>
          <w:b/>
        </w:rPr>
      </w:pPr>
      <w:r w:rsidRPr="00F47C40">
        <w:rPr>
          <w:b/>
        </w:rPr>
        <w:t>Занятие №2 «Вода – источник жизни».</w:t>
      </w:r>
    </w:p>
    <w:p w:rsidR="007B3985" w:rsidRDefault="007B3985" w:rsidP="007B3985">
      <w:pPr>
        <w:pStyle w:val="a5"/>
        <w:ind w:left="-426"/>
      </w:pPr>
      <w:r w:rsidRPr="00F47C40">
        <w:rPr>
          <w:b/>
        </w:rPr>
        <w:t>Цель:</w:t>
      </w:r>
      <w:r w:rsidRPr="003814E5">
        <w:t xml:space="preserve"> Показать значение воды в жизни живой природы. Рассказать о том, какой путь проходит вода, прежде чем попадает в наши дома. Закрепить знания о воде и о том, как человек ее использует. Познакомить с процессом конденсации. Формировать привычку бережно и разумно использовать воду.</w:t>
      </w:r>
    </w:p>
    <w:p w:rsidR="007B3985" w:rsidRDefault="007B3985" w:rsidP="007B3985">
      <w:pPr>
        <w:pStyle w:val="a5"/>
        <w:ind w:left="-426"/>
      </w:pPr>
      <w:r w:rsidRPr="00F47C40">
        <w:rPr>
          <w:b/>
        </w:rPr>
        <w:t>Материал:</w:t>
      </w:r>
      <w:r w:rsidRPr="003814E5">
        <w:t xml:space="preserve"> 3-х литровая банка с водой, 2 стакана с чистой и грязной водой, поваренная морская соль, поднос, лейка, бумажные цветы, ст</w:t>
      </w:r>
      <w:r>
        <w:t>аканчики с водопроводной водой.</w:t>
      </w:r>
    </w:p>
    <w:p w:rsidR="007B3985" w:rsidRPr="003814E5" w:rsidRDefault="007B3985" w:rsidP="007B3985">
      <w:pPr>
        <w:pStyle w:val="a5"/>
        <w:ind w:left="-426"/>
      </w:pPr>
      <w:r w:rsidRPr="00F47C40">
        <w:rPr>
          <w:b/>
        </w:rPr>
        <w:t>Литература:</w:t>
      </w:r>
      <w:r w:rsidRPr="003814E5">
        <w:t xml:space="preserve"> Тугушева Г.П. «Экспериментальная деятельность» стр.43,</w:t>
      </w:r>
      <w:r>
        <w:t xml:space="preserve"> </w:t>
      </w:r>
      <w:r w:rsidRPr="003814E5">
        <w:t xml:space="preserve">Зенина Т.Н. конспекты занятий по ознакомлению дошкольников с природными объектами. – М., </w:t>
      </w:r>
      <w:smartTag w:uri="urn:schemas-microsoft-com:office:smarttags" w:element="metricconverter">
        <w:smartTagPr>
          <w:attr w:name="ProductID" w:val="2006 г"/>
        </w:smartTagPr>
        <w:r w:rsidRPr="003814E5">
          <w:t>2006 г</w:t>
        </w:r>
      </w:smartTag>
      <w:r w:rsidRPr="003814E5">
        <w:t>., с.11.</w:t>
      </w:r>
    </w:p>
    <w:p w:rsidR="007B3985" w:rsidRDefault="007B3985" w:rsidP="007B3985">
      <w:pPr>
        <w:pStyle w:val="a5"/>
        <w:ind w:left="-426"/>
        <w:rPr>
          <w:b/>
        </w:rPr>
      </w:pPr>
    </w:p>
    <w:p w:rsidR="007B3985" w:rsidRPr="00F47C40" w:rsidRDefault="007B3985" w:rsidP="007B3985">
      <w:pPr>
        <w:pStyle w:val="a5"/>
        <w:ind w:left="-426"/>
        <w:jc w:val="center"/>
        <w:rPr>
          <w:b/>
        </w:rPr>
      </w:pPr>
      <w:r w:rsidRPr="00F47C40">
        <w:rPr>
          <w:b/>
        </w:rPr>
        <w:t>Занятие №3: «Вода – растворитель»</w:t>
      </w:r>
    </w:p>
    <w:p w:rsidR="007B3985" w:rsidRDefault="007B3985" w:rsidP="007B3985">
      <w:pPr>
        <w:pStyle w:val="a5"/>
        <w:ind w:left="-426"/>
      </w:pPr>
      <w:r w:rsidRPr="00F47C40">
        <w:rPr>
          <w:b/>
        </w:rPr>
        <w:t>Цель:</w:t>
      </w:r>
      <w:r w:rsidRPr="003814E5">
        <w:t xml:space="preserve"> Уточнить знания детей о значении воды в жизни человека. Закрепить свойства воды – вода растворитель. Объяснить, почему вода иногда нуждается в очистке и дать элементарные представления о процессе фильтрации. Развивать навыки лабораторных опытов, по схемам – закрепить умение работать с прозрачной стеклянной посудой, соблюдая правила техники безопасности с незнакомыми растворами.</w:t>
      </w:r>
    </w:p>
    <w:p w:rsidR="007B3985" w:rsidRDefault="007B3985" w:rsidP="007B3985">
      <w:pPr>
        <w:pStyle w:val="a5"/>
        <w:ind w:left="-426"/>
      </w:pPr>
      <w:r w:rsidRPr="00F47C40">
        <w:rPr>
          <w:b/>
        </w:rPr>
        <w:t>Материал:</w:t>
      </w:r>
      <w:r w:rsidRPr="003814E5">
        <w:t xml:space="preserve"> Прозрачные сосуды цилиндрической формы разного сечения (узкие, широкие), сосуды фигурной формы, стеклянные воронки и стеклянные палочки, фильтрованная бумага, лупа, сахар, соль, настойка календулы или ромашки, настой мяты, растительное масло.</w:t>
      </w:r>
    </w:p>
    <w:p w:rsidR="007B3985" w:rsidRDefault="007B3985" w:rsidP="007B3985">
      <w:pPr>
        <w:pStyle w:val="a5"/>
        <w:ind w:left="-426"/>
      </w:pPr>
      <w:r w:rsidRPr="00F47C40">
        <w:rPr>
          <w:b/>
        </w:rPr>
        <w:t>Литература:</w:t>
      </w:r>
      <w:r w:rsidRPr="003814E5">
        <w:t xml:space="preserve"> Тугушешева Г.П. «Экспериментальная деятельность» стр.46,</w:t>
      </w:r>
      <w:r>
        <w:t xml:space="preserve"> </w:t>
      </w:r>
      <w:r w:rsidRPr="003814E5">
        <w:t>Дыбина О.В. Неизведанное рядом: занимательные опыты и эксперименты для дошкольников. – М., 2005, с.41-42.</w:t>
      </w:r>
    </w:p>
    <w:p w:rsidR="007B3985" w:rsidRDefault="007B3985" w:rsidP="007B3985">
      <w:pPr>
        <w:pStyle w:val="a5"/>
        <w:ind w:left="-426"/>
        <w:rPr>
          <w:b/>
        </w:rPr>
      </w:pPr>
    </w:p>
    <w:p w:rsidR="007B3985" w:rsidRPr="00F47C40" w:rsidRDefault="007B3985" w:rsidP="007B3985">
      <w:pPr>
        <w:pStyle w:val="a5"/>
        <w:ind w:left="-426"/>
        <w:jc w:val="center"/>
        <w:rPr>
          <w:b/>
        </w:rPr>
      </w:pPr>
      <w:r w:rsidRPr="00F47C40">
        <w:rPr>
          <w:b/>
        </w:rPr>
        <w:t>Занятие №4: «Путешествие капельки»</w:t>
      </w:r>
    </w:p>
    <w:p w:rsidR="007B3985" w:rsidRDefault="007B3985" w:rsidP="007B3985">
      <w:pPr>
        <w:pStyle w:val="a5"/>
        <w:ind w:left="-426"/>
      </w:pPr>
      <w:r w:rsidRPr="00F47C40">
        <w:rPr>
          <w:b/>
        </w:rPr>
        <w:t>Цель:</w:t>
      </w:r>
      <w:r w:rsidRPr="003814E5">
        <w:t xml:space="preserve"> познакомить детей с круговоротом воды в природе, объяснить причину выпадения осадков в виде дождя и снега, расширить представления о значении воды для жизни человека.</w:t>
      </w:r>
    </w:p>
    <w:p w:rsidR="007B3985" w:rsidRPr="00F47C40" w:rsidRDefault="007B3985" w:rsidP="007B3985">
      <w:pPr>
        <w:pStyle w:val="a5"/>
        <w:ind w:left="-426"/>
      </w:pPr>
      <w:r w:rsidRPr="00F47C40">
        <w:rPr>
          <w:b/>
        </w:rPr>
        <w:t>Материал:</w:t>
      </w:r>
      <w:r w:rsidRPr="003814E5">
        <w:t xml:space="preserve"> эл.чайник, холодное стекло, иллюстрации на тему «вода»,</w:t>
      </w:r>
      <w:r>
        <w:t xml:space="preserve"> </w:t>
      </w:r>
      <w:r w:rsidRPr="003814E5">
        <w:t>схема «Круговорот воды в природе», глобус.</w:t>
      </w:r>
    </w:p>
    <w:p w:rsidR="007B3985" w:rsidRPr="00F47C40" w:rsidRDefault="007B3985" w:rsidP="007B3985">
      <w:pPr>
        <w:pStyle w:val="a5"/>
        <w:ind w:left="-426"/>
        <w:rPr>
          <w:b/>
        </w:rPr>
      </w:pPr>
      <w:r w:rsidRPr="00F47C40">
        <w:rPr>
          <w:b/>
        </w:rPr>
        <w:lastRenderedPageBreak/>
        <w:t>Опыт: «Откуда берется вода?»</w:t>
      </w:r>
    </w:p>
    <w:p w:rsidR="007B3985" w:rsidRPr="00701306" w:rsidRDefault="007B3985" w:rsidP="007B3985">
      <w:pPr>
        <w:pStyle w:val="a5"/>
        <w:ind w:left="-426"/>
      </w:pPr>
      <w:r w:rsidRPr="00F47C40">
        <w:rPr>
          <w:b/>
        </w:rPr>
        <w:t xml:space="preserve">Литература: </w:t>
      </w:r>
      <w:r w:rsidRPr="003814E5">
        <w:t>Тугушешева Г.П. «Экспериментальная деятельность» стр.70-73</w:t>
      </w:r>
    </w:p>
    <w:p w:rsidR="007B3985" w:rsidRDefault="007B3985" w:rsidP="007B3985">
      <w:pPr>
        <w:pStyle w:val="a5"/>
        <w:ind w:left="-426"/>
        <w:jc w:val="center"/>
        <w:rPr>
          <w:b/>
        </w:rPr>
      </w:pPr>
    </w:p>
    <w:p w:rsidR="007B3985" w:rsidRPr="00F47C40" w:rsidRDefault="007B3985" w:rsidP="007B3985">
      <w:pPr>
        <w:pStyle w:val="a5"/>
        <w:ind w:left="-426"/>
        <w:jc w:val="center"/>
        <w:rPr>
          <w:b/>
        </w:rPr>
      </w:pPr>
      <w:r w:rsidRPr="00F47C40">
        <w:rPr>
          <w:b/>
        </w:rPr>
        <w:t>Ноябрь</w:t>
      </w:r>
    </w:p>
    <w:p w:rsidR="007B3985" w:rsidRPr="00F47C40" w:rsidRDefault="007B3985" w:rsidP="007B3985">
      <w:pPr>
        <w:pStyle w:val="a5"/>
        <w:ind w:left="-426"/>
        <w:jc w:val="center"/>
        <w:rPr>
          <w:b/>
        </w:rPr>
      </w:pPr>
      <w:r w:rsidRPr="00F47C40">
        <w:rPr>
          <w:b/>
        </w:rPr>
        <w:t>Занятие № 1 «Магнит – фокусник»</w:t>
      </w:r>
    </w:p>
    <w:p w:rsidR="007B3985" w:rsidRDefault="007B3985" w:rsidP="007B3985">
      <w:pPr>
        <w:pStyle w:val="a5"/>
        <w:ind w:left="-426"/>
        <w:rPr>
          <w:b/>
        </w:rPr>
      </w:pPr>
      <w:r w:rsidRPr="00F47C40">
        <w:rPr>
          <w:b/>
        </w:rPr>
        <w:t xml:space="preserve">Цель: </w:t>
      </w:r>
      <w:r w:rsidRPr="003814E5">
        <w:t>Познакомить детей с магнитом. Выявить его свойства, взаимодействия магнита с разными материалами и веществами.   </w:t>
      </w:r>
      <w:r w:rsidRPr="003814E5">
        <w:br/>
      </w:r>
      <w:r w:rsidRPr="00F47C40">
        <w:rPr>
          <w:b/>
        </w:rPr>
        <w:t>Материал:</w:t>
      </w:r>
      <w:r w:rsidRPr="003814E5">
        <w:t xml:space="preserve"> Магнит, мелкие кусочки бумаги, пластмасса, ткань, стакан с водой, емкость с песк</w:t>
      </w:r>
      <w:r>
        <w:t>ом, скрепки, мелкие проволочки,</w:t>
      </w:r>
    </w:p>
    <w:p w:rsidR="007B3985" w:rsidRPr="003814E5" w:rsidRDefault="007B3985" w:rsidP="007B3985">
      <w:pPr>
        <w:pStyle w:val="a5"/>
        <w:ind w:left="-426"/>
      </w:pPr>
      <w:r w:rsidRPr="00F47C40">
        <w:rPr>
          <w:b/>
        </w:rPr>
        <w:t>Опыты: «Магнитные силы», «Мы – фокусники», «Притягиваются – не притягиваются»</w:t>
      </w:r>
      <w:r w:rsidRPr="00F47C40">
        <w:rPr>
          <w:b/>
        </w:rPr>
        <w:br/>
        <w:t>Литература:</w:t>
      </w:r>
      <w:r w:rsidRPr="003814E5">
        <w:t xml:space="preserve"> Дыбина О.В. Неизведанное рядом: занимательные опыты и эксперименты </w:t>
      </w:r>
      <w:r>
        <w:t>для</w:t>
      </w:r>
      <w:r w:rsidRPr="003814E5">
        <w:t xml:space="preserve"> дошкольников . – М., 2005, с.48-49,</w:t>
      </w:r>
      <w:r>
        <w:t xml:space="preserve"> </w:t>
      </w:r>
      <w:r w:rsidRPr="003814E5">
        <w:t>Тугушева Г.П. «</w:t>
      </w:r>
      <w:r>
        <w:t>Экспериментальная деятельность»</w:t>
      </w:r>
      <w:r w:rsidRPr="003814E5">
        <w:t xml:space="preserve"> №21 стр. 91 (Испытание магнита)</w:t>
      </w:r>
    </w:p>
    <w:p w:rsidR="007B3985" w:rsidRPr="00F47C40" w:rsidRDefault="007B3985" w:rsidP="007B3985">
      <w:pPr>
        <w:pStyle w:val="a5"/>
        <w:ind w:left="-426"/>
        <w:jc w:val="center"/>
        <w:rPr>
          <w:b/>
        </w:rPr>
      </w:pPr>
      <w:r w:rsidRPr="00F47C40">
        <w:rPr>
          <w:b/>
        </w:rPr>
        <w:t>Занятие №2 «Сила тяготения»</w:t>
      </w:r>
    </w:p>
    <w:p w:rsidR="007B3985" w:rsidRDefault="007B3985" w:rsidP="007B3985">
      <w:pPr>
        <w:pStyle w:val="a5"/>
        <w:ind w:left="-426"/>
      </w:pPr>
      <w:r w:rsidRPr="00F47C40">
        <w:rPr>
          <w:b/>
        </w:rPr>
        <w:t>Цель:</w:t>
      </w:r>
      <w:r w:rsidRPr="003814E5">
        <w:t xml:space="preserve"> дать детям представление о существовании невидимой силы – силы</w:t>
      </w:r>
      <w:r>
        <w:t xml:space="preserve"> тяготения, которая притягивает предметы и любые тела к</w:t>
      </w:r>
      <w:r w:rsidRPr="003814E5">
        <w:t xml:space="preserve"> Земле.</w:t>
      </w:r>
    </w:p>
    <w:p w:rsidR="007B3985" w:rsidRPr="00F47C40" w:rsidRDefault="007B3985" w:rsidP="007B3985">
      <w:pPr>
        <w:pStyle w:val="a5"/>
        <w:ind w:left="-426"/>
      </w:pPr>
      <w:r w:rsidRPr="00F47C40">
        <w:rPr>
          <w:b/>
        </w:rPr>
        <w:t xml:space="preserve">Материал: </w:t>
      </w:r>
      <w:r w:rsidRPr="003814E5">
        <w:t>глобус, небьющиеся, разные по весу предметы: листы бумаги, шишки, детали от конструктора (пластмассовые, деревянные, металлические), мячи.</w:t>
      </w:r>
    </w:p>
    <w:p w:rsidR="007B3985" w:rsidRDefault="007B3985" w:rsidP="007B3985">
      <w:pPr>
        <w:pStyle w:val="a5"/>
        <w:ind w:left="-426"/>
      </w:pPr>
      <w:r w:rsidRPr="00F47C40">
        <w:rPr>
          <w:b/>
        </w:rPr>
        <w:t>Опыт: «Почему все падает на землю»</w:t>
      </w:r>
      <w:r>
        <w:t xml:space="preserve"> Дыбина</w:t>
      </w:r>
      <w:r w:rsidRPr="003814E5">
        <w:t xml:space="preserve"> О.В. «Неизведанное рядом»,</w:t>
      </w:r>
      <w:r>
        <w:t xml:space="preserve"> </w:t>
      </w:r>
      <w:r w:rsidRPr="003814E5">
        <w:t>стр.51</w:t>
      </w:r>
      <w:r>
        <w:t xml:space="preserve"> </w:t>
      </w:r>
      <w:r w:rsidRPr="00F47C40">
        <w:rPr>
          <w:b/>
        </w:rPr>
        <w:t>Литература:</w:t>
      </w:r>
      <w:r w:rsidRPr="003814E5">
        <w:t xml:space="preserve"> Тугушешева Г.П. «Экспериментальная деятельность» стр.47</w:t>
      </w:r>
    </w:p>
    <w:p w:rsidR="007B3985" w:rsidRDefault="007B3985" w:rsidP="007B3985">
      <w:pPr>
        <w:pStyle w:val="a5"/>
        <w:ind w:left="-426"/>
        <w:jc w:val="center"/>
        <w:rPr>
          <w:b/>
        </w:rPr>
      </w:pPr>
    </w:p>
    <w:p w:rsidR="007B3985" w:rsidRPr="00F47C40" w:rsidRDefault="007B3985" w:rsidP="007B3985">
      <w:pPr>
        <w:pStyle w:val="a5"/>
        <w:ind w:left="-426"/>
        <w:jc w:val="center"/>
        <w:rPr>
          <w:b/>
        </w:rPr>
      </w:pPr>
      <w:r w:rsidRPr="00F47C40">
        <w:rPr>
          <w:b/>
        </w:rPr>
        <w:t>Занятие №3 «Хитрости инерции»</w:t>
      </w:r>
    </w:p>
    <w:p w:rsidR="007B3985" w:rsidRDefault="007B3985" w:rsidP="007B3985">
      <w:pPr>
        <w:pStyle w:val="a5"/>
        <w:ind w:left="-426"/>
      </w:pPr>
      <w:r w:rsidRPr="00F47C40">
        <w:rPr>
          <w:b/>
        </w:rPr>
        <w:t>Цель:</w:t>
      </w:r>
      <w:r w:rsidRPr="003814E5">
        <w:t xml:space="preserve"> познакомить детей с физическим явлением – инерцией; показать возможность практического использования инерции в повседневной жизни.</w:t>
      </w:r>
    </w:p>
    <w:p w:rsidR="007B3985" w:rsidRDefault="007B3985" w:rsidP="007B3985">
      <w:pPr>
        <w:pStyle w:val="a5"/>
        <w:ind w:left="-426"/>
      </w:pPr>
      <w:r w:rsidRPr="00F47C40">
        <w:rPr>
          <w:b/>
        </w:rPr>
        <w:t>Материал:</w:t>
      </w:r>
      <w:r w:rsidRPr="003814E5">
        <w:t xml:space="preserve"> игрушечные машины, небольшие резиновые и пластмассовые игрушки, открытки, монеты, стаканы с водой, сырое и вареное яйцо.</w:t>
      </w:r>
    </w:p>
    <w:p w:rsidR="007B3985" w:rsidRDefault="007B3985" w:rsidP="007B3985">
      <w:pPr>
        <w:pStyle w:val="a5"/>
        <w:ind w:left="-426"/>
      </w:pPr>
      <w:r w:rsidRPr="00F47C40">
        <w:rPr>
          <w:b/>
        </w:rPr>
        <w:t>Литература:</w:t>
      </w:r>
      <w:r w:rsidRPr="003814E5">
        <w:t xml:space="preserve"> Тугушешева Г.П. «Экспериментальная деятельность» № 5,8 стр.48,55.</w:t>
      </w:r>
    </w:p>
    <w:p w:rsidR="007B3985" w:rsidRDefault="007B3985" w:rsidP="007B3985">
      <w:pPr>
        <w:pStyle w:val="a5"/>
        <w:ind w:left="-426"/>
        <w:rPr>
          <w:b/>
        </w:rPr>
      </w:pPr>
    </w:p>
    <w:p w:rsidR="007B3985" w:rsidRPr="00F47C40" w:rsidRDefault="007B3985" w:rsidP="007B3985">
      <w:pPr>
        <w:pStyle w:val="a5"/>
        <w:ind w:left="-426"/>
        <w:jc w:val="center"/>
        <w:rPr>
          <w:b/>
        </w:rPr>
      </w:pPr>
      <w:r w:rsidRPr="00F47C40">
        <w:rPr>
          <w:b/>
        </w:rPr>
        <w:t>Занятие №4 «Что мы знаем о времени»</w:t>
      </w:r>
    </w:p>
    <w:p w:rsidR="007B3985" w:rsidRDefault="007B3985" w:rsidP="007B3985">
      <w:pPr>
        <w:pStyle w:val="a5"/>
        <w:ind w:left="-426"/>
      </w:pPr>
      <w:r w:rsidRPr="00F47C40">
        <w:rPr>
          <w:b/>
        </w:rPr>
        <w:t>Цель:</w:t>
      </w:r>
      <w:r w:rsidRPr="003814E5">
        <w:t xml:space="preserve"> Дать понятие «время», объяснить смену дня и ночи, смену времен года; рассказать об из</w:t>
      </w:r>
      <w:r>
        <w:t xml:space="preserve">мерении времени, разновидности </w:t>
      </w:r>
      <w:r w:rsidRPr="003814E5">
        <w:t>ч</w:t>
      </w:r>
      <w:r>
        <w:t xml:space="preserve">асов </w:t>
      </w:r>
      <w:r w:rsidRPr="003814E5">
        <w:t>(от древности до наших дней). Закрепить понятие «беречь время».</w:t>
      </w:r>
    </w:p>
    <w:p w:rsidR="007B3985" w:rsidRDefault="007B3985" w:rsidP="007B3985">
      <w:pPr>
        <w:pStyle w:val="a5"/>
        <w:ind w:left="-426"/>
      </w:pPr>
      <w:r w:rsidRPr="00F47C40">
        <w:rPr>
          <w:b/>
        </w:rPr>
        <w:t>Материал:</w:t>
      </w:r>
      <w:r w:rsidRPr="003814E5">
        <w:t xml:space="preserve"> глобус, теллурием, свеча, сосуд с водой, макет солнечных часов, разные виды часов, картинки с изображением времен года, схема «Измерение времени делами»</w:t>
      </w:r>
      <w:r>
        <w:t xml:space="preserve"> </w:t>
      </w:r>
      <w:r w:rsidRPr="003814E5">
        <w:t>(Тугушева, стр.80).</w:t>
      </w:r>
    </w:p>
    <w:p w:rsidR="007B3985" w:rsidRPr="003814E5" w:rsidRDefault="007B3985" w:rsidP="007B3985">
      <w:pPr>
        <w:pStyle w:val="a5"/>
        <w:ind w:left="-426"/>
      </w:pPr>
      <w:r w:rsidRPr="00F47C40">
        <w:rPr>
          <w:b/>
        </w:rPr>
        <w:t>Литература:</w:t>
      </w:r>
      <w:r w:rsidRPr="003814E5">
        <w:t xml:space="preserve"> электронная презентация «Детям о времени».</w:t>
      </w:r>
    </w:p>
    <w:p w:rsidR="007B3985" w:rsidRDefault="007B3985" w:rsidP="007B3985">
      <w:pPr>
        <w:pStyle w:val="a5"/>
        <w:ind w:left="-426"/>
        <w:jc w:val="center"/>
        <w:rPr>
          <w:b/>
        </w:rPr>
      </w:pPr>
    </w:p>
    <w:p w:rsidR="007B3985" w:rsidRPr="00F47C40" w:rsidRDefault="007B3985" w:rsidP="007B3985">
      <w:pPr>
        <w:pStyle w:val="a5"/>
        <w:ind w:left="-426"/>
        <w:jc w:val="center"/>
        <w:rPr>
          <w:b/>
        </w:rPr>
      </w:pPr>
      <w:r w:rsidRPr="00F47C40">
        <w:rPr>
          <w:b/>
        </w:rPr>
        <w:t>Декабрь</w:t>
      </w:r>
    </w:p>
    <w:p w:rsidR="007B3985" w:rsidRPr="00F47C40" w:rsidRDefault="007B3985" w:rsidP="007B3985">
      <w:pPr>
        <w:pStyle w:val="a5"/>
        <w:ind w:left="-426"/>
        <w:jc w:val="center"/>
        <w:rPr>
          <w:b/>
        </w:rPr>
      </w:pPr>
      <w:r w:rsidRPr="00F47C40">
        <w:rPr>
          <w:b/>
        </w:rPr>
        <w:t>Занятие№1: «Знакомство с камнями. Какими бывают камни?»</w:t>
      </w:r>
    </w:p>
    <w:p w:rsidR="007B3985" w:rsidRDefault="007B3985" w:rsidP="007B3985">
      <w:pPr>
        <w:pStyle w:val="a5"/>
        <w:ind w:left="-426"/>
      </w:pPr>
      <w:r w:rsidRPr="00F47C40">
        <w:rPr>
          <w:b/>
        </w:rPr>
        <w:t>Цель:</w:t>
      </w:r>
      <w:r w:rsidRPr="003814E5">
        <w:t xml:space="preserve"> Развивать интерес к камням, умение обследовать их и называть свойства (крепкий, твердый, неровный или гладкий, тяжелый, блестящий, красивый). Дать представление о том, что камни бывают речными и морскими, что многие камни очень твердые и прочные, поэтому их широко используют в строительстве зданий, мостов, дорог. Познакомить с ценными камнями, которые используются для украшения построек и изготовления памятников, сувениров (гранит, мрамор). Показать изделия из драгоценных камней. Учить классифицировать камни по разным признакам. Поддерживать интерес к опытнической работе. Развитие тактильных ощущений, умение делать выводы, отстаивать свою точку зрения.</w:t>
      </w:r>
    </w:p>
    <w:p w:rsidR="007B3985" w:rsidRPr="003814E5" w:rsidRDefault="007B3985" w:rsidP="007B3985">
      <w:pPr>
        <w:pStyle w:val="a5"/>
        <w:ind w:left="-426"/>
      </w:pPr>
      <w:r w:rsidRPr="00F47C40">
        <w:rPr>
          <w:b/>
        </w:rPr>
        <w:t>Материал:</w:t>
      </w:r>
      <w:r w:rsidRPr="003814E5">
        <w:t xml:space="preserve"> Наборы речных и морских камней. Сосуд с водой, лупа. Салфетки на каждого ребенка, пластилин, керамзит, гранит, лимон, кремен</w:t>
      </w:r>
      <w:r>
        <w:t>ь, сахар, соль, «Ящик ощущений»</w:t>
      </w:r>
      <w:r w:rsidRPr="003814E5">
        <w:t xml:space="preserve"> фото: памятник А.С.Пушкину, Памятник неизвестному солдату и т.д.</w:t>
      </w:r>
      <w:r w:rsidRPr="003814E5">
        <w:br/>
      </w:r>
      <w:r w:rsidRPr="00F47C40">
        <w:rPr>
          <w:b/>
        </w:rPr>
        <w:t>Литература:</w:t>
      </w:r>
      <w:r w:rsidRPr="003814E5">
        <w:t xml:space="preserve"> Рыжова Н. А. «Что у нас под ногами» с. 77, Николаева С.Н. Ознакомление дошкольников с неживой природой – М., </w:t>
      </w:r>
      <w:smartTag w:uri="urn:schemas-microsoft-com:office:smarttags" w:element="metricconverter">
        <w:smartTagPr>
          <w:attr w:name="ProductID" w:val="2003 г"/>
        </w:smartTagPr>
        <w:r w:rsidRPr="003814E5">
          <w:t>2003 г</w:t>
        </w:r>
      </w:smartTag>
      <w:r w:rsidRPr="003814E5">
        <w:t>., с.23</w:t>
      </w:r>
    </w:p>
    <w:p w:rsidR="007B3985" w:rsidRDefault="007B3985" w:rsidP="007B3985">
      <w:pPr>
        <w:pStyle w:val="a5"/>
        <w:rPr>
          <w:b/>
        </w:rPr>
      </w:pPr>
    </w:p>
    <w:p w:rsidR="007B3985" w:rsidRDefault="007B3985" w:rsidP="007B3985">
      <w:pPr>
        <w:pStyle w:val="a5"/>
        <w:ind w:left="-426"/>
        <w:jc w:val="center"/>
      </w:pPr>
      <w:r w:rsidRPr="00E1582F">
        <w:rPr>
          <w:b/>
        </w:rPr>
        <w:t>Занятие №2:</w:t>
      </w:r>
      <w:r w:rsidRPr="003814E5">
        <w:t xml:space="preserve"> «Живые камни»</w:t>
      </w:r>
    </w:p>
    <w:p w:rsidR="007B3985" w:rsidRDefault="007B3985" w:rsidP="007B3985">
      <w:pPr>
        <w:pStyle w:val="a5"/>
        <w:ind w:left="-426"/>
      </w:pPr>
      <w:r w:rsidRPr="00F47C40">
        <w:rPr>
          <w:b/>
        </w:rPr>
        <w:t>Цель:</w:t>
      </w:r>
      <w:r w:rsidRPr="003814E5">
        <w:t xml:space="preserve"> Познакомить с камнями, происхождение которых связано с живыми организмами, с древними ископаемыми.</w:t>
      </w:r>
    </w:p>
    <w:p w:rsidR="007B3985" w:rsidRDefault="007B3985" w:rsidP="007B3985">
      <w:pPr>
        <w:pStyle w:val="a5"/>
        <w:ind w:left="-426"/>
      </w:pPr>
      <w:r w:rsidRPr="00F47C40">
        <w:rPr>
          <w:b/>
        </w:rPr>
        <w:t>Материал:</w:t>
      </w:r>
      <w:r w:rsidRPr="003814E5">
        <w:t xml:space="preserve"> Мел, известняк, жемчуг, каменный уголь, разные ракушки, кораллы. Рисунки папоротников, хвощей, древнего леса</w:t>
      </w:r>
      <w:r>
        <w:t>, лупы, толстое стекло, янтарь.</w:t>
      </w:r>
    </w:p>
    <w:p w:rsidR="007B3985" w:rsidRDefault="007B3985" w:rsidP="007B3985">
      <w:pPr>
        <w:pStyle w:val="a5"/>
        <w:ind w:left="-426"/>
      </w:pPr>
      <w:r w:rsidRPr="00F47C40">
        <w:rPr>
          <w:b/>
        </w:rPr>
        <w:t>Литература:</w:t>
      </w:r>
      <w:r w:rsidRPr="003814E5">
        <w:t xml:space="preserve"> Рыжова Н. Песок, камень, глина. //Дошкольное воспитание, </w:t>
      </w:r>
      <w:smartTag w:uri="urn:schemas-microsoft-com:office:smarttags" w:element="metricconverter">
        <w:smartTagPr>
          <w:attr w:name="ProductID" w:val="2003 г"/>
        </w:smartTagPr>
        <w:r w:rsidRPr="003814E5">
          <w:t>2003 г</w:t>
        </w:r>
      </w:smartTag>
      <w:r w:rsidRPr="003814E5">
        <w:t>, № 10.</w:t>
      </w:r>
    </w:p>
    <w:p w:rsidR="007B3985" w:rsidRPr="003814E5" w:rsidRDefault="007B3985" w:rsidP="007B3985">
      <w:pPr>
        <w:pStyle w:val="a5"/>
        <w:ind w:left="-426"/>
      </w:pPr>
      <w:r w:rsidRPr="00F47C40">
        <w:rPr>
          <w:b/>
        </w:rPr>
        <w:t>Опыт: «Что есть в почве?»</w:t>
      </w:r>
      <w:r w:rsidRPr="003814E5">
        <w:t xml:space="preserve"> Дыбина О.В. Неизведанное рядом с.38</w:t>
      </w:r>
    </w:p>
    <w:p w:rsidR="007B3985" w:rsidRDefault="007B3985" w:rsidP="007B3985">
      <w:pPr>
        <w:pStyle w:val="a5"/>
        <w:ind w:left="-426"/>
        <w:rPr>
          <w:b/>
        </w:rPr>
      </w:pPr>
    </w:p>
    <w:p w:rsidR="007B3985" w:rsidRPr="00F47C40" w:rsidRDefault="007B3985" w:rsidP="007B3985">
      <w:pPr>
        <w:pStyle w:val="a5"/>
        <w:ind w:left="-426"/>
        <w:jc w:val="center"/>
        <w:rPr>
          <w:b/>
        </w:rPr>
      </w:pPr>
      <w:r w:rsidRPr="00F47C40">
        <w:rPr>
          <w:b/>
        </w:rPr>
        <w:t>Занятие№ 3: «Как появляются горы?» «Извержение вулкана».</w:t>
      </w:r>
    </w:p>
    <w:p w:rsidR="007B3985" w:rsidRDefault="007B3985" w:rsidP="007B3985">
      <w:pPr>
        <w:pStyle w:val="a5"/>
        <w:ind w:left="-426"/>
      </w:pPr>
      <w:r w:rsidRPr="00F47C40">
        <w:rPr>
          <w:b/>
        </w:rPr>
        <w:t>Цель:</w:t>
      </w:r>
      <w:r w:rsidRPr="003814E5">
        <w:t xml:space="preserve"> Показать разнообразие объектов неживой природы. Познакомить детей с причиной образования гор: движение земной коры, вулканическим происхождением гор. Учить детей делать выводы, соблюдать технику безопасности при проведении опытов</w:t>
      </w:r>
      <w:r>
        <w:t>.</w:t>
      </w:r>
    </w:p>
    <w:p w:rsidR="007B3985" w:rsidRDefault="007B3985" w:rsidP="007B3985">
      <w:pPr>
        <w:pStyle w:val="a5"/>
        <w:ind w:left="-426"/>
      </w:pPr>
      <w:r w:rsidRPr="00F47C40">
        <w:rPr>
          <w:b/>
        </w:rPr>
        <w:t>Материал:</w:t>
      </w:r>
      <w:r w:rsidRPr="003814E5">
        <w:t xml:space="preserve"> иллюстрация с изображением вулкана, модель вулкана, сода, уксус, сухая краска, пипетка.</w:t>
      </w:r>
    </w:p>
    <w:p w:rsidR="007B3985" w:rsidRPr="003814E5" w:rsidRDefault="007B3985" w:rsidP="007B3985">
      <w:pPr>
        <w:pStyle w:val="a5"/>
        <w:ind w:left="-426"/>
      </w:pPr>
      <w:r w:rsidRPr="00F47C40">
        <w:rPr>
          <w:b/>
        </w:rPr>
        <w:t xml:space="preserve">Литература: </w:t>
      </w:r>
      <w:r w:rsidRPr="003814E5">
        <w:t>Тугушешева Г.П. «Экспериментальная деятельность» стр. 87-91</w:t>
      </w:r>
    </w:p>
    <w:p w:rsidR="007B3985" w:rsidRDefault="007B3985" w:rsidP="007B3985">
      <w:pPr>
        <w:pStyle w:val="a5"/>
        <w:ind w:left="-426"/>
        <w:jc w:val="center"/>
        <w:rPr>
          <w:b/>
        </w:rPr>
      </w:pPr>
    </w:p>
    <w:p w:rsidR="007B3985" w:rsidRPr="00F47C40" w:rsidRDefault="007B3985" w:rsidP="007B3985">
      <w:pPr>
        <w:pStyle w:val="a5"/>
        <w:ind w:left="-426"/>
        <w:jc w:val="center"/>
        <w:rPr>
          <w:b/>
        </w:rPr>
      </w:pPr>
      <w:r w:rsidRPr="00F47C40">
        <w:rPr>
          <w:b/>
        </w:rPr>
        <w:t>Занятие №4 «Твердая вода. Почему айсберги не тонут?»</w:t>
      </w:r>
    </w:p>
    <w:p w:rsidR="007B3985" w:rsidRDefault="007B3985" w:rsidP="007B3985">
      <w:pPr>
        <w:pStyle w:val="a5"/>
        <w:ind w:left="-426"/>
      </w:pPr>
      <w:r w:rsidRPr="00F47C40">
        <w:rPr>
          <w:b/>
        </w:rPr>
        <w:t xml:space="preserve">Цель: </w:t>
      </w:r>
      <w:r w:rsidRPr="003814E5">
        <w:t>Дать детям представление о взаимосвязях, существующих в природе, о пустыне. Объяснить зависимость внешнего вида животного от факторов неживой природы. Развивать способность делать умозаключения, анализировать, сравнивать, классифицировать</w:t>
      </w:r>
      <w:r>
        <w:t>.</w:t>
      </w:r>
    </w:p>
    <w:p w:rsidR="007B3985" w:rsidRDefault="007B3985" w:rsidP="007B3985">
      <w:pPr>
        <w:pStyle w:val="a5"/>
        <w:ind w:left="-426"/>
      </w:pPr>
      <w:r w:rsidRPr="00F47C40">
        <w:rPr>
          <w:b/>
        </w:rPr>
        <w:t>Материал:</w:t>
      </w:r>
      <w:r w:rsidRPr="003814E5">
        <w:t xml:space="preserve"> таз с водой, пластмассовая рыбка, куски льда разного размера, разные по форме и размеру емкости, кораблик, иллюстрации с изображение айсбергов.</w:t>
      </w:r>
    </w:p>
    <w:p w:rsidR="007B3985" w:rsidRPr="003814E5" w:rsidRDefault="007B3985" w:rsidP="007B3985">
      <w:pPr>
        <w:pStyle w:val="a5"/>
        <w:ind w:left="-426"/>
      </w:pPr>
      <w:r w:rsidRPr="00F47C40">
        <w:rPr>
          <w:b/>
        </w:rPr>
        <w:t>Литература:</w:t>
      </w:r>
      <w:r w:rsidRPr="003814E5">
        <w:t xml:space="preserve"> Тугушева Г.П. «Экспериментальная деятельность» стр. 78-85;</w:t>
      </w:r>
    </w:p>
    <w:p w:rsidR="007B3985" w:rsidRDefault="007B3985" w:rsidP="007B3985">
      <w:pPr>
        <w:pStyle w:val="a5"/>
        <w:ind w:left="-426"/>
        <w:jc w:val="center"/>
        <w:rPr>
          <w:b/>
        </w:rPr>
      </w:pPr>
    </w:p>
    <w:p w:rsidR="007B3985" w:rsidRPr="00F47C40" w:rsidRDefault="007B3985" w:rsidP="007B3985">
      <w:pPr>
        <w:pStyle w:val="a5"/>
        <w:ind w:left="-426"/>
        <w:jc w:val="center"/>
        <w:rPr>
          <w:b/>
        </w:rPr>
      </w:pPr>
      <w:r w:rsidRPr="00F47C40">
        <w:rPr>
          <w:b/>
        </w:rPr>
        <w:t>Январь</w:t>
      </w:r>
    </w:p>
    <w:p w:rsidR="007B3985" w:rsidRPr="00F47C40" w:rsidRDefault="007B3985" w:rsidP="007B3985">
      <w:pPr>
        <w:pStyle w:val="a5"/>
        <w:ind w:left="-426"/>
        <w:jc w:val="center"/>
        <w:rPr>
          <w:b/>
        </w:rPr>
      </w:pPr>
      <w:r w:rsidRPr="00F47C40">
        <w:rPr>
          <w:b/>
        </w:rPr>
        <w:t>Занятие №1 «Если зимушка пришла, много снега принесла»</w:t>
      </w:r>
    </w:p>
    <w:p w:rsidR="007B3985" w:rsidRDefault="007B3985" w:rsidP="007B3985">
      <w:pPr>
        <w:pStyle w:val="a5"/>
        <w:ind w:left="-426"/>
      </w:pPr>
      <w:r w:rsidRPr="00F47C40">
        <w:rPr>
          <w:b/>
        </w:rPr>
        <w:t xml:space="preserve">Цель: </w:t>
      </w:r>
      <w:r w:rsidRPr="003814E5">
        <w:t>Закрепить знания детей о зиме, как времени года. Формировать представление о агрегатных состояниях воды (лед, жид</w:t>
      </w:r>
      <w:r>
        <w:t xml:space="preserve">кость, пар). Сравнить свойства </w:t>
      </w:r>
      <w:r w:rsidRPr="003814E5">
        <w:t>воды, льда, снега, выявить особенности их взаимодействия. Дать понятие изменения агрегатного состояния вещества в зависимости от тепла.</w:t>
      </w:r>
    </w:p>
    <w:p w:rsidR="007B3985" w:rsidRDefault="007B3985" w:rsidP="007B3985">
      <w:pPr>
        <w:pStyle w:val="a5"/>
        <w:ind w:left="-426"/>
      </w:pPr>
      <w:r w:rsidRPr="00F47C40">
        <w:rPr>
          <w:b/>
        </w:rPr>
        <w:t>Материал:</w:t>
      </w:r>
      <w:r w:rsidRPr="003814E5">
        <w:t xml:space="preserve"> емкости со снегом, водой, льдом; пластилин, свеча, баночка для тушения свечи, металлическая тарелочка.</w:t>
      </w:r>
    </w:p>
    <w:p w:rsidR="007B3985" w:rsidRPr="00F47C40" w:rsidRDefault="007B3985" w:rsidP="007B3985">
      <w:pPr>
        <w:pStyle w:val="a5"/>
        <w:ind w:left="-426"/>
        <w:rPr>
          <w:b/>
        </w:rPr>
      </w:pPr>
      <w:r w:rsidRPr="00F47C40">
        <w:rPr>
          <w:b/>
        </w:rPr>
        <w:t>Опыты: «Какие свойства», «Твердые - жидкие»</w:t>
      </w:r>
    </w:p>
    <w:p w:rsidR="007B3985" w:rsidRPr="003814E5" w:rsidRDefault="007B3985" w:rsidP="007B3985">
      <w:pPr>
        <w:pStyle w:val="a5"/>
        <w:ind w:left="-426"/>
      </w:pPr>
      <w:r w:rsidRPr="00F47C40">
        <w:rPr>
          <w:b/>
        </w:rPr>
        <w:t>Литература:</w:t>
      </w:r>
      <w:r w:rsidRPr="003814E5">
        <w:t xml:space="preserve"> Дыбина О.В. «Неизведанное рядом» стр. 42, 54.</w:t>
      </w:r>
    </w:p>
    <w:p w:rsidR="007B3985" w:rsidRDefault="007B3985" w:rsidP="007B3985">
      <w:pPr>
        <w:pStyle w:val="a5"/>
        <w:ind w:left="-426"/>
        <w:jc w:val="center"/>
        <w:rPr>
          <w:b/>
        </w:rPr>
      </w:pPr>
    </w:p>
    <w:p w:rsidR="007B3985" w:rsidRPr="00F47C40" w:rsidRDefault="007B3985" w:rsidP="007B3985">
      <w:pPr>
        <w:pStyle w:val="a5"/>
        <w:ind w:left="-426"/>
        <w:jc w:val="center"/>
        <w:rPr>
          <w:b/>
        </w:rPr>
      </w:pPr>
      <w:r w:rsidRPr="00F47C40">
        <w:rPr>
          <w:b/>
        </w:rPr>
        <w:t>Занятие№2 «Огонь – друг или враг»</w:t>
      </w:r>
    </w:p>
    <w:p w:rsidR="007B3985" w:rsidRDefault="007B3985" w:rsidP="007B3985">
      <w:pPr>
        <w:pStyle w:val="a5"/>
        <w:ind w:left="-426"/>
      </w:pPr>
      <w:r w:rsidRPr="00F47C40">
        <w:rPr>
          <w:b/>
        </w:rPr>
        <w:t>Цель:</w:t>
      </w:r>
      <w:r w:rsidRPr="003814E5">
        <w:t xml:space="preserve"> Расширять знания детей о жизни древнего человека, об открытии человеком огня. Как огонь дошел до наших дней, как он помогает человеку. Формировать представление о том, что при горении изменяется состав воздуха (кислорода становится меньше), что для горения нужен кислород. Познакомить со способами тушения пожара. При горении образовывается пепел, зола, угарный газ. Соблюдение правил безо</w:t>
      </w:r>
      <w:r>
        <w:t>пасности при проведении опытов.</w:t>
      </w:r>
    </w:p>
    <w:p w:rsidR="007B3985" w:rsidRDefault="007B3985" w:rsidP="007B3985">
      <w:pPr>
        <w:pStyle w:val="a5"/>
        <w:ind w:left="-426"/>
      </w:pPr>
      <w:r w:rsidRPr="00F47C40">
        <w:rPr>
          <w:b/>
        </w:rPr>
        <w:t>Материал:</w:t>
      </w:r>
      <w:r w:rsidRPr="003814E5">
        <w:t xml:space="preserve"> Камни, свеча, банка, бутылка с отрезанным дном,</w:t>
      </w:r>
      <w:r>
        <w:t xml:space="preserve"> спички, зажигалка.</w:t>
      </w:r>
    </w:p>
    <w:p w:rsidR="007B3985" w:rsidRDefault="007B3985" w:rsidP="007B3985">
      <w:pPr>
        <w:pStyle w:val="a5"/>
        <w:ind w:left="-426"/>
      </w:pPr>
      <w:r w:rsidRPr="00F47C40">
        <w:rPr>
          <w:b/>
        </w:rPr>
        <w:t xml:space="preserve">Опыты: </w:t>
      </w:r>
      <w:r w:rsidRPr="003814E5">
        <w:t>1. Как первобытные люди добывали огонь?</w:t>
      </w:r>
    </w:p>
    <w:p w:rsidR="007B3985" w:rsidRDefault="007B3985" w:rsidP="007B3985">
      <w:pPr>
        <w:pStyle w:val="a5"/>
        <w:ind w:left="-426"/>
      </w:pPr>
      <w:r w:rsidRPr="003814E5">
        <w:t>2. Человек подчинил себе огонь.</w:t>
      </w:r>
    </w:p>
    <w:p w:rsidR="007B3985" w:rsidRDefault="007B3985" w:rsidP="007B3985">
      <w:pPr>
        <w:pStyle w:val="a5"/>
        <w:ind w:left="-426"/>
      </w:pPr>
      <w:r w:rsidRPr="003814E5">
        <w:t>3. Чем тушить огонь? Свеча в баке.</w:t>
      </w:r>
    </w:p>
    <w:p w:rsidR="007B3985" w:rsidRDefault="007B3985" w:rsidP="007B3985">
      <w:pPr>
        <w:pStyle w:val="a5"/>
        <w:ind w:left="-426"/>
      </w:pPr>
      <w:r w:rsidRPr="00F47C40">
        <w:rPr>
          <w:b/>
        </w:rPr>
        <w:t>Литература:</w:t>
      </w:r>
      <w:r w:rsidRPr="003814E5">
        <w:t xml:space="preserve"> Конспекты занятий в подг.группе (папка). Электронная презентация.</w:t>
      </w:r>
    </w:p>
    <w:p w:rsidR="007B3985" w:rsidRPr="003814E5" w:rsidRDefault="007B3985" w:rsidP="007B3985">
      <w:pPr>
        <w:pStyle w:val="a5"/>
        <w:ind w:left="-426"/>
      </w:pPr>
      <w:r w:rsidRPr="003814E5">
        <w:lastRenderedPageBreak/>
        <w:t>Дыбина О.В. Неизведанное рядом: занимательные опыты и эксперименты для дошкольников. – М., 2005, с.145.</w:t>
      </w:r>
    </w:p>
    <w:p w:rsidR="007B3985" w:rsidRDefault="007B3985" w:rsidP="007B3985">
      <w:pPr>
        <w:pStyle w:val="a5"/>
        <w:ind w:left="-426"/>
        <w:rPr>
          <w:b/>
        </w:rPr>
      </w:pPr>
    </w:p>
    <w:p w:rsidR="007B3985" w:rsidRPr="00F47C40" w:rsidRDefault="007B3985" w:rsidP="007B3985">
      <w:pPr>
        <w:pStyle w:val="a5"/>
        <w:ind w:left="-426"/>
        <w:jc w:val="center"/>
        <w:rPr>
          <w:b/>
        </w:rPr>
      </w:pPr>
      <w:r w:rsidRPr="00F47C40">
        <w:rPr>
          <w:b/>
        </w:rPr>
        <w:t>Занятие №3 «Кто как видит»</w:t>
      </w:r>
    </w:p>
    <w:p w:rsidR="007B3985" w:rsidRDefault="007B3985" w:rsidP="007B3985">
      <w:pPr>
        <w:pStyle w:val="a5"/>
        <w:ind w:left="-426"/>
      </w:pPr>
      <w:r w:rsidRPr="00F47C40">
        <w:rPr>
          <w:b/>
        </w:rPr>
        <w:t xml:space="preserve">Цель: </w:t>
      </w:r>
      <w:r>
        <w:t xml:space="preserve">Путем экспериментирования </w:t>
      </w:r>
      <w:r w:rsidRPr="003814E5">
        <w:t>установить, как видят человек и</w:t>
      </w:r>
      <w:r>
        <w:t xml:space="preserve"> некоторые животные, проследить</w:t>
      </w:r>
      <w:r w:rsidRPr="003814E5">
        <w:t xml:space="preserve"> зависимость особенностей зрения животных от среды их обитания и образа жизни.</w:t>
      </w:r>
    </w:p>
    <w:p w:rsidR="007B3985" w:rsidRDefault="007B3985" w:rsidP="007B3985">
      <w:pPr>
        <w:pStyle w:val="a5"/>
        <w:ind w:left="-426"/>
      </w:pPr>
      <w:r w:rsidRPr="00F47C40">
        <w:rPr>
          <w:b/>
        </w:rPr>
        <w:t>Материал:</w:t>
      </w:r>
      <w:r w:rsidRPr="003814E5">
        <w:t xml:space="preserve"> повязка для глаз, прозрачная банка с водой, в которой находятся мелкие предметы; зеркало, фотографии животных.</w:t>
      </w:r>
    </w:p>
    <w:p w:rsidR="007B3985" w:rsidRDefault="007B3985" w:rsidP="007B3985">
      <w:pPr>
        <w:pStyle w:val="a5"/>
        <w:ind w:left="-426"/>
      </w:pPr>
      <w:r w:rsidRPr="00F47C40">
        <w:rPr>
          <w:b/>
        </w:rPr>
        <w:t>Эксперимент:</w:t>
      </w:r>
      <w:r w:rsidRPr="003814E5">
        <w:t xml:space="preserve"> 1. Одинаково ли видят оба глаза.</w:t>
      </w:r>
    </w:p>
    <w:p w:rsidR="007B3985" w:rsidRDefault="007B3985" w:rsidP="007B3985">
      <w:pPr>
        <w:pStyle w:val="a5"/>
        <w:ind w:left="-426"/>
      </w:pPr>
      <w:r w:rsidRPr="003814E5">
        <w:t>2. Как видят заяц и птица.</w:t>
      </w:r>
    </w:p>
    <w:p w:rsidR="007B3985" w:rsidRDefault="007B3985" w:rsidP="007B3985">
      <w:pPr>
        <w:pStyle w:val="a5"/>
        <w:ind w:left="-426"/>
      </w:pPr>
      <w:r w:rsidRPr="003814E5">
        <w:t>3. Какие глаза видят лучше: большие или маленькие?</w:t>
      </w:r>
    </w:p>
    <w:p w:rsidR="007B3985" w:rsidRDefault="007B3985" w:rsidP="007B3985">
      <w:pPr>
        <w:pStyle w:val="a5"/>
        <w:ind w:left="-426"/>
      </w:pPr>
      <w:r w:rsidRPr="003814E5">
        <w:t>4. Как видит крот?</w:t>
      </w:r>
    </w:p>
    <w:p w:rsidR="007B3985" w:rsidRPr="003814E5" w:rsidRDefault="007B3985" w:rsidP="007B3985">
      <w:pPr>
        <w:pStyle w:val="a5"/>
        <w:ind w:left="-426"/>
      </w:pPr>
      <w:r w:rsidRPr="00F47C40">
        <w:rPr>
          <w:b/>
        </w:rPr>
        <w:t>Литература:</w:t>
      </w:r>
      <w:r w:rsidRPr="003814E5">
        <w:t xml:space="preserve"> А.И.Иванова «Естественно – научные эксперименты в ДОУ» Занятие №42, стр.169.</w:t>
      </w:r>
    </w:p>
    <w:p w:rsidR="007B3985" w:rsidRDefault="007B3985" w:rsidP="007B3985">
      <w:pPr>
        <w:pStyle w:val="a5"/>
        <w:ind w:left="-426"/>
        <w:jc w:val="center"/>
        <w:rPr>
          <w:b/>
        </w:rPr>
      </w:pPr>
    </w:p>
    <w:p w:rsidR="007B3985" w:rsidRPr="00F47C40" w:rsidRDefault="007B3985" w:rsidP="007B3985">
      <w:pPr>
        <w:pStyle w:val="a5"/>
        <w:ind w:left="-426"/>
        <w:jc w:val="center"/>
        <w:rPr>
          <w:b/>
        </w:rPr>
      </w:pPr>
      <w:r w:rsidRPr="00F47C40">
        <w:rPr>
          <w:b/>
        </w:rPr>
        <w:t>Февраль</w:t>
      </w:r>
    </w:p>
    <w:p w:rsidR="007B3985" w:rsidRPr="00F47C40" w:rsidRDefault="007B3985" w:rsidP="007B3985">
      <w:pPr>
        <w:pStyle w:val="a5"/>
        <w:ind w:left="-426"/>
        <w:jc w:val="center"/>
        <w:rPr>
          <w:b/>
        </w:rPr>
      </w:pPr>
      <w:r w:rsidRPr="00F47C40">
        <w:rPr>
          <w:b/>
        </w:rPr>
        <w:t>Занятие №1: «Как увидеть и услышать электричество»</w:t>
      </w:r>
    </w:p>
    <w:p w:rsidR="007B3985" w:rsidRDefault="007B3985" w:rsidP="007B3985">
      <w:pPr>
        <w:pStyle w:val="a5"/>
        <w:ind w:left="-426"/>
      </w:pPr>
      <w:r w:rsidRPr="00F47C40">
        <w:rPr>
          <w:b/>
        </w:rPr>
        <w:t xml:space="preserve">Цель: </w:t>
      </w:r>
      <w:r w:rsidRPr="003814E5">
        <w:t>Познакомить детей с электричеством, как особой формой энергии. Развивать познавательную активность ребенка в процессе знакомства с явлениями электричества, с его историей. Познакомить с понятием «электрический ток». Объяснить природу молнии. Формировать основы безопасности при в</w:t>
      </w:r>
      <w:r>
        <w:t>заимодействии с электричеством.</w:t>
      </w:r>
    </w:p>
    <w:p w:rsidR="007B3985" w:rsidRDefault="007B3985" w:rsidP="007B3985">
      <w:pPr>
        <w:pStyle w:val="a5"/>
        <w:ind w:left="-426"/>
      </w:pPr>
      <w:r w:rsidRPr="00F47C40">
        <w:rPr>
          <w:b/>
        </w:rPr>
        <w:t>Материал:</w:t>
      </w:r>
      <w:r w:rsidRPr="003814E5">
        <w:t xml:space="preserve"> Воздушный шарик, ножницы, салфетки, линейка, расчески, пластилин, большая металлическая скрепка, шерстяная ткань, прозрачная пластмассовая салфетка, зеркало, вода, антистатик.</w:t>
      </w:r>
      <w:r w:rsidRPr="003814E5">
        <w:br/>
      </w:r>
      <w:r w:rsidRPr="00F47C40">
        <w:rPr>
          <w:b/>
        </w:rPr>
        <w:t>Опыты:</w:t>
      </w:r>
      <w:r w:rsidRPr="003814E5">
        <w:t xml:space="preserve"> «Чудо прическа</w:t>
      </w:r>
      <w:r>
        <w:t>», «Волшебные шары», «Вертушка»</w:t>
      </w:r>
    </w:p>
    <w:p w:rsidR="007B3985" w:rsidRDefault="007B3985" w:rsidP="007B3985">
      <w:pPr>
        <w:pStyle w:val="a5"/>
        <w:ind w:left="-426"/>
      </w:pPr>
      <w:r w:rsidRPr="00F47C40">
        <w:rPr>
          <w:b/>
        </w:rPr>
        <w:t>Литература:</w:t>
      </w:r>
      <w:r w:rsidRPr="003814E5">
        <w:t xml:space="preserve"> Дыбина О.В. Неизведанное рядом: занимательные опыты </w:t>
      </w:r>
      <w:r>
        <w:t xml:space="preserve">и эксперименты для дошкольников </w:t>
      </w:r>
      <w:r w:rsidRPr="003814E5">
        <w:t>– М., 2005, с.98 - 100.</w:t>
      </w:r>
    </w:p>
    <w:p w:rsidR="007B3985" w:rsidRPr="003814E5" w:rsidRDefault="007B3985" w:rsidP="007B3985">
      <w:pPr>
        <w:pStyle w:val="a5"/>
        <w:ind w:left="-426"/>
      </w:pPr>
      <w:r w:rsidRPr="003814E5">
        <w:t>Тугушева Г.П. «Экспериментальная деятельность» № 28, стр.106.</w:t>
      </w:r>
    </w:p>
    <w:p w:rsidR="007B3985" w:rsidRDefault="007B3985" w:rsidP="007B3985">
      <w:pPr>
        <w:pStyle w:val="a5"/>
        <w:ind w:left="-426"/>
        <w:jc w:val="center"/>
        <w:rPr>
          <w:b/>
        </w:rPr>
      </w:pPr>
    </w:p>
    <w:p w:rsidR="007B3985" w:rsidRPr="00F47C40" w:rsidRDefault="007B3985" w:rsidP="007B3985">
      <w:pPr>
        <w:pStyle w:val="a5"/>
        <w:ind w:left="-426"/>
        <w:jc w:val="center"/>
        <w:rPr>
          <w:b/>
        </w:rPr>
      </w:pPr>
      <w:r w:rsidRPr="00F47C40">
        <w:rPr>
          <w:b/>
        </w:rPr>
        <w:t>Занятие №2: «Почему горит фонарик?»</w:t>
      </w:r>
    </w:p>
    <w:p w:rsidR="007B3985" w:rsidRDefault="007B3985" w:rsidP="007B3985">
      <w:pPr>
        <w:pStyle w:val="a5"/>
        <w:ind w:left="-426"/>
      </w:pPr>
      <w:r w:rsidRPr="00F47C40">
        <w:rPr>
          <w:b/>
        </w:rPr>
        <w:t>Цель:</w:t>
      </w:r>
      <w:r w:rsidRPr="003814E5">
        <w:t xml:space="preserve"> Уточнить представления детей о значении электричества для людей; познакомить с батарейкой – хранителем электричества – и способом использования лимона в качестве батарейки.</w:t>
      </w:r>
    </w:p>
    <w:p w:rsidR="007B3985" w:rsidRDefault="007B3985" w:rsidP="007B3985">
      <w:pPr>
        <w:pStyle w:val="a5"/>
        <w:ind w:left="-426"/>
      </w:pPr>
      <w:r w:rsidRPr="00F47C40">
        <w:rPr>
          <w:b/>
        </w:rPr>
        <w:t>Материал:</w:t>
      </w:r>
      <w:r>
        <w:t xml:space="preserve"> картинка </w:t>
      </w:r>
      <w:r w:rsidRPr="003814E5">
        <w:t>с изображением электрического ската, коллаж «Электричество вокруг нас», карманный фонарик, лампочка для фонарика, 6-8 лимонов, медная изолированная проволока, скрепки, иголка.</w:t>
      </w:r>
    </w:p>
    <w:p w:rsidR="007B3985" w:rsidRDefault="007B3985" w:rsidP="007B3985">
      <w:pPr>
        <w:pStyle w:val="a5"/>
        <w:ind w:left="-426"/>
      </w:pPr>
      <w:r w:rsidRPr="00F47C40">
        <w:rPr>
          <w:b/>
        </w:rPr>
        <w:t>Литература:</w:t>
      </w:r>
      <w:r w:rsidRPr="003814E5">
        <w:t xml:space="preserve"> Тугушева Г.П. «Экспериментальная деятельность» № 29,</w:t>
      </w:r>
      <w:r>
        <w:t xml:space="preserve"> </w:t>
      </w:r>
      <w:r w:rsidRPr="003814E5">
        <w:t>стр.110</w:t>
      </w:r>
    </w:p>
    <w:p w:rsidR="007B3985" w:rsidRDefault="007B3985" w:rsidP="007B3985">
      <w:pPr>
        <w:pStyle w:val="a5"/>
        <w:ind w:left="-426"/>
        <w:rPr>
          <w:b/>
        </w:rPr>
      </w:pPr>
    </w:p>
    <w:p w:rsidR="007B3985" w:rsidRPr="00F47C40" w:rsidRDefault="007B3985" w:rsidP="007B3985">
      <w:pPr>
        <w:pStyle w:val="a5"/>
        <w:ind w:left="-426"/>
        <w:jc w:val="center"/>
        <w:rPr>
          <w:b/>
        </w:rPr>
      </w:pPr>
      <w:r w:rsidRPr="00F47C40">
        <w:rPr>
          <w:b/>
        </w:rPr>
        <w:t>Занятие№3: «Электроприборы»</w:t>
      </w:r>
    </w:p>
    <w:p w:rsidR="007B3985" w:rsidRDefault="007B3985" w:rsidP="007B3985">
      <w:pPr>
        <w:pStyle w:val="a5"/>
        <w:ind w:left="-426"/>
      </w:pPr>
      <w:r w:rsidRPr="00F47C40">
        <w:rPr>
          <w:b/>
        </w:rPr>
        <w:t xml:space="preserve">Цель: </w:t>
      </w:r>
      <w:r w:rsidRPr="003814E5">
        <w:t>Развивать способности ребенка обращаться с элементарными электрическими приборами. Формировать представление о материалах, проводящих электрический ток (металлы, вода) и изоляторах – материалах вообще не проводящих электричество (дерево, стекло и др.). Познакомить с устройством некоторых электрических приборов (фен, настольная лампа). Совершенствовать опыт безопасного использования электрических приборов (нельзя прикасаться к оголенным проводам, вставлять в розетку металлические предметы с электрическими проводами, можно взаимодействовать только сухими рукам</w:t>
      </w:r>
      <w:r>
        <w:t>и). Развивать любознательность.</w:t>
      </w:r>
    </w:p>
    <w:p w:rsidR="007B3985" w:rsidRDefault="007B3985" w:rsidP="007B3985">
      <w:pPr>
        <w:pStyle w:val="a5"/>
        <w:ind w:left="-426"/>
      </w:pPr>
      <w:r w:rsidRPr="00F47C40">
        <w:rPr>
          <w:b/>
        </w:rPr>
        <w:t>Материал:</w:t>
      </w:r>
      <w:r w:rsidRPr="003814E5">
        <w:t xml:space="preserve"> Дерево, стекло, резина, пластмасса, металлические предметы, вода, электроприборы.</w:t>
      </w:r>
    </w:p>
    <w:p w:rsidR="007B3985" w:rsidRDefault="007B3985" w:rsidP="007B3985">
      <w:pPr>
        <w:pStyle w:val="a5"/>
        <w:ind w:left="-426"/>
      </w:pPr>
      <w:r w:rsidRPr="00F47C40">
        <w:rPr>
          <w:b/>
        </w:rPr>
        <w:t>Литература:</w:t>
      </w:r>
      <w:r w:rsidRPr="003814E5">
        <w:t xml:space="preserve"> Волчкова В.Н., Степанова Н.В. Конспекты занятий в старшей группе детского сада. Экология. – Воронеж, </w:t>
      </w:r>
      <w:smartTag w:uri="urn:schemas-microsoft-com:office:smarttags" w:element="metricconverter">
        <w:smartTagPr>
          <w:attr w:name="ProductID" w:val="2004 г"/>
        </w:smartTagPr>
        <w:r w:rsidRPr="003814E5">
          <w:t>2004 г</w:t>
        </w:r>
      </w:smartTag>
      <w:r w:rsidRPr="003814E5">
        <w:t>., с.167.</w:t>
      </w:r>
    </w:p>
    <w:p w:rsidR="007B3985" w:rsidRDefault="007B3985" w:rsidP="007B3985">
      <w:pPr>
        <w:pStyle w:val="a5"/>
        <w:ind w:left="-426"/>
        <w:rPr>
          <w:b/>
        </w:rPr>
      </w:pPr>
    </w:p>
    <w:p w:rsidR="007B3985" w:rsidRPr="00F47C40" w:rsidRDefault="007B3985" w:rsidP="007B3985">
      <w:pPr>
        <w:pStyle w:val="a5"/>
        <w:ind w:left="-426"/>
        <w:jc w:val="center"/>
        <w:rPr>
          <w:b/>
        </w:rPr>
      </w:pPr>
      <w:r w:rsidRPr="00F47C40">
        <w:rPr>
          <w:b/>
        </w:rPr>
        <w:lastRenderedPageBreak/>
        <w:t>Занятие № 4: «Радуга в небе»</w:t>
      </w:r>
    </w:p>
    <w:p w:rsidR="007B3985" w:rsidRDefault="007B3985" w:rsidP="007B3985">
      <w:pPr>
        <w:pStyle w:val="a5"/>
        <w:ind w:left="-426"/>
      </w:pPr>
      <w:r w:rsidRPr="00F47C40">
        <w:rPr>
          <w:b/>
        </w:rPr>
        <w:t>Цель:</w:t>
      </w:r>
      <w:r w:rsidRPr="003814E5">
        <w:t xml:space="preserve"> Познакомить детей со свойствами света превращаться в радужный спектр. Расширять представления детей о смешении цветов, составляющих белый цвет; упражнять в изготовлении мыльных пузырей по схеме – алгоритму.  Развивать любознательность и внимание.</w:t>
      </w:r>
    </w:p>
    <w:p w:rsidR="007B3985" w:rsidRPr="003814E5" w:rsidRDefault="007B3985" w:rsidP="007B3985">
      <w:pPr>
        <w:pStyle w:val="a5"/>
        <w:ind w:left="-426"/>
      </w:pPr>
      <w:r w:rsidRPr="00F47C40">
        <w:rPr>
          <w:b/>
        </w:rPr>
        <w:t>Материал:</w:t>
      </w:r>
      <w:r w:rsidRPr="003814E5">
        <w:t xml:space="preserve"> стеклянная призма, картинка «радуга», мыло в куске, жидкое мыло, чайные ложки,</w:t>
      </w:r>
      <w:r>
        <w:t xml:space="preserve"> пластмассовые стаканы, палочки</w:t>
      </w:r>
      <w:r w:rsidRPr="003814E5">
        <w:t xml:space="preserve"> с кольцом на конце, миски, зеркала.</w:t>
      </w:r>
    </w:p>
    <w:p w:rsidR="007B3985" w:rsidRDefault="007B3985" w:rsidP="007B3985">
      <w:pPr>
        <w:pStyle w:val="a5"/>
        <w:ind w:left="-426"/>
        <w:jc w:val="center"/>
        <w:rPr>
          <w:b/>
        </w:rPr>
      </w:pPr>
    </w:p>
    <w:p w:rsidR="007B3985" w:rsidRPr="00F47C40" w:rsidRDefault="007B3985" w:rsidP="007B3985">
      <w:pPr>
        <w:pStyle w:val="a5"/>
        <w:ind w:left="-426"/>
        <w:jc w:val="center"/>
        <w:rPr>
          <w:b/>
        </w:rPr>
      </w:pPr>
      <w:r w:rsidRPr="00F47C40">
        <w:rPr>
          <w:b/>
        </w:rPr>
        <w:t>Март</w:t>
      </w:r>
    </w:p>
    <w:p w:rsidR="007B3985" w:rsidRPr="00F47C40" w:rsidRDefault="007B3985" w:rsidP="007B3985">
      <w:pPr>
        <w:pStyle w:val="a5"/>
        <w:ind w:left="-426"/>
        <w:jc w:val="center"/>
        <w:rPr>
          <w:b/>
        </w:rPr>
      </w:pPr>
      <w:r w:rsidRPr="00F47C40">
        <w:rPr>
          <w:b/>
        </w:rPr>
        <w:t>Занятие №1: «Первоцветы. Как растут растения?»</w:t>
      </w:r>
    </w:p>
    <w:p w:rsidR="007B3985" w:rsidRDefault="007B3985" w:rsidP="007B3985">
      <w:pPr>
        <w:pStyle w:val="a5"/>
        <w:ind w:left="-426"/>
      </w:pPr>
      <w:r w:rsidRPr="00F47C40">
        <w:rPr>
          <w:b/>
        </w:rPr>
        <w:t xml:space="preserve">Цель: </w:t>
      </w:r>
      <w:r w:rsidRPr="003814E5">
        <w:t>Обобщить представления о росте и развитии растений, установить связь между ростом растений и их потребностями в различных условиях среды; учить быть внимательным и заботливым по отношению к растениям.</w:t>
      </w:r>
    </w:p>
    <w:p w:rsidR="007B3985" w:rsidRPr="00F47C40" w:rsidRDefault="007B3985" w:rsidP="007B3985">
      <w:pPr>
        <w:pStyle w:val="a5"/>
        <w:ind w:left="-426"/>
        <w:rPr>
          <w:b/>
        </w:rPr>
      </w:pPr>
      <w:r w:rsidRPr="00F47C40">
        <w:rPr>
          <w:b/>
        </w:rPr>
        <w:t>Опыт: «Что внутри?»; «Вверх к листочкам»</w:t>
      </w:r>
    </w:p>
    <w:p w:rsidR="007B3985" w:rsidRDefault="007B3985" w:rsidP="007B3985">
      <w:pPr>
        <w:pStyle w:val="a5"/>
        <w:ind w:left="-426"/>
      </w:pPr>
      <w:r w:rsidRPr="00F47C40">
        <w:rPr>
          <w:b/>
        </w:rPr>
        <w:t>Цель:</w:t>
      </w:r>
      <w:r w:rsidRPr="003814E5">
        <w:t xml:space="preserve"> установить, почему стебель может проводить воду к листьям.</w:t>
      </w:r>
    </w:p>
    <w:p w:rsidR="007B3985" w:rsidRDefault="007B3985" w:rsidP="007B3985">
      <w:pPr>
        <w:pStyle w:val="a5"/>
        <w:ind w:left="-426"/>
      </w:pPr>
      <w:r w:rsidRPr="00F47C40">
        <w:rPr>
          <w:b/>
        </w:rPr>
        <w:t>Материал:</w:t>
      </w:r>
      <w:r w:rsidRPr="003814E5">
        <w:t xml:space="preserve"> стебель моркови, петрушки, деревянные бруски, лупа, емкость с водой, срезанные ветви деревьев.</w:t>
      </w:r>
    </w:p>
    <w:p w:rsidR="007B3985" w:rsidRDefault="007B3985" w:rsidP="007B3985">
      <w:pPr>
        <w:pStyle w:val="a5"/>
        <w:ind w:left="-426"/>
      </w:pPr>
      <w:r w:rsidRPr="00F47C40">
        <w:rPr>
          <w:b/>
        </w:rPr>
        <w:t>Литература:</w:t>
      </w:r>
      <w:r w:rsidRPr="003814E5">
        <w:t xml:space="preserve"> Волчкова В.Н., Степанова Н.В. Конспекты занятий в старшей группе детского сада. Экология. с.86.</w:t>
      </w:r>
    </w:p>
    <w:p w:rsidR="007B3985" w:rsidRPr="003814E5" w:rsidRDefault="007B3985" w:rsidP="007B3985">
      <w:pPr>
        <w:pStyle w:val="a5"/>
        <w:ind w:left="-426"/>
      </w:pPr>
      <w:r w:rsidRPr="003814E5">
        <w:t>Дыбина О.В. Неизведанное рядом: занимательные опыты и эксперименты для дошкольников</w:t>
      </w:r>
      <w:r>
        <w:t xml:space="preserve"> </w:t>
      </w:r>
      <w:r w:rsidRPr="003814E5">
        <w:t>– с.34.</w:t>
      </w:r>
    </w:p>
    <w:p w:rsidR="007B3985" w:rsidRDefault="007B3985" w:rsidP="007B3985">
      <w:pPr>
        <w:pStyle w:val="a5"/>
        <w:ind w:left="-426"/>
        <w:rPr>
          <w:b/>
        </w:rPr>
      </w:pPr>
    </w:p>
    <w:p w:rsidR="007B3985" w:rsidRPr="00F47C40" w:rsidRDefault="007B3985" w:rsidP="007B3985">
      <w:pPr>
        <w:pStyle w:val="a5"/>
        <w:ind w:left="-426"/>
        <w:jc w:val="center"/>
        <w:rPr>
          <w:b/>
        </w:rPr>
      </w:pPr>
      <w:r w:rsidRPr="00F47C40">
        <w:rPr>
          <w:b/>
        </w:rPr>
        <w:t>Занятие №2: Где растения любят жить?</w:t>
      </w:r>
    </w:p>
    <w:p w:rsidR="007B3985" w:rsidRDefault="007B3985" w:rsidP="007B3985">
      <w:pPr>
        <w:pStyle w:val="a5"/>
        <w:ind w:left="-426"/>
      </w:pPr>
      <w:r w:rsidRPr="00F47C40">
        <w:rPr>
          <w:b/>
        </w:rPr>
        <w:t xml:space="preserve">Цель: </w:t>
      </w:r>
      <w:r w:rsidRPr="003814E5">
        <w:t>углубить представления о растениях, о существовании их в разных экосистемах – в пустыне, океанах, горах, тундре, способствовать установлению причинно – следственных связей на основе понимания зависимости жизнедеятельности растений от условий окружающей среды.</w:t>
      </w:r>
    </w:p>
    <w:p w:rsidR="007B3985" w:rsidRDefault="007B3985" w:rsidP="007B3985">
      <w:pPr>
        <w:pStyle w:val="a5"/>
        <w:ind w:left="-426"/>
      </w:pPr>
      <w:r w:rsidRPr="00F47C40">
        <w:rPr>
          <w:b/>
        </w:rPr>
        <w:t>Материал:</w:t>
      </w:r>
      <w:r w:rsidRPr="003814E5">
        <w:t xml:space="preserve"> горшки с растениями, воронки, стеклянные палочки, прозрачная емкость, вода, вата, лупа.</w:t>
      </w:r>
    </w:p>
    <w:p w:rsidR="007B3985" w:rsidRDefault="007B3985" w:rsidP="007B3985">
      <w:pPr>
        <w:pStyle w:val="a5"/>
        <w:ind w:left="-426"/>
      </w:pPr>
      <w:r w:rsidRPr="00F47C40">
        <w:rPr>
          <w:b/>
        </w:rPr>
        <w:t>Опыт:</w:t>
      </w:r>
      <w:r w:rsidRPr="003814E5">
        <w:t xml:space="preserve"> «Где </w:t>
      </w:r>
      <w:r>
        <w:t>растения быстрее получат воду»,</w:t>
      </w:r>
      <w:r w:rsidRPr="003814E5">
        <w:t xml:space="preserve"> «Хватает ли света?»</w:t>
      </w:r>
    </w:p>
    <w:p w:rsidR="007B3985" w:rsidRDefault="007B3985" w:rsidP="007B3985">
      <w:pPr>
        <w:pStyle w:val="a5"/>
        <w:ind w:left="-426"/>
      </w:pPr>
      <w:r w:rsidRPr="00F47C40">
        <w:rPr>
          <w:b/>
        </w:rPr>
        <w:t>Литература:</w:t>
      </w:r>
      <w:r w:rsidRPr="003814E5">
        <w:t xml:space="preserve"> Волчкова В.Н., Степанова Н.В. Конспекты занятий в старшей группе детского сада. Экология. с.87.</w:t>
      </w:r>
    </w:p>
    <w:p w:rsidR="007B3985" w:rsidRDefault="007B3985" w:rsidP="007B3985">
      <w:pPr>
        <w:pStyle w:val="a5"/>
        <w:ind w:left="-426"/>
      </w:pPr>
      <w:r w:rsidRPr="003814E5">
        <w:t>Дыбина О.В. Неизведанное рядом: занимательные опыты и эксперименты для дошкольников</w:t>
      </w:r>
      <w:r>
        <w:t xml:space="preserve"> </w:t>
      </w:r>
      <w:r w:rsidRPr="003814E5">
        <w:t>– с.38.</w:t>
      </w:r>
    </w:p>
    <w:p w:rsidR="007B3985" w:rsidRDefault="007B3985" w:rsidP="007B3985">
      <w:pPr>
        <w:pStyle w:val="a5"/>
        <w:ind w:left="-426"/>
        <w:jc w:val="center"/>
        <w:rPr>
          <w:b/>
        </w:rPr>
      </w:pPr>
    </w:p>
    <w:p w:rsidR="007B3985" w:rsidRPr="00F47C40" w:rsidRDefault="007B3985" w:rsidP="007B3985">
      <w:pPr>
        <w:pStyle w:val="a5"/>
        <w:ind w:left="-426"/>
        <w:jc w:val="center"/>
        <w:rPr>
          <w:b/>
        </w:rPr>
      </w:pPr>
      <w:r w:rsidRPr="00F47C40">
        <w:rPr>
          <w:b/>
        </w:rPr>
        <w:t>Занятие №3: «О чем поют весной птицы?»</w:t>
      </w:r>
    </w:p>
    <w:p w:rsidR="007B3985" w:rsidRDefault="007B3985" w:rsidP="007B3985">
      <w:pPr>
        <w:pStyle w:val="a5"/>
        <w:ind w:left="-426"/>
      </w:pPr>
      <w:r w:rsidRPr="00F47C40">
        <w:rPr>
          <w:b/>
        </w:rPr>
        <w:t>Цель:</w:t>
      </w:r>
      <w:r w:rsidRPr="003814E5">
        <w:t xml:space="preserve"> уточнить и расширить представления о перелетных птицах, об их жизни в весенний период, рассмотреть строение птичьего пера. Установить связь между строением и образом жизни птиц в экосистеме.</w:t>
      </w:r>
    </w:p>
    <w:p w:rsidR="007B3985" w:rsidRDefault="007B3985" w:rsidP="007B3985">
      <w:pPr>
        <w:pStyle w:val="a5"/>
        <w:ind w:left="-426"/>
      </w:pPr>
      <w:r w:rsidRPr="00F47C40">
        <w:rPr>
          <w:b/>
        </w:rPr>
        <w:t>Материал:</w:t>
      </w:r>
      <w:r w:rsidRPr="003814E5">
        <w:t xml:space="preserve"> перья куриные, гусиные, лупа, замок-молния, свеча, волос, пинцет; эл.презентация.</w:t>
      </w:r>
    </w:p>
    <w:p w:rsidR="007B3985" w:rsidRDefault="007B3985" w:rsidP="007B3985">
      <w:pPr>
        <w:pStyle w:val="a5"/>
        <w:ind w:left="-426"/>
      </w:pPr>
      <w:r w:rsidRPr="00F47C40">
        <w:rPr>
          <w:b/>
        </w:rPr>
        <w:t>Опыт:</w:t>
      </w:r>
      <w:r>
        <w:t xml:space="preserve"> «Как утроены перья у птиц?»</w:t>
      </w:r>
      <w:r w:rsidRPr="003814E5">
        <w:t>, «Как с гуся вода»</w:t>
      </w:r>
    </w:p>
    <w:p w:rsidR="007B3985" w:rsidRDefault="007B3985" w:rsidP="007B3985">
      <w:pPr>
        <w:pStyle w:val="a5"/>
        <w:ind w:left="-426"/>
      </w:pPr>
      <w:r w:rsidRPr="00F47C40">
        <w:rPr>
          <w:b/>
        </w:rPr>
        <w:t xml:space="preserve">Литература: </w:t>
      </w:r>
      <w:r w:rsidRPr="003814E5">
        <w:t xml:space="preserve">Волчкова В.Н., Степанова Н.В. Конспекты занятий в старшей </w:t>
      </w:r>
      <w:r>
        <w:t>группе детского сада. Экология.</w:t>
      </w:r>
      <w:r w:rsidRPr="003814E5">
        <w:t xml:space="preserve"> с.104-105.</w:t>
      </w:r>
    </w:p>
    <w:p w:rsidR="007B3985" w:rsidRPr="003814E5" w:rsidRDefault="007B3985" w:rsidP="007B3985">
      <w:pPr>
        <w:pStyle w:val="a5"/>
        <w:ind w:left="-426"/>
      </w:pPr>
      <w:r w:rsidRPr="003814E5">
        <w:t xml:space="preserve">Дыбина О.В. Неизведанное рядом: занимательные опыты и эксперименты </w:t>
      </w:r>
      <w:r>
        <w:t>для дошкольников –</w:t>
      </w:r>
      <w:r w:rsidRPr="003814E5">
        <w:t xml:space="preserve"> с.40</w:t>
      </w:r>
    </w:p>
    <w:p w:rsidR="007B3985" w:rsidRPr="00F47C40" w:rsidRDefault="007B3985" w:rsidP="007B3985">
      <w:pPr>
        <w:pStyle w:val="a5"/>
        <w:ind w:left="-426"/>
        <w:jc w:val="center"/>
        <w:rPr>
          <w:b/>
        </w:rPr>
      </w:pPr>
      <w:r w:rsidRPr="00F47C40">
        <w:rPr>
          <w:b/>
        </w:rPr>
        <w:t>Занятие №4: «Кто как гнездо вьет?»</w:t>
      </w:r>
    </w:p>
    <w:p w:rsidR="007B3985" w:rsidRDefault="007B3985" w:rsidP="007B3985">
      <w:pPr>
        <w:pStyle w:val="a5"/>
        <w:ind w:left="-426"/>
      </w:pPr>
      <w:r w:rsidRPr="00F47C40">
        <w:rPr>
          <w:b/>
        </w:rPr>
        <w:t>Цель:</w:t>
      </w:r>
      <w:r w:rsidRPr="003814E5">
        <w:t xml:space="preserve"> развивать интерес к жизни птиц, расширить представления о месте обитания птиц, расширить знания о видах гнезд и их размещении, определить связь между строением и образом жизни птиц в экосистеме. Установить зависимость между характером питания и некоторыми особенностями внешнего вида птиц.</w:t>
      </w:r>
    </w:p>
    <w:p w:rsidR="007B3985" w:rsidRDefault="007B3985" w:rsidP="007B3985">
      <w:pPr>
        <w:pStyle w:val="a5"/>
        <w:ind w:left="-426"/>
      </w:pPr>
      <w:r w:rsidRPr="00F47C40">
        <w:rPr>
          <w:b/>
        </w:rPr>
        <w:t>Материал:</w:t>
      </w:r>
      <w:r w:rsidRPr="003814E5">
        <w:t xml:space="preserve"> плотный ком земли или глины, муляжи клювов из разных материалов, емкости с водой, мелкие легкие камешки, кора деревьев, зернышки, крошки.</w:t>
      </w:r>
    </w:p>
    <w:p w:rsidR="007B3985" w:rsidRDefault="007B3985" w:rsidP="007B3985">
      <w:pPr>
        <w:pStyle w:val="a5"/>
        <w:ind w:left="-426"/>
      </w:pPr>
      <w:r w:rsidRPr="003814E5">
        <w:t>Соломинки, веточки, комки глины, сахарный сироп.</w:t>
      </w:r>
    </w:p>
    <w:p w:rsidR="007B3985" w:rsidRPr="00F47C40" w:rsidRDefault="007B3985" w:rsidP="007B3985">
      <w:pPr>
        <w:pStyle w:val="a5"/>
        <w:ind w:left="-426"/>
        <w:rPr>
          <w:b/>
        </w:rPr>
      </w:pPr>
      <w:r w:rsidRPr="00F47C40">
        <w:rPr>
          <w:b/>
        </w:rPr>
        <w:t>Опыт: «У кого какие клювы», «Без рук, без топора, построена изба»</w:t>
      </w:r>
    </w:p>
    <w:p w:rsidR="007B3985" w:rsidRDefault="007B3985" w:rsidP="007B3985">
      <w:pPr>
        <w:pStyle w:val="a5"/>
        <w:ind w:left="-426"/>
      </w:pPr>
      <w:r w:rsidRPr="00F47C40">
        <w:rPr>
          <w:b/>
        </w:rPr>
        <w:lastRenderedPageBreak/>
        <w:t>Литература:</w:t>
      </w:r>
      <w:r w:rsidRPr="003814E5">
        <w:t xml:space="preserve"> Волчкова В.Н., Степанова Н.В. Конспекты занятий в старшей </w:t>
      </w:r>
      <w:r>
        <w:t>группе детского сада. Экология.</w:t>
      </w:r>
      <w:r w:rsidRPr="003814E5">
        <w:t xml:space="preserve"> с.104-105.</w:t>
      </w:r>
    </w:p>
    <w:p w:rsidR="007B3985" w:rsidRDefault="007B3985" w:rsidP="007B3985">
      <w:pPr>
        <w:pStyle w:val="a5"/>
        <w:ind w:left="-426"/>
      </w:pPr>
      <w:r w:rsidRPr="003814E5">
        <w:t xml:space="preserve">Дыбина О.В. Неизведанное рядом: занимательные опыты и </w:t>
      </w:r>
      <w:r>
        <w:t>эксперименты для дошкольников –</w:t>
      </w:r>
      <w:r w:rsidRPr="003814E5">
        <w:t xml:space="preserve"> с.32, 40</w:t>
      </w:r>
    </w:p>
    <w:p w:rsidR="007B3985" w:rsidRDefault="007B3985" w:rsidP="007B3985">
      <w:pPr>
        <w:pStyle w:val="a5"/>
        <w:ind w:left="-426"/>
        <w:jc w:val="center"/>
        <w:rPr>
          <w:b/>
        </w:rPr>
      </w:pPr>
    </w:p>
    <w:p w:rsidR="007B3985" w:rsidRPr="00F47C40" w:rsidRDefault="007B3985" w:rsidP="007B3985">
      <w:pPr>
        <w:pStyle w:val="a5"/>
        <w:ind w:left="-426"/>
        <w:jc w:val="center"/>
        <w:rPr>
          <w:b/>
        </w:rPr>
      </w:pPr>
      <w:r w:rsidRPr="00F47C40">
        <w:rPr>
          <w:b/>
        </w:rPr>
        <w:t>Апрель</w:t>
      </w:r>
      <w:r w:rsidRPr="00F47C40">
        <w:rPr>
          <w:b/>
        </w:rPr>
        <w:br/>
        <w:t>Занятие№1: «Солнце, Земля и другие планеты»</w:t>
      </w:r>
    </w:p>
    <w:p w:rsidR="007B3985" w:rsidRDefault="007B3985" w:rsidP="007B3985">
      <w:pPr>
        <w:pStyle w:val="a5"/>
        <w:ind w:left="-426"/>
      </w:pPr>
      <w:r w:rsidRPr="00F47C40">
        <w:rPr>
          <w:b/>
        </w:rPr>
        <w:t>Цель:</w:t>
      </w:r>
      <w:r w:rsidRPr="003814E5">
        <w:t xml:space="preserve"> Дать детям первоначальные представления о строении Солнечной Системы о том, что Земля уникальная планета. Развивать любознательность. На основе опытов дать представление о холодности планет. Чем дальше планеты от Солнца, тем они холоднее и чем ближе, тем горячее.</w:t>
      </w:r>
    </w:p>
    <w:p w:rsidR="007B3985" w:rsidRDefault="007B3985" w:rsidP="007B3985">
      <w:pPr>
        <w:pStyle w:val="a5"/>
        <w:ind w:left="-426"/>
      </w:pPr>
      <w:r w:rsidRPr="00F47C40">
        <w:rPr>
          <w:b/>
        </w:rPr>
        <w:t>Материал:</w:t>
      </w:r>
      <w:r w:rsidRPr="003814E5">
        <w:t xml:space="preserve"> Настольная лампа, шары, схема Солнечной системы.</w:t>
      </w:r>
    </w:p>
    <w:p w:rsidR="007B3985" w:rsidRDefault="007B3985" w:rsidP="007B3985">
      <w:pPr>
        <w:pStyle w:val="a5"/>
        <w:ind w:left="-426"/>
      </w:pPr>
      <w:r w:rsidRPr="00F47C40">
        <w:rPr>
          <w:b/>
        </w:rPr>
        <w:t>Литература:</w:t>
      </w:r>
      <w:r w:rsidRPr="003814E5">
        <w:t xml:space="preserve"> Зенина Т.Н. Конспекты занятий по ознакомлению дошкольников с прир.объектами (подг.гр.). – М., </w:t>
      </w:r>
      <w:smartTag w:uri="urn:schemas-microsoft-com:office:smarttags" w:element="metricconverter">
        <w:smartTagPr>
          <w:attr w:name="ProductID" w:val="2006 г"/>
        </w:smartTagPr>
        <w:r w:rsidRPr="003814E5">
          <w:t>2006 г</w:t>
        </w:r>
      </w:smartTag>
      <w:r w:rsidRPr="003814E5">
        <w:t>., с.19.</w:t>
      </w:r>
    </w:p>
    <w:p w:rsidR="007B3985" w:rsidRPr="003814E5" w:rsidRDefault="007B3985" w:rsidP="007B3985">
      <w:pPr>
        <w:pStyle w:val="a5"/>
        <w:ind w:left="-426"/>
      </w:pPr>
      <w:r w:rsidRPr="003814E5">
        <w:t xml:space="preserve">Гризик Т.И. Познаю мир. – М., </w:t>
      </w:r>
      <w:smartTag w:uri="urn:schemas-microsoft-com:office:smarttags" w:element="metricconverter">
        <w:smartTagPr>
          <w:attr w:name="ProductID" w:val="2001 г"/>
        </w:smartTagPr>
        <w:r w:rsidRPr="003814E5">
          <w:t>2001 г</w:t>
        </w:r>
      </w:smartTag>
      <w:r w:rsidRPr="003814E5">
        <w:t>., с.136.</w:t>
      </w:r>
    </w:p>
    <w:p w:rsidR="007B3985" w:rsidRDefault="007B3985" w:rsidP="007B3985">
      <w:pPr>
        <w:pStyle w:val="a5"/>
        <w:ind w:left="-426"/>
        <w:rPr>
          <w:b/>
        </w:rPr>
      </w:pPr>
    </w:p>
    <w:p w:rsidR="007B3985" w:rsidRPr="00F47C40" w:rsidRDefault="007B3985" w:rsidP="007B3985">
      <w:pPr>
        <w:pStyle w:val="a5"/>
        <w:ind w:left="-426"/>
        <w:jc w:val="center"/>
        <w:rPr>
          <w:b/>
        </w:rPr>
      </w:pPr>
      <w:r w:rsidRPr="00F47C40">
        <w:rPr>
          <w:b/>
        </w:rPr>
        <w:t>Занятие№2: «Этот загадочный космос»</w:t>
      </w:r>
    </w:p>
    <w:p w:rsidR="007B3985" w:rsidRDefault="007B3985" w:rsidP="007B3985">
      <w:pPr>
        <w:pStyle w:val="a5"/>
        <w:ind w:left="-426"/>
      </w:pPr>
      <w:r w:rsidRPr="00F47C40">
        <w:rPr>
          <w:b/>
        </w:rPr>
        <w:t xml:space="preserve">Цель: </w:t>
      </w:r>
      <w:r w:rsidRPr="003814E5">
        <w:t>Познакомить детей с символикой созвездий. Вызвать интерес к космическому пространству. Расширять представления о профессии космонавта. Активизировать словарный запас: космос, космонавт, космическая невесомость.</w:t>
      </w:r>
    </w:p>
    <w:p w:rsidR="007B3985" w:rsidRDefault="007B3985" w:rsidP="007B3985">
      <w:pPr>
        <w:pStyle w:val="a5"/>
        <w:ind w:left="-426"/>
      </w:pPr>
      <w:r w:rsidRPr="00F47C40">
        <w:rPr>
          <w:b/>
        </w:rPr>
        <w:t>Материал:</w:t>
      </w:r>
      <w:r w:rsidRPr="003814E5">
        <w:t xml:space="preserve"> Фотографии космоса, Солнечной системы, Ю.Гагарина, космических кораблей.</w:t>
      </w:r>
    </w:p>
    <w:p w:rsidR="007B3985" w:rsidRDefault="007B3985" w:rsidP="007B3985">
      <w:pPr>
        <w:pStyle w:val="a5"/>
        <w:ind w:left="-426"/>
      </w:pPr>
      <w:r w:rsidRPr="00F47C40">
        <w:rPr>
          <w:b/>
        </w:rPr>
        <w:t>Опыт:</w:t>
      </w:r>
      <w:r w:rsidRPr="003814E5">
        <w:t xml:space="preserve"> «Темный космос», «На орбите»</w:t>
      </w:r>
    </w:p>
    <w:p w:rsidR="007B3985" w:rsidRDefault="007B3985" w:rsidP="007B3985">
      <w:pPr>
        <w:pStyle w:val="a5"/>
        <w:ind w:left="-426"/>
      </w:pPr>
      <w:r w:rsidRPr="00701306">
        <w:rPr>
          <w:b/>
        </w:rPr>
        <w:t>Материал</w:t>
      </w:r>
      <w:r w:rsidRPr="003814E5">
        <w:t>: фонарик, стол, линейка; ведерко, шарик, веревка.</w:t>
      </w:r>
    </w:p>
    <w:p w:rsidR="007B3985" w:rsidRDefault="007B3985" w:rsidP="007B3985">
      <w:pPr>
        <w:pStyle w:val="a5"/>
        <w:ind w:left="-426"/>
      </w:pPr>
      <w:r w:rsidRPr="00701306">
        <w:rPr>
          <w:b/>
        </w:rPr>
        <w:t>Литература:</w:t>
      </w:r>
      <w:r w:rsidRPr="003814E5">
        <w:t xml:space="preserve"> Гризик Т.И. Познаю мир. – М., </w:t>
      </w:r>
      <w:smartTag w:uri="urn:schemas-microsoft-com:office:smarttags" w:element="metricconverter">
        <w:smartTagPr>
          <w:attr w:name="ProductID" w:val="2001 г"/>
        </w:smartTagPr>
        <w:r w:rsidRPr="003814E5">
          <w:t>2001 г</w:t>
        </w:r>
      </w:smartTag>
      <w:r w:rsidRPr="003814E5">
        <w:t>., с.112.</w:t>
      </w:r>
    </w:p>
    <w:p w:rsidR="007B3985" w:rsidRPr="003814E5" w:rsidRDefault="007B3985" w:rsidP="007B3985">
      <w:pPr>
        <w:pStyle w:val="a5"/>
        <w:ind w:left="-426"/>
      </w:pPr>
      <w:r w:rsidRPr="003814E5">
        <w:t xml:space="preserve">Дыбина О.В. Неизведанное рядом: занимательные опыты и </w:t>
      </w:r>
      <w:r>
        <w:t>эксперименты для дошкольников –</w:t>
      </w:r>
      <w:r w:rsidRPr="003814E5">
        <w:t xml:space="preserve"> с.55-56</w:t>
      </w:r>
    </w:p>
    <w:p w:rsidR="007B3985" w:rsidRDefault="007B3985" w:rsidP="007B3985">
      <w:pPr>
        <w:pStyle w:val="a5"/>
        <w:ind w:left="-426"/>
        <w:jc w:val="center"/>
        <w:rPr>
          <w:b/>
        </w:rPr>
      </w:pPr>
    </w:p>
    <w:p w:rsidR="007B3985" w:rsidRPr="00701306" w:rsidRDefault="007B3985" w:rsidP="007B3985">
      <w:pPr>
        <w:pStyle w:val="a5"/>
        <w:ind w:left="-426"/>
        <w:jc w:val="center"/>
        <w:rPr>
          <w:b/>
        </w:rPr>
      </w:pPr>
      <w:r w:rsidRPr="00701306">
        <w:rPr>
          <w:b/>
        </w:rPr>
        <w:t>Занятие №3: «Рукотворный мир»</w:t>
      </w:r>
    </w:p>
    <w:p w:rsidR="007B3985" w:rsidRDefault="007B3985" w:rsidP="007B3985">
      <w:pPr>
        <w:pStyle w:val="a5"/>
        <w:ind w:left="-426"/>
      </w:pPr>
      <w:r w:rsidRPr="00701306">
        <w:rPr>
          <w:b/>
        </w:rPr>
        <w:t>Цель:</w:t>
      </w:r>
      <w:r w:rsidRPr="003814E5">
        <w:t xml:space="preserve"> учить детей различать при</w:t>
      </w:r>
      <w:r>
        <w:t>родные объекты и</w:t>
      </w:r>
      <w:r w:rsidRPr="003814E5">
        <w:t xml:space="preserve"> предметы, сделанные руками человека, познакомить со свойствами бумаги, стекла, ткани, пластмассы, металла.</w:t>
      </w:r>
    </w:p>
    <w:p w:rsidR="007B3985" w:rsidRDefault="007B3985" w:rsidP="007B3985">
      <w:pPr>
        <w:pStyle w:val="a5"/>
        <w:ind w:left="-426"/>
      </w:pPr>
      <w:r w:rsidRPr="00701306">
        <w:rPr>
          <w:b/>
        </w:rPr>
        <w:t>Материал</w:t>
      </w:r>
      <w:r w:rsidRPr="003814E5">
        <w:t>: предметы из различных материалов, эл.презентация.</w:t>
      </w:r>
    </w:p>
    <w:p w:rsidR="007B3985" w:rsidRDefault="007B3985" w:rsidP="007B3985">
      <w:pPr>
        <w:pStyle w:val="a5"/>
        <w:ind w:left="-426"/>
      </w:pPr>
      <w:r w:rsidRPr="00701306">
        <w:rPr>
          <w:b/>
        </w:rPr>
        <w:t>Опыт:</w:t>
      </w:r>
      <w:r w:rsidRPr="003814E5">
        <w:t xml:space="preserve"> «Родственники стекла», «Мир вещей».</w:t>
      </w:r>
    </w:p>
    <w:p w:rsidR="007B3985" w:rsidRDefault="007B3985" w:rsidP="007B3985">
      <w:pPr>
        <w:pStyle w:val="a5"/>
        <w:ind w:left="-426"/>
      </w:pPr>
      <w:r w:rsidRPr="00701306">
        <w:rPr>
          <w:b/>
        </w:rPr>
        <w:t>Литература:</w:t>
      </w:r>
      <w:r w:rsidRPr="003814E5">
        <w:t xml:space="preserve"> Гризик Т.И. Позн</w:t>
      </w:r>
      <w:r>
        <w:t>аю мир. –</w:t>
      </w:r>
      <w:r w:rsidRPr="003814E5">
        <w:t xml:space="preserve"> с.</w:t>
      </w:r>
    </w:p>
    <w:p w:rsidR="007B3985" w:rsidRPr="003814E5" w:rsidRDefault="007B3985" w:rsidP="007B3985">
      <w:pPr>
        <w:pStyle w:val="a5"/>
        <w:ind w:left="-426"/>
      </w:pPr>
      <w:r w:rsidRPr="003814E5">
        <w:t xml:space="preserve">Дыбина О.В. Неизведанное рядом: занимательные опыты </w:t>
      </w:r>
      <w:r>
        <w:t>и эксперименты для дошкольников –</w:t>
      </w:r>
      <w:r w:rsidRPr="003814E5">
        <w:t xml:space="preserve"> с.59.</w:t>
      </w:r>
    </w:p>
    <w:p w:rsidR="007B3985" w:rsidRPr="00701306" w:rsidRDefault="007B3985" w:rsidP="007B3985">
      <w:pPr>
        <w:pStyle w:val="a5"/>
        <w:ind w:left="-426"/>
        <w:jc w:val="center"/>
        <w:rPr>
          <w:b/>
        </w:rPr>
      </w:pPr>
      <w:r w:rsidRPr="00701306">
        <w:rPr>
          <w:b/>
        </w:rPr>
        <w:t>Май</w:t>
      </w:r>
    </w:p>
    <w:p w:rsidR="007B3985" w:rsidRPr="00701306" w:rsidRDefault="007B3985" w:rsidP="007B3985">
      <w:pPr>
        <w:pStyle w:val="a5"/>
        <w:ind w:left="-426"/>
        <w:jc w:val="center"/>
        <w:rPr>
          <w:b/>
        </w:rPr>
      </w:pPr>
      <w:r w:rsidRPr="00701306">
        <w:rPr>
          <w:b/>
        </w:rPr>
        <w:t>Тема: «Свет и цвет»</w:t>
      </w:r>
    </w:p>
    <w:p w:rsidR="007B3985" w:rsidRPr="00701306" w:rsidRDefault="007B3985" w:rsidP="007B3985">
      <w:pPr>
        <w:pStyle w:val="a5"/>
        <w:ind w:left="-426"/>
        <w:jc w:val="center"/>
        <w:rPr>
          <w:b/>
        </w:rPr>
      </w:pPr>
      <w:r w:rsidRPr="00701306">
        <w:rPr>
          <w:b/>
        </w:rPr>
        <w:t>Занятие: «Откуда радуга берется?».</w:t>
      </w:r>
    </w:p>
    <w:p w:rsidR="007B3985" w:rsidRDefault="007B3985" w:rsidP="007B3985">
      <w:pPr>
        <w:pStyle w:val="a5"/>
        <w:ind w:left="-426"/>
      </w:pPr>
      <w:r w:rsidRPr="00701306">
        <w:rPr>
          <w:b/>
        </w:rPr>
        <w:t xml:space="preserve">Цель: </w:t>
      </w:r>
      <w:r w:rsidRPr="003814E5">
        <w:t xml:space="preserve">Развивать аналитические способности детей. Познакомить их с солнечной энергией и особенностями ее проявления. Воспитывать интерес к познанию закономерностей, </w:t>
      </w:r>
      <w:r>
        <w:t>существующих в неживой природе.</w:t>
      </w:r>
    </w:p>
    <w:p w:rsidR="007B3985" w:rsidRDefault="007B3985" w:rsidP="007B3985">
      <w:pPr>
        <w:pStyle w:val="a5"/>
        <w:ind w:left="-426"/>
      </w:pPr>
      <w:r w:rsidRPr="00701306">
        <w:rPr>
          <w:b/>
        </w:rPr>
        <w:t>Материал:</w:t>
      </w:r>
      <w:r>
        <w:t xml:space="preserve"> Пульверизатор,</w:t>
      </w:r>
      <w:r w:rsidRPr="003814E5">
        <w:t xml:space="preserve"> фонарик, лист белой бумаги, хрусталь</w:t>
      </w:r>
      <w:r>
        <w:t>ный стакан, трехгранная призма.</w:t>
      </w:r>
    </w:p>
    <w:p w:rsidR="007B3985" w:rsidRDefault="007B3985" w:rsidP="007B3985">
      <w:pPr>
        <w:pStyle w:val="a5"/>
        <w:ind w:left="-426"/>
      </w:pPr>
      <w:r w:rsidRPr="00701306">
        <w:rPr>
          <w:b/>
        </w:rPr>
        <w:t>Литература:</w:t>
      </w:r>
      <w:r w:rsidRPr="003814E5">
        <w:t xml:space="preserve"> Дыбина О.В. Неизведанное рядом: занимат</w:t>
      </w:r>
      <w:r>
        <w:t xml:space="preserve">ельные опыты и эксперименты для дошкольников </w:t>
      </w:r>
      <w:r w:rsidRPr="003814E5">
        <w:t>– М., 2005, с.150.</w:t>
      </w:r>
    </w:p>
    <w:p w:rsidR="007B3985" w:rsidRDefault="007B3985" w:rsidP="007B3985">
      <w:pPr>
        <w:pStyle w:val="a5"/>
        <w:ind w:left="-426"/>
      </w:pPr>
      <w:r w:rsidRPr="003814E5">
        <w:t>Куликов</w:t>
      </w:r>
      <w:r>
        <w:t xml:space="preserve">ская И.Э., Совгир И.Н. Детское экспериментирование </w:t>
      </w:r>
      <w:r w:rsidRPr="003814E5">
        <w:t>–</w:t>
      </w:r>
      <w:r>
        <w:t xml:space="preserve"> </w:t>
      </w:r>
      <w:r w:rsidRPr="003814E5">
        <w:t xml:space="preserve">М., </w:t>
      </w:r>
      <w:smartTag w:uri="urn:schemas-microsoft-com:office:smarttags" w:element="metricconverter">
        <w:smartTagPr>
          <w:attr w:name="ProductID" w:val="2005 г"/>
        </w:smartTagPr>
        <w:r w:rsidRPr="003814E5">
          <w:t>2005 г</w:t>
        </w:r>
      </w:smartTag>
      <w:r w:rsidRPr="003814E5">
        <w:t>., с.63.</w:t>
      </w:r>
    </w:p>
    <w:p w:rsidR="007B3985" w:rsidRDefault="007B3985" w:rsidP="007B3985">
      <w:pPr>
        <w:pStyle w:val="a5"/>
        <w:ind w:left="-426"/>
      </w:pPr>
      <w:r w:rsidRPr="00701306">
        <w:rPr>
          <w:b/>
        </w:rPr>
        <w:t>Опыт:</w:t>
      </w:r>
      <w:r w:rsidRPr="003814E5">
        <w:t xml:space="preserve"> «Как увидеть радугу?», «Мыльные пузыри».</w:t>
      </w:r>
    </w:p>
    <w:p w:rsidR="007B3985" w:rsidRDefault="007B3985" w:rsidP="007B3985">
      <w:pPr>
        <w:pStyle w:val="a5"/>
        <w:ind w:left="-426"/>
      </w:pPr>
      <w:r w:rsidRPr="003814E5">
        <w:t>Л</w:t>
      </w:r>
      <w:r w:rsidRPr="00701306">
        <w:rPr>
          <w:b/>
        </w:rPr>
        <w:t>итература:</w:t>
      </w:r>
      <w:r w:rsidRPr="003814E5">
        <w:t xml:space="preserve"> Тугушева Г.П. «Экспериментальная деятельность» № 31,</w:t>
      </w:r>
      <w:r>
        <w:t xml:space="preserve"> </w:t>
      </w:r>
      <w:r w:rsidRPr="003814E5">
        <w:t>стр.115.</w:t>
      </w:r>
    </w:p>
    <w:p w:rsidR="007B3985" w:rsidRPr="00701306" w:rsidRDefault="007B3985" w:rsidP="007B3985">
      <w:pPr>
        <w:pStyle w:val="a5"/>
        <w:ind w:left="-426"/>
        <w:rPr>
          <w:b/>
        </w:rPr>
      </w:pPr>
      <w:r w:rsidRPr="00701306">
        <w:rPr>
          <w:b/>
        </w:rPr>
        <w:t>Опыт: «Волшебный круг».</w:t>
      </w:r>
    </w:p>
    <w:p w:rsidR="007B3985" w:rsidRDefault="007B3985" w:rsidP="007B3985">
      <w:pPr>
        <w:pStyle w:val="a5"/>
        <w:ind w:left="-426"/>
      </w:pPr>
      <w:r w:rsidRPr="00701306">
        <w:rPr>
          <w:b/>
        </w:rPr>
        <w:lastRenderedPageBreak/>
        <w:t xml:space="preserve">Цель: </w:t>
      </w:r>
      <w:r w:rsidRPr="003814E5">
        <w:t>Показать детям, что солнечный свет состоит из спектра. Развивать интерес к неживой природе. Формировать умение делать выводы, выдвигать гипотезы.</w:t>
      </w:r>
    </w:p>
    <w:p w:rsidR="007B3985" w:rsidRDefault="007B3985" w:rsidP="007B3985">
      <w:pPr>
        <w:pStyle w:val="a5"/>
        <w:ind w:left="-426"/>
      </w:pPr>
      <w:r w:rsidRPr="00701306">
        <w:rPr>
          <w:b/>
        </w:rPr>
        <w:t>Материал:</w:t>
      </w:r>
      <w:r w:rsidRPr="003814E5">
        <w:t xml:space="preserve"> Цветовой волчок или юла.</w:t>
      </w:r>
    </w:p>
    <w:p w:rsidR="007B3985" w:rsidRDefault="007B3985" w:rsidP="007B3985">
      <w:pPr>
        <w:pStyle w:val="a5"/>
        <w:ind w:left="-426"/>
      </w:pPr>
      <w:r w:rsidRPr="00701306">
        <w:rPr>
          <w:b/>
        </w:rPr>
        <w:t>Литература:</w:t>
      </w:r>
      <w:r w:rsidRPr="003814E5">
        <w:t xml:space="preserve"> Дыбина О.В. Неизведанное рядом: занимательные опыты и эксперименты для дошкольников</w:t>
      </w:r>
      <w:r>
        <w:t xml:space="preserve"> </w:t>
      </w:r>
      <w:r w:rsidRPr="003814E5">
        <w:t>– М., 2005, с.151.</w:t>
      </w:r>
    </w:p>
    <w:p w:rsidR="007B3985" w:rsidRDefault="007B3985" w:rsidP="007B3985">
      <w:pPr>
        <w:pStyle w:val="a5"/>
        <w:ind w:left="-426"/>
        <w:rPr>
          <w:b/>
        </w:rPr>
      </w:pPr>
      <w:r w:rsidRPr="00E1582F">
        <w:rPr>
          <w:b/>
        </w:rPr>
        <w:t>Беседа: «Свет вокруг нас».</w:t>
      </w:r>
    </w:p>
    <w:p w:rsidR="007B3985" w:rsidRDefault="007B3985" w:rsidP="007B3985">
      <w:pPr>
        <w:pStyle w:val="a5"/>
        <w:ind w:left="-426"/>
      </w:pPr>
      <w:r w:rsidRPr="00701306">
        <w:rPr>
          <w:b/>
        </w:rPr>
        <w:t>Цель:</w:t>
      </w:r>
      <w:r w:rsidRPr="003814E5">
        <w:t xml:space="preserve"> Дать детям представление о свете. Определить принадлежность источников света к природному или рукотворному миру, их назначение. Опытническим путем определить строение рукотворных источников света. Классификация предметов, дающих свет на рукотворный и природный мир. Закрепить умение работать в группе. Обогащать и активизировать словарь детей.</w:t>
      </w:r>
    </w:p>
    <w:p w:rsidR="007B3985" w:rsidRDefault="007B3985" w:rsidP="007B3985">
      <w:pPr>
        <w:pStyle w:val="a5"/>
        <w:ind w:left="-426"/>
      </w:pPr>
      <w:r w:rsidRPr="00701306">
        <w:rPr>
          <w:b/>
        </w:rPr>
        <w:t>Материал:</w:t>
      </w:r>
      <w:r w:rsidRPr="003814E5">
        <w:t xml:space="preserve"> Картинки с изображением источников света (солнце, луна, звезды, месяц, светлячок, костер, лампа. Игрушечный фонарик и несколько пр</w:t>
      </w:r>
      <w:r>
        <w:t>едметов, которые не дают света.</w:t>
      </w:r>
    </w:p>
    <w:p w:rsidR="007B3985" w:rsidRDefault="007B3985" w:rsidP="007B3985">
      <w:pPr>
        <w:pStyle w:val="a5"/>
        <w:ind w:left="-426"/>
        <w:rPr>
          <w:b/>
        </w:rPr>
      </w:pPr>
      <w:r w:rsidRPr="00701306">
        <w:rPr>
          <w:b/>
        </w:rPr>
        <w:t xml:space="preserve">Литература: Ковалева Т.А. Воспитывая маленького гражданина. – М., </w:t>
      </w:r>
      <w:smartTag w:uri="urn:schemas-microsoft-com:office:smarttags" w:element="metricconverter">
        <w:smartTagPr>
          <w:attr w:name="ProductID" w:val="2004 г"/>
        </w:smartTagPr>
        <w:r w:rsidRPr="00701306">
          <w:rPr>
            <w:b/>
          </w:rPr>
          <w:t>2004 г</w:t>
        </w:r>
      </w:smartTag>
      <w:r w:rsidRPr="00701306">
        <w:rPr>
          <w:b/>
        </w:rPr>
        <w:t>., с.18.</w:t>
      </w:r>
    </w:p>
    <w:p w:rsidR="00FA29F2" w:rsidRDefault="00FA29F2" w:rsidP="007B3985">
      <w:pPr>
        <w:pStyle w:val="a5"/>
        <w:ind w:left="-426"/>
        <w:rPr>
          <w:b/>
        </w:rPr>
      </w:pPr>
    </w:p>
    <w:p w:rsidR="00FA29F2" w:rsidRDefault="00FA29F2" w:rsidP="007B3985">
      <w:pPr>
        <w:pStyle w:val="a5"/>
        <w:ind w:left="-426"/>
        <w:rPr>
          <w:b/>
        </w:rPr>
      </w:pPr>
    </w:p>
    <w:p w:rsidR="00FA29F2" w:rsidRDefault="00FA29F2" w:rsidP="007B3985">
      <w:pPr>
        <w:pStyle w:val="a5"/>
        <w:ind w:left="-426"/>
        <w:rPr>
          <w:b/>
        </w:rPr>
      </w:pPr>
    </w:p>
    <w:p w:rsidR="00FA29F2" w:rsidRDefault="00FA29F2" w:rsidP="007B3985">
      <w:pPr>
        <w:pStyle w:val="a5"/>
        <w:ind w:left="-426"/>
        <w:rPr>
          <w:b/>
        </w:rPr>
      </w:pPr>
    </w:p>
    <w:p w:rsidR="00FA29F2" w:rsidRDefault="00FA29F2" w:rsidP="007B3985">
      <w:pPr>
        <w:pStyle w:val="a5"/>
        <w:ind w:left="-426"/>
        <w:rPr>
          <w:b/>
        </w:rPr>
      </w:pPr>
    </w:p>
    <w:p w:rsidR="00FA29F2" w:rsidRDefault="00FA29F2" w:rsidP="007B3985">
      <w:pPr>
        <w:pStyle w:val="a5"/>
        <w:ind w:left="-426"/>
        <w:rPr>
          <w:b/>
        </w:rPr>
      </w:pPr>
    </w:p>
    <w:p w:rsidR="00FA29F2" w:rsidRDefault="00FA29F2" w:rsidP="007B3985">
      <w:pPr>
        <w:pStyle w:val="a5"/>
        <w:ind w:left="-426"/>
        <w:rPr>
          <w:b/>
        </w:rPr>
      </w:pPr>
    </w:p>
    <w:p w:rsidR="00FA29F2" w:rsidRDefault="00FA29F2" w:rsidP="007B3985">
      <w:pPr>
        <w:pStyle w:val="a5"/>
        <w:ind w:left="-426"/>
        <w:rPr>
          <w:b/>
        </w:rPr>
      </w:pPr>
    </w:p>
    <w:p w:rsidR="00FA29F2" w:rsidRDefault="00FA29F2" w:rsidP="007B3985">
      <w:pPr>
        <w:pStyle w:val="a5"/>
        <w:ind w:left="-426"/>
        <w:rPr>
          <w:b/>
        </w:rPr>
      </w:pPr>
    </w:p>
    <w:p w:rsidR="00FA29F2" w:rsidRDefault="00FA29F2" w:rsidP="007B3985">
      <w:pPr>
        <w:pStyle w:val="a5"/>
        <w:ind w:left="-426"/>
        <w:rPr>
          <w:b/>
        </w:rPr>
      </w:pPr>
    </w:p>
    <w:p w:rsidR="00FA29F2" w:rsidRDefault="00FA29F2" w:rsidP="007B3985">
      <w:pPr>
        <w:pStyle w:val="a5"/>
        <w:ind w:left="-426"/>
        <w:rPr>
          <w:b/>
        </w:rPr>
      </w:pPr>
    </w:p>
    <w:p w:rsidR="00FA29F2" w:rsidRDefault="00FA29F2" w:rsidP="007B3985">
      <w:pPr>
        <w:pStyle w:val="a5"/>
        <w:ind w:left="-426"/>
        <w:rPr>
          <w:b/>
        </w:rPr>
      </w:pPr>
    </w:p>
    <w:p w:rsidR="00FA29F2" w:rsidRDefault="00FA29F2" w:rsidP="007B3985">
      <w:pPr>
        <w:pStyle w:val="a5"/>
        <w:ind w:left="-426"/>
        <w:rPr>
          <w:b/>
        </w:rPr>
      </w:pPr>
    </w:p>
    <w:p w:rsidR="00FA29F2" w:rsidRDefault="00FA29F2" w:rsidP="007B3985">
      <w:pPr>
        <w:pStyle w:val="a5"/>
        <w:ind w:left="-426"/>
        <w:rPr>
          <w:b/>
        </w:rPr>
      </w:pPr>
    </w:p>
    <w:p w:rsidR="00FA29F2" w:rsidRDefault="00FA29F2" w:rsidP="007B3985">
      <w:pPr>
        <w:pStyle w:val="a5"/>
        <w:ind w:left="-426"/>
        <w:rPr>
          <w:b/>
        </w:rPr>
      </w:pPr>
    </w:p>
    <w:p w:rsidR="00FA29F2" w:rsidRDefault="00FA29F2" w:rsidP="007B3985">
      <w:pPr>
        <w:pStyle w:val="a5"/>
        <w:ind w:left="-426"/>
        <w:rPr>
          <w:b/>
        </w:rPr>
      </w:pPr>
    </w:p>
    <w:p w:rsidR="00FA29F2" w:rsidRPr="00701306" w:rsidRDefault="00FA29F2" w:rsidP="007B3985">
      <w:pPr>
        <w:pStyle w:val="a5"/>
        <w:ind w:left="-426"/>
        <w:rPr>
          <w:b/>
        </w:rPr>
      </w:pPr>
    </w:p>
    <w:p w:rsidR="007B3985" w:rsidRDefault="007B3985">
      <w:pPr>
        <w:rPr>
          <w:rFonts w:ascii="Times New Roman" w:hAnsi="Times New Roman" w:cs="Times New Roman"/>
          <w:sz w:val="20"/>
          <w:szCs w:val="20"/>
        </w:rPr>
      </w:pPr>
    </w:p>
    <w:p w:rsidR="007B3985" w:rsidRDefault="007B3985">
      <w:pPr>
        <w:rPr>
          <w:rFonts w:ascii="Times New Roman" w:hAnsi="Times New Roman" w:cs="Times New Roman"/>
          <w:sz w:val="20"/>
          <w:szCs w:val="20"/>
        </w:rPr>
      </w:pPr>
      <w:r>
        <w:rPr>
          <w:rFonts w:ascii="Times New Roman" w:hAnsi="Times New Roman" w:cs="Times New Roman"/>
          <w:noProof/>
          <w:sz w:val="20"/>
          <w:szCs w:val="20"/>
          <w:lang w:eastAsia="ru-RU"/>
        </w:rPr>
        <w:lastRenderedPageBreak/>
        <w:drawing>
          <wp:inline distT="0" distB="0" distL="0" distR="0">
            <wp:extent cx="7036581" cy="10039220"/>
            <wp:effectExtent l="3810" t="0" r="0" b="0"/>
            <wp:docPr id="8" name="Рисунок 8" descr="E:\надо\Старшая готова\Рисовани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надо\Старшая готова\Рисование.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5400000">
                      <a:off x="0" y="0"/>
                      <a:ext cx="7058204" cy="10070070"/>
                    </a:xfrm>
                    <a:prstGeom prst="rect">
                      <a:avLst/>
                    </a:prstGeom>
                    <a:noFill/>
                    <a:ln>
                      <a:noFill/>
                    </a:ln>
                  </pic:spPr>
                </pic:pic>
              </a:graphicData>
            </a:graphic>
          </wp:inline>
        </w:drawing>
      </w:r>
    </w:p>
    <w:p w:rsidR="007B3985" w:rsidRPr="00A00C37" w:rsidRDefault="007B3985" w:rsidP="007B3985">
      <w:pPr>
        <w:shd w:val="clear" w:color="auto" w:fill="FFFFFF"/>
        <w:spacing w:after="0" w:line="240" w:lineRule="auto"/>
        <w:jc w:val="center"/>
        <w:rPr>
          <w:rFonts w:ascii="Times New Roman" w:hAnsi="Times New Roman"/>
          <w:b/>
          <w:bCs/>
          <w:color w:val="000000"/>
          <w:sz w:val="20"/>
          <w:szCs w:val="20"/>
          <w:u w:val="single"/>
          <w:lang w:eastAsia="ru-RU"/>
        </w:rPr>
      </w:pPr>
      <w:r w:rsidRPr="00A00C37">
        <w:rPr>
          <w:rFonts w:ascii="Times New Roman" w:hAnsi="Times New Roman"/>
          <w:b/>
          <w:bCs/>
          <w:color w:val="000000"/>
          <w:sz w:val="20"/>
          <w:szCs w:val="20"/>
          <w:u w:val="single"/>
          <w:lang w:eastAsia="ru-RU"/>
        </w:rPr>
        <w:lastRenderedPageBreak/>
        <w:t>Художественное творчество (Рисование)</w:t>
      </w:r>
    </w:p>
    <w:p w:rsidR="007B3985" w:rsidRPr="00A00C37" w:rsidRDefault="007B3985" w:rsidP="007B3985">
      <w:pPr>
        <w:shd w:val="clear" w:color="auto" w:fill="FFFFFF"/>
        <w:spacing w:after="0" w:line="240" w:lineRule="auto"/>
        <w:ind w:right="253"/>
        <w:jc w:val="center"/>
        <w:rPr>
          <w:rFonts w:ascii="Times New Roman" w:hAnsi="Times New Roman"/>
          <w:b/>
          <w:bCs/>
          <w:color w:val="000000"/>
          <w:sz w:val="20"/>
          <w:szCs w:val="20"/>
          <w:lang w:eastAsia="ru-RU"/>
        </w:rPr>
      </w:pPr>
      <w:r w:rsidRPr="00A00C37">
        <w:rPr>
          <w:rFonts w:ascii="Times New Roman" w:hAnsi="Times New Roman"/>
          <w:b/>
          <w:bCs/>
          <w:color w:val="000000"/>
          <w:sz w:val="20"/>
          <w:szCs w:val="20"/>
          <w:lang w:eastAsia="ru-RU"/>
        </w:rPr>
        <w:t>в старшей групп « А » на 2021-2022 уч. год</w:t>
      </w:r>
    </w:p>
    <w:p w:rsidR="007B3985" w:rsidRPr="00A00C37" w:rsidRDefault="007B3985" w:rsidP="007B3985">
      <w:pPr>
        <w:shd w:val="clear" w:color="auto" w:fill="FFFFFF"/>
        <w:spacing w:after="0" w:line="240" w:lineRule="auto"/>
        <w:jc w:val="center"/>
        <w:rPr>
          <w:color w:val="000000"/>
          <w:sz w:val="20"/>
          <w:szCs w:val="20"/>
          <w:lang w:eastAsia="ru-RU"/>
        </w:rPr>
      </w:pPr>
    </w:p>
    <w:tbl>
      <w:tblPr>
        <w:tblW w:w="15349" w:type="dxa"/>
        <w:tblInd w:w="289" w:type="dxa"/>
        <w:tblLayout w:type="fixed"/>
        <w:tblCellMar>
          <w:left w:w="0" w:type="dxa"/>
          <w:right w:w="0" w:type="dxa"/>
        </w:tblCellMar>
        <w:tblLook w:val="00A0" w:firstRow="1" w:lastRow="0" w:firstColumn="1" w:lastColumn="0" w:noHBand="0" w:noVBand="0"/>
      </w:tblPr>
      <w:tblGrid>
        <w:gridCol w:w="1083"/>
        <w:gridCol w:w="889"/>
        <w:gridCol w:w="1740"/>
        <w:gridCol w:w="6134"/>
        <w:gridCol w:w="4291"/>
        <w:gridCol w:w="1212"/>
      </w:tblGrid>
      <w:tr w:rsidR="007B3985" w:rsidRPr="00A00C37" w:rsidTr="007B3985">
        <w:tc>
          <w:tcPr>
            <w:tcW w:w="1083" w:type="dxa"/>
            <w:tcBorders>
              <w:top w:val="single" w:sz="8" w:space="0" w:color="000000"/>
              <w:left w:val="single" w:sz="4" w:space="0" w:color="auto"/>
              <w:bottom w:val="single" w:sz="8" w:space="0" w:color="000000"/>
              <w:right w:val="single" w:sz="4" w:space="0" w:color="auto"/>
            </w:tcBorders>
            <w:shd w:val="clear" w:color="auto" w:fill="FFFFFF"/>
          </w:tcPr>
          <w:p w:rsidR="007B3985" w:rsidRPr="00A00C37" w:rsidRDefault="007B3985" w:rsidP="007B3985">
            <w:pPr>
              <w:spacing w:after="0" w:line="240" w:lineRule="atLeast"/>
              <w:jc w:val="center"/>
              <w:rPr>
                <w:rFonts w:ascii="Times New Roman" w:hAnsi="Times New Roman"/>
                <w:b/>
                <w:color w:val="000000"/>
                <w:sz w:val="20"/>
                <w:szCs w:val="20"/>
                <w:lang w:eastAsia="ru-RU"/>
              </w:rPr>
            </w:pPr>
            <w:bookmarkStart w:id="6" w:name="100070230f224fc9dd9a641ce8187d635b43d236"/>
            <w:bookmarkStart w:id="7" w:name="5"/>
            <w:bookmarkEnd w:id="6"/>
            <w:bookmarkEnd w:id="7"/>
            <w:r w:rsidRPr="00A00C37">
              <w:rPr>
                <w:rFonts w:ascii="Times New Roman" w:hAnsi="Times New Roman"/>
                <w:b/>
                <w:color w:val="000000"/>
                <w:sz w:val="20"/>
                <w:szCs w:val="20"/>
                <w:lang w:eastAsia="ru-RU"/>
              </w:rPr>
              <w:t>Месяц</w:t>
            </w:r>
          </w:p>
          <w:p w:rsidR="007B3985" w:rsidRPr="00A00C37" w:rsidRDefault="007B3985" w:rsidP="007B3985">
            <w:pPr>
              <w:spacing w:after="0" w:line="240" w:lineRule="atLeast"/>
              <w:jc w:val="center"/>
              <w:rPr>
                <w:rFonts w:ascii="Times New Roman" w:hAnsi="Times New Roman"/>
                <w:b/>
                <w:color w:val="000000"/>
                <w:sz w:val="20"/>
                <w:szCs w:val="20"/>
                <w:lang w:eastAsia="ru-RU"/>
              </w:rPr>
            </w:pPr>
          </w:p>
        </w:tc>
        <w:tc>
          <w:tcPr>
            <w:tcW w:w="889" w:type="dxa"/>
            <w:tcBorders>
              <w:top w:val="single" w:sz="8" w:space="0" w:color="000000"/>
              <w:left w:val="single" w:sz="4" w:space="0" w:color="auto"/>
              <w:bottom w:val="single" w:sz="8" w:space="0" w:color="000000"/>
              <w:right w:val="single" w:sz="4" w:space="0" w:color="auto"/>
            </w:tcBorders>
            <w:shd w:val="clear" w:color="auto" w:fill="FFFFFF"/>
          </w:tcPr>
          <w:p w:rsidR="007B3985" w:rsidRPr="00A00C37" w:rsidRDefault="007B3985" w:rsidP="007B3985">
            <w:pPr>
              <w:spacing w:after="0" w:line="240" w:lineRule="atLeast"/>
              <w:jc w:val="center"/>
              <w:rPr>
                <w:rFonts w:ascii="Times New Roman" w:hAnsi="Times New Roman"/>
                <w:b/>
                <w:color w:val="000000"/>
                <w:sz w:val="20"/>
                <w:szCs w:val="20"/>
                <w:lang w:eastAsia="ru-RU"/>
              </w:rPr>
            </w:pPr>
            <w:r w:rsidRPr="00A00C37">
              <w:rPr>
                <w:rFonts w:ascii="Times New Roman" w:hAnsi="Times New Roman"/>
                <w:b/>
                <w:color w:val="000000"/>
                <w:sz w:val="20"/>
                <w:szCs w:val="20"/>
                <w:lang w:eastAsia="ru-RU"/>
              </w:rPr>
              <w:t>Неделя</w:t>
            </w:r>
          </w:p>
        </w:tc>
        <w:tc>
          <w:tcPr>
            <w:tcW w:w="1740"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jc w:val="center"/>
              <w:rPr>
                <w:rFonts w:ascii="Times New Roman" w:hAnsi="Times New Roman"/>
                <w:b/>
                <w:color w:val="000000"/>
                <w:sz w:val="20"/>
                <w:szCs w:val="20"/>
                <w:lang w:eastAsia="ru-RU"/>
              </w:rPr>
            </w:pPr>
            <w:r w:rsidRPr="00A00C37">
              <w:rPr>
                <w:rFonts w:ascii="Times New Roman" w:hAnsi="Times New Roman"/>
                <w:b/>
                <w:color w:val="000000"/>
                <w:sz w:val="20"/>
                <w:szCs w:val="20"/>
                <w:lang w:eastAsia="ru-RU"/>
              </w:rPr>
              <w:t>Тема</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jc w:val="center"/>
              <w:rPr>
                <w:rFonts w:ascii="Times New Roman" w:hAnsi="Times New Roman"/>
                <w:b/>
                <w:color w:val="000000"/>
                <w:sz w:val="20"/>
                <w:szCs w:val="20"/>
                <w:lang w:eastAsia="ru-RU"/>
              </w:rPr>
            </w:pPr>
            <w:r w:rsidRPr="00A00C37">
              <w:rPr>
                <w:rFonts w:ascii="Times New Roman" w:hAnsi="Times New Roman"/>
                <w:b/>
                <w:color w:val="000000"/>
                <w:sz w:val="20"/>
                <w:szCs w:val="20"/>
                <w:lang w:eastAsia="ru-RU"/>
              </w:rPr>
              <w:t>Цели и задачи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tLeast"/>
              <w:jc w:val="center"/>
              <w:rPr>
                <w:rFonts w:ascii="Times New Roman" w:hAnsi="Times New Roman"/>
                <w:b/>
                <w:color w:val="000000"/>
                <w:sz w:val="20"/>
                <w:szCs w:val="20"/>
                <w:lang w:eastAsia="ru-RU"/>
              </w:rPr>
            </w:pPr>
            <w:r w:rsidRPr="00A00C37">
              <w:rPr>
                <w:rFonts w:ascii="Times New Roman" w:hAnsi="Times New Roman"/>
                <w:b/>
                <w:color w:val="000000"/>
                <w:sz w:val="20"/>
                <w:szCs w:val="20"/>
                <w:lang w:eastAsia="ru-RU"/>
              </w:rPr>
              <w:t>Структура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jc w:val="center"/>
              <w:rPr>
                <w:rFonts w:ascii="Times New Roman" w:hAnsi="Times New Roman"/>
                <w:b/>
                <w:color w:val="000000"/>
                <w:sz w:val="20"/>
                <w:szCs w:val="20"/>
                <w:lang w:eastAsia="ru-RU"/>
              </w:rPr>
            </w:pPr>
            <w:r w:rsidRPr="00A00C37">
              <w:rPr>
                <w:rFonts w:ascii="Times New Roman" w:hAnsi="Times New Roman"/>
                <w:b/>
                <w:color w:val="000000"/>
                <w:sz w:val="20"/>
                <w:szCs w:val="20"/>
                <w:lang w:eastAsia="ru-RU"/>
              </w:rPr>
              <w:t>№ страницы</w:t>
            </w:r>
          </w:p>
        </w:tc>
      </w:tr>
      <w:tr w:rsidR="007B3985" w:rsidRPr="00A00C37" w:rsidTr="007B3985">
        <w:tc>
          <w:tcPr>
            <w:tcW w:w="1083" w:type="dxa"/>
            <w:vMerge w:val="restart"/>
            <w:tcBorders>
              <w:top w:val="single" w:sz="8" w:space="0" w:color="000000"/>
              <w:left w:val="single" w:sz="8" w:space="0" w:color="000000"/>
              <w:right w:val="single" w:sz="4" w:space="0" w:color="auto"/>
            </w:tcBorders>
            <w:shd w:val="clear" w:color="auto" w:fill="FFFFFF"/>
          </w:tcPr>
          <w:p w:rsidR="007B3985" w:rsidRPr="00A00C37" w:rsidRDefault="007B3985" w:rsidP="007B3985">
            <w:pPr>
              <w:spacing w:after="0" w:line="240" w:lineRule="atLeast"/>
              <w:jc w:val="center"/>
              <w:rPr>
                <w:rFonts w:ascii="Times New Roman" w:hAnsi="Times New Roman"/>
                <w:color w:val="000000"/>
                <w:sz w:val="20"/>
                <w:szCs w:val="20"/>
                <w:lang w:eastAsia="ru-RU"/>
              </w:rPr>
            </w:pPr>
            <w:r w:rsidRPr="00A00C37">
              <w:rPr>
                <w:rFonts w:ascii="Times New Roman" w:hAnsi="Times New Roman"/>
                <w:color w:val="000000"/>
                <w:sz w:val="20"/>
                <w:szCs w:val="20"/>
                <w:lang w:eastAsia="ru-RU"/>
              </w:rPr>
              <w:t>Сентябрь</w:t>
            </w:r>
          </w:p>
        </w:tc>
        <w:tc>
          <w:tcPr>
            <w:tcW w:w="889" w:type="dxa"/>
            <w:vMerge w:val="restart"/>
            <w:tcBorders>
              <w:top w:val="single" w:sz="8" w:space="0" w:color="000000"/>
              <w:left w:val="single" w:sz="4" w:space="0" w:color="auto"/>
              <w:right w:val="single" w:sz="8" w:space="0" w:color="000000"/>
            </w:tcBorders>
            <w:shd w:val="clear" w:color="auto" w:fill="FFFFFF"/>
          </w:tcPr>
          <w:p w:rsidR="007B3985" w:rsidRPr="00A00C37" w:rsidRDefault="007B3985" w:rsidP="007B3985">
            <w:pPr>
              <w:spacing w:after="0" w:line="240" w:lineRule="atLeast"/>
              <w:jc w:val="center"/>
              <w:rPr>
                <w:rFonts w:ascii="Times New Roman" w:hAnsi="Times New Roman"/>
                <w:color w:val="000000"/>
                <w:sz w:val="20"/>
                <w:szCs w:val="20"/>
                <w:lang w:eastAsia="ru-RU"/>
              </w:rPr>
            </w:pPr>
            <w:r w:rsidRPr="00A00C37">
              <w:rPr>
                <w:rFonts w:ascii="Times New Roman" w:hAnsi="Times New Roman"/>
                <w:color w:val="000000"/>
                <w:sz w:val="20"/>
                <w:szCs w:val="20"/>
                <w:lang w:eastAsia="ru-RU"/>
              </w:rPr>
              <w:t>1</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«Картинка про лето»</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Продолжать развивать образное восприятие, образные представления. Учить детей отражать в рисунке впечатления, полученные летом; рисовать различные деревья, кусты, цветы. Закреплять умение располагать изображения  на  полосе  внизу  листа  (земля, трава),  и  по всему листу: ближе к нижней части листа и дальше от нее. Учить оценивать свои рисунки и рисунки товарищей. Развивать творческую активность. Воспитывать любовь к природе.</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1.Рассматривание картинок с изображением лета.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2.Беседа о прошедшем лете.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3.Чтение стихотворения В.Орлова «Лето».</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4.Рисование.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5.Выставка рисунков.</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jc w:val="center"/>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Стр.40</w:t>
            </w:r>
          </w:p>
        </w:tc>
      </w:tr>
      <w:tr w:rsidR="007B3985" w:rsidRPr="00A00C37" w:rsidTr="007B3985">
        <w:tc>
          <w:tcPr>
            <w:tcW w:w="1083" w:type="dxa"/>
            <w:vMerge/>
            <w:tcBorders>
              <w:left w:val="single" w:sz="8" w:space="0" w:color="000000"/>
              <w:right w:val="single" w:sz="4" w:space="0" w:color="auto"/>
            </w:tcBorders>
            <w:shd w:val="clear" w:color="auto" w:fill="FFFFFF"/>
          </w:tcPr>
          <w:p w:rsidR="007B3985" w:rsidRPr="00A00C37" w:rsidRDefault="007B3985" w:rsidP="007B3985">
            <w:pPr>
              <w:spacing w:after="0" w:line="240" w:lineRule="atLeast"/>
              <w:jc w:val="center"/>
              <w:rPr>
                <w:rFonts w:ascii="Times New Roman" w:hAnsi="Times New Roman"/>
                <w:color w:val="000000"/>
                <w:sz w:val="20"/>
                <w:szCs w:val="20"/>
                <w:lang w:eastAsia="ru-RU"/>
              </w:rPr>
            </w:pPr>
          </w:p>
        </w:tc>
        <w:tc>
          <w:tcPr>
            <w:tcW w:w="889" w:type="dxa"/>
            <w:vMerge/>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jc w:val="center"/>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«Яблоня с золотыми яблоками»</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создавать сказочный образ, рисовать развесистые деревья, передавая разветвлённость кроны фруктовых деревьев. Закреплять умения рисовать нетрадиционными методами рисования (рисование поролоновыми тычками). Учить красиво располагать изображение на листе.</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1.Чтение стихотворения  С. Суворовой «Яблоня».</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2.Беседа по вопросам.</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3.Рассматривание картины, изображающее яблоню.</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4.Рисование.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5.Выставка рисунков.</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jc w:val="center"/>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Стр.43</w:t>
            </w:r>
          </w:p>
        </w:tc>
      </w:tr>
      <w:tr w:rsidR="007B3985" w:rsidRPr="00A00C37" w:rsidTr="007B3985">
        <w:tc>
          <w:tcPr>
            <w:tcW w:w="1083" w:type="dxa"/>
            <w:vMerge/>
            <w:tcBorders>
              <w:left w:val="single" w:sz="8" w:space="0" w:color="000000"/>
              <w:bottom w:val="single" w:sz="8" w:space="0" w:color="000000"/>
              <w:right w:val="single" w:sz="4" w:space="0" w:color="auto"/>
            </w:tcBorders>
            <w:shd w:val="clear" w:color="auto" w:fill="FFFFFF"/>
          </w:tcPr>
          <w:p w:rsidR="007B3985" w:rsidRPr="00A00C37" w:rsidRDefault="007B3985" w:rsidP="007B3985">
            <w:pPr>
              <w:spacing w:after="0" w:line="240" w:lineRule="atLeast"/>
              <w:jc w:val="center"/>
              <w:rPr>
                <w:rFonts w:ascii="Times New Roman" w:hAnsi="Times New Roman"/>
                <w:color w:val="000000"/>
                <w:sz w:val="20"/>
                <w:szCs w:val="20"/>
                <w:lang w:eastAsia="ru-RU"/>
              </w:rPr>
            </w:pPr>
          </w:p>
        </w:tc>
        <w:tc>
          <w:tcPr>
            <w:tcW w:w="889"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jc w:val="center"/>
              <w:rPr>
                <w:rFonts w:ascii="Times New Roman" w:hAnsi="Times New Roman"/>
                <w:color w:val="000000"/>
                <w:sz w:val="20"/>
                <w:szCs w:val="20"/>
                <w:lang w:eastAsia="ru-RU"/>
              </w:rPr>
            </w:pPr>
            <w:r w:rsidRPr="00A00C37">
              <w:rPr>
                <w:rFonts w:ascii="Times New Roman" w:hAnsi="Times New Roman"/>
                <w:color w:val="000000"/>
                <w:sz w:val="20"/>
                <w:szCs w:val="20"/>
                <w:lang w:eastAsia="ru-RU"/>
              </w:rPr>
              <w:t>2</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«Знакомство с акварелью»</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Познакомить детей с акварельными красками, их особенностями: краски разводят водой, цвет пробуется на палитре, можно получить более светлый тон любого цвета, разбавляя краску водой; развивать навыки работы с акварелью: смачивание красок перед рисованием, разведение водой для получения разных оттенков одного цвета, тщательное промывание кисти.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1.Знакомство с акварельными красками.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2.Рисование листочков разных оттенков способом примакивания.3.Отгадывание загадок.4.Игра «Найди свой любимый цвет».5.Рефлексия.</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jc w:val="center"/>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Стр.48</w:t>
            </w:r>
          </w:p>
        </w:tc>
      </w:tr>
      <w:tr w:rsidR="007B3985" w:rsidRPr="00A00C37" w:rsidTr="007B3985">
        <w:tc>
          <w:tcPr>
            <w:tcW w:w="1083" w:type="dxa"/>
            <w:vMerge w:val="restart"/>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jc w:val="center"/>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«Чебурашка» (рисование по образцу)</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детей создавать в рисунке образ любимого сказочного героя: передавать форму тела, головы и другие характерные особенности. Учить рисовать контур простым карандашом (сильно не нажимать, не обводить линии дважды). Закреплять умение аккуратно закрашивать изображение ( не выходя за контур, равномерно, без просветов).</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1.Слушание «Песенки Чебурашки» (сл. Э. Успенского, муз.В.Шаинского).</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2.Беседа о герое.3.Рассматривание изображения Чебурашки.4.Рисование по образцу.5.Рефлексия.</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jc w:val="center"/>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Стр.54</w:t>
            </w:r>
          </w:p>
        </w:tc>
      </w:tr>
      <w:tr w:rsidR="007B3985" w:rsidRPr="00A00C37" w:rsidTr="007B3985">
        <w:tc>
          <w:tcPr>
            <w:tcW w:w="1083" w:type="dxa"/>
            <w:vMerge/>
            <w:tcBorders>
              <w:left w:val="single" w:sz="8" w:space="0" w:color="000000"/>
              <w:right w:val="single" w:sz="4" w:space="0" w:color="auto"/>
            </w:tcBorders>
            <w:shd w:val="clear" w:color="auto" w:fill="FFFFFF"/>
          </w:tcPr>
          <w:p w:rsidR="007B3985" w:rsidRPr="00A00C37" w:rsidRDefault="007B3985" w:rsidP="007B3985">
            <w:pPr>
              <w:spacing w:after="0" w:line="240" w:lineRule="atLeast"/>
              <w:jc w:val="center"/>
              <w:rPr>
                <w:rFonts w:ascii="Times New Roman" w:hAnsi="Times New Roman"/>
                <w:color w:val="000000"/>
                <w:sz w:val="20"/>
                <w:szCs w:val="20"/>
                <w:lang w:eastAsia="ru-RU"/>
              </w:rPr>
            </w:pPr>
          </w:p>
        </w:tc>
        <w:tc>
          <w:tcPr>
            <w:tcW w:w="889" w:type="dxa"/>
            <w:vMerge w:val="restart"/>
            <w:tcBorders>
              <w:top w:val="single" w:sz="8" w:space="0" w:color="000000"/>
              <w:left w:val="single" w:sz="4" w:space="0" w:color="auto"/>
              <w:right w:val="single" w:sz="8" w:space="0" w:color="000000"/>
            </w:tcBorders>
            <w:shd w:val="clear" w:color="auto" w:fill="FFFFFF"/>
          </w:tcPr>
          <w:p w:rsidR="007B3985" w:rsidRPr="00A00C37" w:rsidRDefault="007B3985" w:rsidP="007B3985">
            <w:pPr>
              <w:spacing w:after="0" w:line="240" w:lineRule="atLeast"/>
              <w:jc w:val="center"/>
              <w:rPr>
                <w:rFonts w:ascii="Times New Roman" w:hAnsi="Times New Roman"/>
                <w:color w:val="000000"/>
                <w:sz w:val="20"/>
                <w:szCs w:val="20"/>
                <w:lang w:eastAsia="ru-RU"/>
              </w:rPr>
            </w:pPr>
            <w:r w:rsidRPr="00A00C37">
              <w:rPr>
                <w:rFonts w:ascii="Times New Roman" w:hAnsi="Times New Roman"/>
                <w:color w:val="000000"/>
                <w:sz w:val="20"/>
                <w:szCs w:val="20"/>
                <w:lang w:eastAsia="ru-RU"/>
              </w:rPr>
              <w:t>3</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«Рисование цветов»</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передавать характерные особенности цветов космеи: форму лепестков, листьев, их цвет. Продолжать знакомить с акварельными красками, учить способам работы с ними, сличению силуэтных изображений с реальными предметами, описывать предметы. Развивать сенсорное восприятие, навыки микро ориентировки на столе, словесно обозначать пространственное расположение предметов. Соотносить цвет с реальными предметами.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1.Рассматривание цветов космеи, уточнение форм, цвета.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2.Рисование по образцу.</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Стр.59</w:t>
            </w:r>
          </w:p>
        </w:tc>
      </w:tr>
      <w:tr w:rsidR="007B3985" w:rsidRPr="00A00C37" w:rsidTr="007B3985">
        <w:tc>
          <w:tcPr>
            <w:tcW w:w="1083" w:type="dxa"/>
            <w:vMerge/>
            <w:tcBorders>
              <w:left w:val="single" w:sz="8" w:space="0" w:color="000000"/>
              <w:right w:val="single" w:sz="4" w:space="0" w:color="auto"/>
            </w:tcBorders>
            <w:shd w:val="clear" w:color="auto" w:fill="FFFFFF"/>
          </w:tcPr>
          <w:p w:rsidR="007B3985" w:rsidRPr="00A00C37" w:rsidRDefault="007B3985" w:rsidP="007B3985">
            <w:pPr>
              <w:spacing w:after="0" w:line="240" w:lineRule="atLeast"/>
              <w:jc w:val="center"/>
              <w:rPr>
                <w:rFonts w:ascii="Times New Roman" w:hAnsi="Times New Roman"/>
                <w:color w:val="000000"/>
                <w:sz w:val="20"/>
                <w:szCs w:val="20"/>
                <w:lang w:eastAsia="ru-RU"/>
              </w:rPr>
            </w:pPr>
          </w:p>
        </w:tc>
        <w:tc>
          <w:tcPr>
            <w:tcW w:w="889" w:type="dxa"/>
            <w:vMerge/>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jc w:val="center"/>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«Что ты больше всего любишь рисовать?»</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uto"/>
              <w:jc w:val="both"/>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детей  задумывать  содержание  своего  рисунка, вспоминать необходимые способы изображения. Воспитывать стремление доводить замысел до конца. Развивать изобразительное творчество. Учить анализировать и оценивать свои</w:t>
            </w:r>
          </w:p>
          <w:p w:rsidR="007B3985" w:rsidRPr="00A00C37" w:rsidRDefault="007B3985" w:rsidP="007B3985">
            <w:pPr>
              <w:spacing w:after="0" w:line="240" w:lineRule="atLeast"/>
              <w:jc w:val="both"/>
              <w:rPr>
                <w:rFonts w:ascii="Times New Roman" w:hAnsi="Times New Roman"/>
                <w:color w:val="000000"/>
                <w:sz w:val="20"/>
                <w:szCs w:val="20"/>
                <w:lang w:eastAsia="ru-RU"/>
              </w:rPr>
            </w:pPr>
            <w:r w:rsidRPr="00A00C37">
              <w:rPr>
                <w:rFonts w:ascii="Times New Roman" w:hAnsi="Times New Roman"/>
                <w:color w:val="000000"/>
                <w:sz w:val="20"/>
                <w:szCs w:val="20"/>
                <w:lang w:eastAsia="ru-RU"/>
              </w:rPr>
              <w:t>рисунки и рисунки товарищей.</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1.Беседа о том, что дети любят рисовать.</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2.Рисование.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3.Рассказ о нарисованном рисунке.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Стр.61</w:t>
            </w:r>
          </w:p>
        </w:tc>
      </w:tr>
      <w:tr w:rsidR="007B3985" w:rsidRPr="00A00C37" w:rsidTr="007B3985">
        <w:tc>
          <w:tcPr>
            <w:tcW w:w="1083" w:type="dxa"/>
            <w:vMerge/>
            <w:tcBorders>
              <w:left w:val="single" w:sz="8" w:space="0" w:color="000000"/>
              <w:right w:val="single" w:sz="4" w:space="0" w:color="auto"/>
            </w:tcBorders>
            <w:shd w:val="clear" w:color="auto" w:fill="FFFFFF"/>
          </w:tcPr>
          <w:p w:rsidR="007B3985" w:rsidRPr="00A00C37" w:rsidRDefault="007B3985" w:rsidP="007B3985">
            <w:pPr>
              <w:spacing w:after="0" w:line="240" w:lineRule="atLeast"/>
              <w:jc w:val="center"/>
              <w:rPr>
                <w:rFonts w:ascii="Times New Roman" w:hAnsi="Times New Roman"/>
                <w:color w:val="000000"/>
                <w:sz w:val="20"/>
                <w:szCs w:val="20"/>
                <w:lang w:eastAsia="ru-RU"/>
              </w:rPr>
            </w:pPr>
          </w:p>
        </w:tc>
        <w:tc>
          <w:tcPr>
            <w:tcW w:w="889" w:type="dxa"/>
            <w:vMerge w:val="restart"/>
            <w:tcBorders>
              <w:top w:val="single" w:sz="8" w:space="0" w:color="000000"/>
              <w:left w:val="single" w:sz="4" w:space="0" w:color="auto"/>
              <w:right w:val="single" w:sz="8" w:space="0" w:color="000000"/>
            </w:tcBorders>
            <w:shd w:val="clear" w:color="auto" w:fill="FFFFFF"/>
          </w:tcPr>
          <w:p w:rsidR="007B3985" w:rsidRPr="00A00C37" w:rsidRDefault="007B3985" w:rsidP="007B3985">
            <w:pPr>
              <w:spacing w:after="0" w:line="240" w:lineRule="atLeast"/>
              <w:jc w:val="center"/>
              <w:rPr>
                <w:rFonts w:ascii="Times New Roman" w:hAnsi="Times New Roman"/>
                <w:color w:val="000000"/>
                <w:sz w:val="20"/>
                <w:szCs w:val="20"/>
                <w:lang w:eastAsia="ru-RU"/>
              </w:rPr>
            </w:pPr>
            <w:r w:rsidRPr="00A00C37">
              <w:rPr>
                <w:rFonts w:ascii="Times New Roman" w:hAnsi="Times New Roman"/>
                <w:color w:val="000000"/>
                <w:sz w:val="20"/>
                <w:szCs w:val="20"/>
                <w:lang w:eastAsia="ru-RU"/>
              </w:rPr>
              <w:t>4</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 xml:space="preserve">«Укрась </w:t>
            </w:r>
            <w:r w:rsidRPr="00A00C37">
              <w:rPr>
                <w:rFonts w:ascii="Times New Roman" w:hAnsi="Times New Roman"/>
                <w:color w:val="000000"/>
                <w:sz w:val="20"/>
                <w:szCs w:val="20"/>
                <w:lang w:eastAsia="ru-RU"/>
              </w:rPr>
              <w:lastRenderedPageBreak/>
              <w:t>платочек ромашками»</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uto"/>
              <w:jc w:val="both"/>
              <w:rPr>
                <w:rFonts w:ascii="Times New Roman" w:hAnsi="Times New Roman"/>
                <w:color w:val="000000"/>
                <w:sz w:val="20"/>
                <w:szCs w:val="20"/>
                <w:lang w:eastAsia="ru-RU"/>
              </w:rPr>
            </w:pPr>
            <w:r w:rsidRPr="00A00C37">
              <w:rPr>
                <w:rFonts w:ascii="Times New Roman" w:hAnsi="Times New Roman"/>
                <w:color w:val="000000"/>
                <w:sz w:val="20"/>
                <w:szCs w:val="20"/>
                <w:lang w:eastAsia="ru-RU"/>
              </w:rPr>
              <w:lastRenderedPageBreak/>
              <w:t xml:space="preserve">Учить детей составлять узор на квадрате, заполняя углы и середину, </w:t>
            </w:r>
            <w:r w:rsidRPr="00A00C37">
              <w:rPr>
                <w:rFonts w:ascii="Times New Roman" w:hAnsi="Times New Roman"/>
                <w:color w:val="000000"/>
                <w:sz w:val="20"/>
                <w:szCs w:val="20"/>
                <w:lang w:eastAsia="ru-RU"/>
              </w:rPr>
              <w:lastRenderedPageBreak/>
              <w:t>использовать приемы примакивания, рисование концом кисти (точки). Развивать чувство симметрии, чувство композиции. Продолжать учить рисовать красками.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lastRenderedPageBreak/>
              <w:t xml:space="preserve">1.Показ воспитателем методики </w:t>
            </w:r>
            <w:r w:rsidRPr="00A00C37">
              <w:rPr>
                <w:rFonts w:ascii="Times New Roman" w:hAnsi="Times New Roman"/>
                <w:color w:val="000000"/>
                <w:sz w:val="20"/>
                <w:szCs w:val="20"/>
                <w:lang w:eastAsia="ru-RU"/>
              </w:rPr>
              <w:lastRenderedPageBreak/>
              <w:t>проведения.2.Опрос детей по последовательности выполнения узора.3.Рисование.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lastRenderedPageBreak/>
              <w:t>Стр.67</w:t>
            </w:r>
          </w:p>
        </w:tc>
      </w:tr>
      <w:tr w:rsidR="007B3985" w:rsidRPr="00A00C37" w:rsidTr="007B3985">
        <w:tc>
          <w:tcPr>
            <w:tcW w:w="1083" w:type="dxa"/>
            <w:vMerge/>
            <w:tcBorders>
              <w:left w:val="single" w:sz="8" w:space="0" w:color="000000"/>
              <w:bottom w:val="single" w:sz="8" w:space="0" w:color="000000"/>
              <w:right w:val="single" w:sz="4" w:space="0" w:color="auto"/>
            </w:tcBorders>
            <w:shd w:val="clear" w:color="auto" w:fill="FFFFFF"/>
          </w:tcPr>
          <w:p w:rsidR="007B3985" w:rsidRPr="00A00C37" w:rsidRDefault="007B3985" w:rsidP="007B3985">
            <w:pPr>
              <w:spacing w:after="0" w:line="240" w:lineRule="atLeast"/>
              <w:jc w:val="center"/>
              <w:rPr>
                <w:rFonts w:ascii="Times New Roman" w:hAnsi="Times New Roman"/>
                <w:color w:val="000000"/>
                <w:sz w:val="20"/>
                <w:szCs w:val="20"/>
                <w:lang w:eastAsia="ru-RU"/>
              </w:rPr>
            </w:pPr>
          </w:p>
        </w:tc>
        <w:tc>
          <w:tcPr>
            <w:tcW w:w="889" w:type="dxa"/>
            <w:vMerge/>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jc w:val="center"/>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«Осенний лес» (рисование по памяти)</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jc w:val="both"/>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детей  отражать  в  рисунке  осенние  впечатления, рисовать разнообразные деревья (большие, маленькие, высокие, низкие, стройные, прямые и искривленные). Учить по разному изображать деревья, траву, листья. Закреплять приемы работы  кистью  и  красками.  Развивать  активность, творчество. Воспитывать любовь к природе.</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1.Динамическая пауза «Осенний лес».</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2.Беседа об осенних явлениях.</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3.Рисование осеннего леса.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4.Рефлексия.</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Стр.70</w:t>
            </w:r>
          </w:p>
        </w:tc>
      </w:tr>
      <w:tr w:rsidR="007B3985" w:rsidRPr="00A00C37" w:rsidTr="007B3985">
        <w:tc>
          <w:tcPr>
            <w:tcW w:w="1083" w:type="dxa"/>
            <w:vMerge w:val="restart"/>
            <w:tcBorders>
              <w:top w:val="single" w:sz="8" w:space="0" w:color="000000"/>
              <w:left w:val="single" w:sz="8" w:space="0" w:color="000000"/>
              <w:right w:val="single" w:sz="4" w:space="0" w:color="auto"/>
            </w:tcBorders>
            <w:shd w:val="clear" w:color="auto" w:fill="FFFFFF"/>
          </w:tcPr>
          <w:p w:rsidR="007B3985" w:rsidRPr="00A00C37" w:rsidRDefault="007B3985" w:rsidP="007B3985">
            <w:pPr>
              <w:spacing w:after="0" w:line="240" w:lineRule="atLeast"/>
              <w:jc w:val="center"/>
              <w:rPr>
                <w:rFonts w:ascii="Times New Roman" w:hAnsi="Times New Roman"/>
                <w:color w:val="000000"/>
                <w:sz w:val="20"/>
                <w:szCs w:val="20"/>
                <w:lang w:eastAsia="ru-RU"/>
              </w:rPr>
            </w:pPr>
            <w:r w:rsidRPr="00A00C37">
              <w:rPr>
                <w:rFonts w:ascii="Times New Roman" w:hAnsi="Times New Roman"/>
                <w:color w:val="000000"/>
                <w:sz w:val="20"/>
                <w:szCs w:val="20"/>
                <w:lang w:eastAsia="ru-RU"/>
              </w:rPr>
              <w:t>Октябрь</w:t>
            </w:r>
          </w:p>
        </w:tc>
        <w:tc>
          <w:tcPr>
            <w:tcW w:w="889" w:type="dxa"/>
            <w:vMerge w:val="restart"/>
            <w:tcBorders>
              <w:top w:val="single" w:sz="8" w:space="0" w:color="000000"/>
              <w:left w:val="single" w:sz="4" w:space="0" w:color="auto"/>
              <w:right w:val="single" w:sz="8" w:space="0" w:color="000000"/>
            </w:tcBorders>
            <w:shd w:val="clear" w:color="auto" w:fill="FFFFFF"/>
          </w:tcPr>
          <w:p w:rsidR="007B3985" w:rsidRPr="00A00C37" w:rsidRDefault="007B3985" w:rsidP="007B3985">
            <w:pPr>
              <w:spacing w:after="0" w:line="240" w:lineRule="atLeast"/>
              <w:jc w:val="center"/>
              <w:rPr>
                <w:rFonts w:ascii="Times New Roman" w:hAnsi="Times New Roman"/>
                <w:color w:val="000000"/>
                <w:sz w:val="20"/>
                <w:szCs w:val="20"/>
                <w:lang w:eastAsia="ru-RU"/>
              </w:rPr>
            </w:pPr>
            <w:r w:rsidRPr="00A00C37">
              <w:rPr>
                <w:rFonts w:ascii="Times New Roman" w:hAnsi="Times New Roman"/>
                <w:color w:val="000000"/>
                <w:sz w:val="20"/>
                <w:szCs w:val="20"/>
                <w:lang w:eastAsia="ru-RU"/>
              </w:rPr>
              <w:t>1</w:t>
            </w:r>
          </w:p>
          <w:p w:rsidR="007B3985" w:rsidRPr="00A00C37" w:rsidRDefault="007B3985" w:rsidP="007B3985">
            <w:pPr>
              <w:spacing w:after="0" w:line="240" w:lineRule="atLeast"/>
              <w:jc w:val="center"/>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«Идет дождь» (рисование по представлению)</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детей образно отражать в рисунках впечатления от  окружающей  жизни.  Закреплять  умение  строить        композицию  рисунка.  Учить  пользоваться приобретенными приемами для передачи явления в рисунке. Упражнять в рисовании простым графитным и цветными карандашами, воспитывать чувство композиции.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1.Беседа о том, что осенью часто бывают дожди.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2.Рисование дождливого осеннего дня.</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Стр.76</w:t>
            </w:r>
          </w:p>
        </w:tc>
      </w:tr>
      <w:tr w:rsidR="007B3985" w:rsidRPr="00A00C37" w:rsidTr="007B3985">
        <w:tc>
          <w:tcPr>
            <w:tcW w:w="1083" w:type="dxa"/>
            <w:vMerge/>
            <w:tcBorders>
              <w:left w:val="single" w:sz="8" w:space="0" w:color="000000"/>
              <w:bottom w:val="single" w:sz="8" w:space="0" w:color="000000"/>
              <w:right w:val="single" w:sz="4" w:space="0" w:color="auto"/>
            </w:tcBorders>
            <w:shd w:val="clear" w:color="auto" w:fill="FFFFFF"/>
          </w:tcPr>
          <w:p w:rsidR="007B3985" w:rsidRPr="00A00C37" w:rsidRDefault="007B3985" w:rsidP="007B3985">
            <w:pPr>
              <w:spacing w:after="0" w:line="240" w:lineRule="atLeast"/>
              <w:jc w:val="center"/>
              <w:rPr>
                <w:rFonts w:ascii="Times New Roman" w:hAnsi="Times New Roman"/>
                <w:color w:val="000000"/>
                <w:sz w:val="20"/>
                <w:szCs w:val="20"/>
                <w:lang w:eastAsia="ru-RU"/>
              </w:rPr>
            </w:pPr>
          </w:p>
        </w:tc>
        <w:tc>
          <w:tcPr>
            <w:tcW w:w="889" w:type="dxa"/>
            <w:vMerge/>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jc w:val="center"/>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«Знакомство с городецкой росписью»</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Познакомить детей с городецкой росписью. Учить выделять ее яркий, нарядный колорит (розовые, голубые, сиреневые цветы), композицию узора. Развивать                  эстетическое восприятие, чувство цвета, чувство прекрасного. Вызывать желание создаватькрасивый узор. Воспитывать интерес и любовь к народному творчеству.</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1.Рассматривание изделий с городецкой росписью.</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2.Чтение стихотворения «Городец».</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3.Отгадывание загадок.</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4.Беседа о городецком росписи с рассматриванием картинок.</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Стр.79</w:t>
            </w:r>
          </w:p>
        </w:tc>
      </w:tr>
      <w:tr w:rsidR="007B3985" w:rsidRPr="00A00C37" w:rsidTr="007B3985">
        <w:tc>
          <w:tcPr>
            <w:tcW w:w="1083" w:type="dxa"/>
            <w:vMerge w:val="restart"/>
            <w:tcBorders>
              <w:left w:val="single" w:sz="8" w:space="0" w:color="000000"/>
              <w:right w:val="single" w:sz="4" w:space="0" w:color="auto"/>
            </w:tcBorders>
            <w:shd w:val="clear" w:color="auto" w:fill="FFFFFF"/>
          </w:tcPr>
          <w:p w:rsidR="007B3985" w:rsidRPr="00A00C37" w:rsidRDefault="007B3985" w:rsidP="007B3985">
            <w:pPr>
              <w:spacing w:after="0" w:line="240" w:lineRule="atLeast"/>
              <w:jc w:val="center"/>
              <w:rPr>
                <w:rFonts w:ascii="Times New Roman" w:hAnsi="Times New Roman"/>
                <w:color w:val="000000"/>
                <w:sz w:val="20"/>
                <w:szCs w:val="20"/>
                <w:lang w:eastAsia="ru-RU"/>
              </w:rPr>
            </w:pPr>
          </w:p>
        </w:tc>
        <w:tc>
          <w:tcPr>
            <w:tcW w:w="889" w:type="dxa"/>
            <w:vMerge w:val="restart"/>
            <w:tcBorders>
              <w:top w:val="single" w:sz="8" w:space="0" w:color="000000"/>
              <w:left w:val="single" w:sz="4" w:space="0" w:color="auto"/>
              <w:right w:val="single" w:sz="8" w:space="0" w:color="000000"/>
            </w:tcBorders>
            <w:shd w:val="clear" w:color="auto" w:fill="FFFFFF"/>
          </w:tcPr>
          <w:p w:rsidR="007B3985" w:rsidRPr="00A00C37" w:rsidRDefault="007B3985" w:rsidP="007B3985">
            <w:pPr>
              <w:spacing w:after="0" w:line="240" w:lineRule="atLeast"/>
              <w:jc w:val="center"/>
              <w:rPr>
                <w:rFonts w:ascii="Times New Roman" w:hAnsi="Times New Roman"/>
                <w:color w:val="000000"/>
                <w:sz w:val="20"/>
                <w:szCs w:val="20"/>
                <w:lang w:eastAsia="ru-RU"/>
              </w:rPr>
            </w:pPr>
            <w:r w:rsidRPr="00A00C37">
              <w:rPr>
                <w:rFonts w:ascii="Times New Roman" w:hAnsi="Times New Roman"/>
                <w:color w:val="000000"/>
                <w:sz w:val="20"/>
                <w:szCs w:val="20"/>
                <w:lang w:eastAsia="ru-RU"/>
              </w:rPr>
              <w:t>2</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«Рисование по замыслу»</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Развивать творчество, воображение детей. Учить их задумывать содержание своей работы, напоминая, что интересного они видели, о чем им читали, рассказывали. Учить доводить начатое до конца. Упражнять в рисовании цветными восковыми мелками, простым карандашом. Учить радоваться красивым и разнообразным рисункам, рассказывать о том, что в них больше всего понравилось.</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1.Беседа о том, что интересного они узнали, увидели.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2.Рисование.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3.Обсуждение рисунков и 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Стр.86</w:t>
            </w:r>
          </w:p>
        </w:tc>
      </w:tr>
      <w:tr w:rsidR="007B3985" w:rsidRPr="00A00C37" w:rsidTr="007B3985">
        <w:tc>
          <w:tcPr>
            <w:tcW w:w="1083" w:type="dxa"/>
            <w:vMerge/>
            <w:tcBorders>
              <w:left w:val="single" w:sz="8" w:space="0" w:color="000000"/>
              <w:right w:val="single" w:sz="4" w:space="0" w:color="auto"/>
            </w:tcBorders>
            <w:shd w:val="clear" w:color="auto" w:fill="FFFFFF"/>
          </w:tcPr>
          <w:p w:rsidR="007B3985" w:rsidRPr="00A00C37" w:rsidRDefault="007B3985" w:rsidP="007B3985">
            <w:pPr>
              <w:spacing w:after="0" w:line="240" w:lineRule="atLeast"/>
              <w:jc w:val="center"/>
              <w:rPr>
                <w:rFonts w:ascii="Times New Roman" w:hAnsi="Times New Roman"/>
                <w:color w:val="000000"/>
                <w:sz w:val="20"/>
                <w:szCs w:val="20"/>
                <w:lang w:eastAsia="ru-RU"/>
              </w:rPr>
            </w:pPr>
          </w:p>
        </w:tc>
        <w:tc>
          <w:tcPr>
            <w:tcW w:w="889" w:type="dxa"/>
            <w:vMerge/>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jc w:val="center"/>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«Ознакомление с приемами выполнения элементов цветочного узора в городецкой росписи»</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Развивать мелкую моторику рук, интерес к народным промыслам: городецкой росписи.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1.Рассказ об истории городецкой росписи.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2.Показ  приемов изображения.</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3.Выполнение упражнений по рисованию элементов цветочного узора.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4.Рефлексия.</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Стр.89</w:t>
            </w:r>
          </w:p>
        </w:tc>
      </w:tr>
      <w:tr w:rsidR="007B3985" w:rsidRPr="00A00C37" w:rsidTr="007B3985">
        <w:trPr>
          <w:trHeight w:val="60"/>
        </w:trPr>
        <w:tc>
          <w:tcPr>
            <w:tcW w:w="1083" w:type="dxa"/>
            <w:vMerge/>
            <w:tcBorders>
              <w:left w:val="single" w:sz="8" w:space="0" w:color="000000"/>
              <w:bottom w:val="single" w:sz="4" w:space="0" w:color="auto"/>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val="restart"/>
            <w:tcBorders>
              <w:top w:val="single" w:sz="8" w:space="0" w:color="000000"/>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3</w:t>
            </w:r>
          </w:p>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 xml:space="preserve"> «Нарядная барышня» (декоративное рисование)</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Продолжать учить детей украшать  элементами декоративной росписи (кругами, точками, прямыми линиями, штрихами) силуэты кукол-барышень. Развивать глазомер, чувства цвета, формы, ритма, пропорций; учить уверенно (без отрыва) проводить прямые и волнистые линии, петли, спирали. Воспитывать интерес и эстетическое отношение к народному искусству.</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1.Знакомство с дымковской игрушкой.</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2.Рассматривание дымковской грушки.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3.Пальчиковая гимнастика.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 Рисование с помощью силуэтов.</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5.Выставка.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Стр.94</w:t>
            </w:r>
          </w:p>
        </w:tc>
      </w:tr>
      <w:tr w:rsidR="007B3985" w:rsidRPr="00A00C37" w:rsidTr="007B3985">
        <w:tc>
          <w:tcPr>
            <w:tcW w:w="1083" w:type="dxa"/>
            <w:vMerge w:val="restart"/>
            <w:tcBorders>
              <w:top w:val="single" w:sz="4" w:space="0" w:color="auto"/>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«Как мы играли в подвижную игру «Медведь и пчелы»</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Продолжать формировать у детей образные представления, воображение. Развивать умение создавать сюжетные композиции, определенные содержанием игры. Упражнять в разнообразных приемах рисования, в использовании различных</w:t>
            </w:r>
          </w:p>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lastRenderedPageBreak/>
              <w:t>материалов (сангина, угольный карандаш, цветные восковые мелки). Воспитывать чувство композиции.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lastRenderedPageBreak/>
              <w:t>1.Подв.игра «Медведь и пчелы».</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2.Рисование иллюстраций.</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3.Рефлексия.</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Стр.97</w:t>
            </w:r>
          </w:p>
        </w:tc>
      </w:tr>
      <w:tr w:rsidR="007B3985" w:rsidRPr="00A00C37" w:rsidTr="007B3985">
        <w:trPr>
          <w:trHeight w:val="2961"/>
        </w:trPr>
        <w:tc>
          <w:tcPr>
            <w:tcW w:w="1083" w:type="dxa"/>
            <w:vMerge/>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val="restart"/>
            <w:tcBorders>
              <w:top w:val="single" w:sz="8" w:space="0" w:color="000000"/>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4</w:t>
            </w:r>
          </w:p>
          <w:p w:rsidR="007B3985" w:rsidRPr="00A00C37" w:rsidRDefault="007B3985" w:rsidP="007B3985">
            <w:pPr>
              <w:spacing w:after="0" w:line="240" w:lineRule="atLeast"/>
              <w:rPr>
                <w:rFonts w:ascii="Times New Roman" w:hAnsi="Times New Roman"/>
                <w:color w:val="000000"/>
                <w:sz w:val="20"/>
                <w:szCs w:val="20"/>
                <w:lang w:eastAsia="ru-RU"/>
              </w:rPr>
            </w:pPr>
          </w:p>
          <w:p w:rsidR="007B3985" w:rsidRPr="00A00C37" w:rsidRDefault="007B3985" w:rsidP="007B3985">
            <w:pPr>
              <w:spacing w:after="0" w:line="240" w:lineRule="atLeast"/>
              <w:rPr>
                <w:rFonts w:ascii="Times New Roman" w:hAnsi="Times New Roman"/>
                <w:color w:val="000000"/>
                <w:sz w:val="20"/>
                <w:szCs w:val="20"/>
                <w:lang w:eastAsia="ru-RU"/>
              </w:rPr>
            </w:pPr>
          </w:p>
          <w:p w:rsidR="007B3985" w:rsidRPr="00A00C37" w:rsidRDefault="007B3985" w:rsidP="007B3985">
            <w:pPr>
              <w:spacing w:after="0" w:line="240" w:lineRule="atLeast"/>
              <w:rPr>
                <w:rFonts w:ascii="Times New Roman" w:hAnsi="Times New Roman"/>
                <w:color w:val="000000"/>
                <w:sz w:val="20"/>
                <w:szCs w:val="20"/>
                <w:lang w:eastAsia="ru-RU"/>
              </w:rPr>
            </w:pPr>
          </w:p>
          <w:p w:rsidR="007B3985" w:rsidRPr="00A00C37" w:rsidRDefault="007B3985" w:rsidP="007B3985">
            <w:pPr>
              <w:spacing w:after="0" w:line="240" w:lineRule="atLeast"/>
              <w:rPr>
                <w:rFonts w:ascii="Times New Roman" w:hAnsi="Times New Roman"/>
                <w:color w:val="000000"/>
                <w:sz w:val="20"/>
                <w:szCs w:val="20"/>
                <w:lang w:eastAsia="ru-RU"/>
              </w:rPr>
            </w:pPr>
          </w:p>
          <w:p w:rsidR="007B3985" w:rsidRPr="00A00C37" w:rsidRDefault="007B3985" w:rsidP="007B3985">
            <w:pPr>
              <w:spacing w:after="0" w:line="240" w:lineRule="atLeast"/>
              <w:rPr>
                <w:rFonts w:ascii="Times New Roman" w:hAnsi="Times New Roman"/>
                <w:color w:val="000000"/>
                <w:sz w:val="20"/>
                <w:szCs w:val="20"/>
                <w:lang w:eastAsia="ru-RU"/>
              </w:rPr>
            </w:pPr>
          </w:p>
          <w:p w:rsidR="007B3985" w:rsidRPr="00A00C37" w:rsidRDefault="007B3985" w:rsidP="007B3985">
            <w:pPr>
              <w:spacing w:after="0" w:line="240" w:lineRule="atLeast"/>
              <w:rPr>
                <w:rFonts w:ascii="Times New Roman" w:hAnsi="Times New Roman"/>
                <w:color w:val="000000"/>
                <w:sz w:val="20"/>
                <w:szCs w:val="20"/>
                <w:lang w:eastAsia="ru-RU"/>
              </w:rPr>
            </w:pPr>
          </w:p>
          <w:p w:rsidR="007B3985" w:rsidRPr="00A00C37" w:rsidRDefault="007B3985" w:rsidP="007B3985">
            <w:pPr>
              <w:spacing w:after="0" w:line="240" w:lineRule="atLeast"/>
              <w:rPr>
                <w:rFonts w:ascii="Times New Roman" w:hAnsi="Times New Roman"/>
                <w:color w:val="000000"/>
                <w:sz w:val="20"/>
                <w:szCs w:val="20"/>
                <w:lang w:eastAsia="ru-RU"/>
              </w:rPr>
            </w:pPr>
          </w:p>
          <w:p w:rsidR="007B3985" w:rsidRPr="00A00C37" w:rsidRDefault="007B3985" w:rsidP="007B3985">
            <w:pPr>
              <w:spacing w:after="0" w:line="240" w:lineRule="atLeast"/>
              <w:rPr>
                <w:rFonts w:ascii="Times New Roman" w:hAnsi="Times New Roman"/>
                <w:color w:val="000000"/>
                <w:sz w:val="20"/>
                <w:szCs w:val="20"/>
                <w:lang w:eastAsia="ru-RU"/>
              </w:rPr>
            </w:pPr>
          </w:p>
          <w:p w:rsidR="007B3985" w:rsidRPr="00A00C37" w:rsidRDefault="007B3985" w:rsidP="007B3985">
            <w:pPr>
              <w:spacing w:after="0" w:line="240" w:lineRule="atLeast"/>
              <w:rPr>
                <w:rFonts w:ascii="Times New Roman" w:hAnsi="Times New Roman"/>
                <w:color w:val="000000"/>
                <w:sz w:val="20"/>
                <w:szCs w:val="20"/>
                <w:lang w:eastAsia="ru-RU"/>
              </w:rPr>
            </w:pPr>
          </w:p>
          <w:p w:rsidR="007B3985" w:rsidRPr="00A00C37" w:rsidRDefault="007B3985" w:rsidP="007B3985">
            <w:pPr>
              <w:spacing w:after="0" w:line="240" w:lineRule="atLeast"/>
              <w:rPr>
                <w:rFonts w:ascii="Times New Roman" w:hAnsi="Times New Roman"/>
                <w:color w:val="000000"/>
                <w:sz w:val="20"/>
                <w:szCs w:val="20"/>
                <w:lang w:eastAsia="ru-RU"/>
              </w:rPr>
            </w:pPr>
          </w:p>
          <w:p w:rsidR="007B3985" w:rsidRPr="00A00C37" w:rsidRDefault="007B3985" w:rsidP="007B3985">
            <w:pPr>
              <w:spacing w:after="0" w:line="240" w:lineRule="atLeast"/>
              <w:rPr>
                <w:rFonts w:ascii="Times New Roman" w:hAnsi="Times New Roman"/>
                <w:color w:val="000000"/>
                <w:sz w:val="20"/>
                <w:szCs w:val="20"/>
                <w:lang w:eastAsia="ru-RU"/>
              </w:rPr>
            </w:pPr>
          </w:p>
          <w:p w:rsidR="007B3985" w:rsidRPr="00A00C37" w:rsidRDefault="007B3985" w:rsidP="007B3985">
            <w:pPr>
              <w:spacing w:after="0" w:line="240" w:lineRule="atLeast"/>
              <w:rPr>
                <w:rFonts w:ascii="Times New Roman" w:hAnsi="Times New Roman"/>
                <w:color w:val="000000"/>
                <w:sz w:val="20"/>
                <w:szCs w:val="20"/>
                <w:lang w:eastAsia="ru-RU"/>
              </w:rPr>
            </w:pPr>
          </w:p>
          <w:p w:rsidR="007B3985" w:rsidRPr="00A00C37" w:rsidRDefault="007B3985" w:rsidP="007B3985">
            <w:pPr>
              <w:spacing w:after="0" w:line="240" w:lineRule="atLeast"/>
              <w:rPr>
                <w:rFonts w:ascii="Times New Roman" w:hAnsi="Times New Roman"/>
                <w:color w:val="000000"/>
                <w:sz w:val="20"/>
                <w:szCs w:val="20"/>
                <w:lang w:eastAsia="ru-RU"/>
              </w:rPr>
            </w:pPr>
          </w:p>
          <w:p w:rsidR="007B3985" w:rsidRPr="00A00C37" w:rsidRDefault="007B3985" w:rsidP="007B3985">
            <w:pPr>
              <w:spacing w:after="0" w:line="240" w:lineRule="atLeast"/>
              <w:rPr>
                <w:rFonts w:ascii="Times New Roman" w:hAnsi="Times New Roman"/>
                <w:color w:val="000000"/>
                <w:sz w:val="20"/>
                <w:szCs w:val="20"/>
                <w:lang w:eastAsia="ru-RU"/>
              </w:rPr>
            </w:pPr>
          </w:p>
          <w:p w:rsidR="007B3985" w:rsidRPr="00A00C37" w:rsidRDefault="007B3985" w:rsidP="007B3985">
            <w:pPr>
              <w:spacing w:after="0" w:line="240" w:lineRule="atLeast"/>
              <w:rPr>
                <w:rFonts w:ascii="Times New Roman" w:hAnsi="Times New Roman"/>
                <w:color w:val="000000"/>
                <w:sz w:val="20"/>
                <w:szCs w:val="20"/>
                <w:lang w:eastAsia="ru-RU"/>
              </w:rPr>
            </w:pPr>
          </w:p>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 xml:space="preserve"> «Девочка в нарядном платье» (рисование по образцу)</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детей рисовать фигуру человека, передавать форму платья, частей, их расположение и соотношение по величине более точно, чем в предыдущих группах. Продолжать учить рисовать крупно, во весь лист; закреплять приемы рисования и закрашивания рисунков карандашами. Развивать умение оценивать свои рисунки и рисунки других детей, сопоставляя результаты с изображаемым предметом.</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1.Слушание музык. произведения: «Тревожная минута» (Муз. С.Майкапара).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2.Рассматривание рисунка на котором изображена девочка в простом, но красивом платье.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3.Определение последовательности рисования.</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4.Рисование и закрашивание.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5.Выставка детских работ.</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Стр.103</w:t>
            </w:r>
          </w:p>
        </w:tc>
      </w:tr>
      <w:tr w:rsidR="007B3985" w:rsidRPr="00A00C37" w:rsidTr="007B3985">
        <w:trPr>
          <w:trHeight w:val="1590"/>
        </w:trPr>
        <w:tc>
          <w:tcPr>
            <w:tcW w:w="1083" w:type="dxa"/>
            <w:vMerge/>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tcBorders>
              <w:left w:val="single" w:sz="4" w:space="0" w:color="auto"/>
              <w:bottom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4" w:space="0" w:color="auto"/>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«Здравствуй, это я!»</w:t>
            </w:r>
          </w:p>
          <w:p w:rsidR="007B3985" w:rsidRPr="00A00C37" w:rsidRDefault="007B3985" w:rsidP="007B3985">
            <w:pPr>
              <w:spacing w:after="0" w:line="240" w:lineRule="atLeast"/>
              <w:rPr>
                <w:rFonts w:ascii="Times New Roman" w:hAnsi="Times New Roman"/>
                <w:color w:val="000000"/>
                <w:sz w:val="20"/>
                <w:szCs w:val="20"/>
                <w:lang w:eastAsia="ru-RU"/>
              </w:rPr>
            </w:pPr>
          </w:p>
          <w:p w:rsidR="007B3985" w:rsidRPr="00A00C37" w:rsidRDefault="007B3985" w:rsidP="007B3985">
            <w:pPr>
              <w:spacing w:after="0" w:line="240" w:lineRule="atLeast"/>
              <w:rPr>
                <w:rFonts w:ascii="Times New Roman" w:hAnsi="Times New Roman"/>
                <w:color w:val="000000"/>
                <w:sz w:val="20"/>
                <w:szCs w:val="20"/>
                <w:lang w:eastAsia="ru-RU"/>
              </w:rPr>
            </w:pPr>
          </w:p>
          <w:p w:rsidR="007B3985" w:rsidRPr="00A00C37" w:rsidRDefault="007B3985" w:rsidP="007B3985">
            <w:pPr>
              <w:spacing w:after="0" w:line="240" w:lineRule="atLeast"/>
              <w:rPr>
                <w:rFonts w:ascii="Times New Roman" w:hAnsi="Times New Roman"/>
                <w:color w:val="000000"/>
                <w:sz w:val="20"/>
                <w:szCs w:val="20"/>
                <w:lang w:eastAsia="ru-RU"/>
              </w:rPr>
            </w:pPr>
          </w:p>
          <w:p w:rsidR="007B3985" w:rsidRPr="00A00C37" w:rsidRDefault="007B3985" w:rsidP="007B3985">
            <w:pPr>
              <w:spacing w:after="0" w:line="240" w:lineRule="atLeast"/>
              <w:rPr>
                <w:rFonts w:ascii="Times New Roman" w:hAnsi="Times New Roman"/>
                <w:color w:val="000000"/>
                <w:sz w:val="20"/>
                <w:szCs w:val="20"/>
                <w:lang w:eastAsia="ru-RU"/>
              </w:rPr>
            </w:pPr>
          </w:p>
        </w:tc>
        <w:tc>
          <w:tcPr>
            <w:tcW w:w="6134" w:type="dxa"/>
            <w:tcBorders>
              <w:top w:val="single" w:sz="8" w:space="0" w:color="000000"/>
              <w:left w:val="single" w:sz="8" w:space="0" w:color="000000"/>
              <w:bottom w:val="single" w:sz="4" w:space="0" w:color="auto"/>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Формировать умение изображать человека.</w:t>
            </w:r>
          </w:p>
          <w:p w:rsidR="007B3985" w:rsidRPr="00A00C37" w:rsidRDefault="007B3985" w:rsidP="007B3985">
            <w:pPr>
              <w:spacing w:after="0" w:line="240" w:lineRule="atLeast"/>
              <w:rPr>
                <w:rFonts w:ascii="Times New Roman" w:hAnsi="Times New Roman"/>
                <w:color w:val="000000"/>
                <w:sz w:val="20"/>
                <w:szCs w:val="20"/>
                <w:lang w:eastAsia="ru-RU"/>
              </w:rPr>
            </w:pPr>
          </w:p>
          <w:p w:rsidR="007B3985" w:rsidRPr="00A00C37" w:rsidRDefault="007B3985" w:rsidP="007B3985">
            <w:pPr>
              <w:spacing w:after="0" w:line="240" w:lineRule="atLeast"/>
              <w:rPr>
                <w:rFonts w:ascii="Times New Roman" w:hAnsi="Times New Roman"/>
                <w:color w:val="000000"/>
                <w:sz w:val="20"/>
                <w:szCs w:val="20"/>
                <w:lang w:eastAsia="ru-RU"/>
              </w:rPr>
            </w:pPr>
          </w:p>
          <w:p w:rsidR="007B3985" w:rsidRPr="00A00C37" w:rsidRDefault="007B3985" w:rsidP="007B3985">
            <w:pPr>
              <w:spacing w:after="0" w:line="240" w:lineRule="atLeast"/>
              <w:rPr>
                <w:rFonts w:ascii="Times New Roman" w:hAnsi="Times New Roman"/>
                <w:color w:val="000000"/>
                <w:sz w:val="20"/>
                <w:szCs w:val="20"/>
                <w:lang w:eastAsia="ru-RU"/>
              </w:rPr>
            </w:pPr>
          </w:p>
          <w:p w:rsidR="007B3985" w:rsidRPr="00A00C37" w:rsidRDefault="007B3985" w:rsidP="007B3985">
            <w:pPr>
              <w:spacing w:after="0" w:line="240" w:lineRule="atLeast"/>
              <w:rPr>
                <w:rFonts w:ascii="Times New Roman" w:hAnsi="Times New Roman"/>
                <w:color w:val="000000"/>
                <w:sz w:val="20"/>
                <w:szCs w:val="20"/>
                <w:lang w:eastAsia="ru-RU"/>
              </w:rPr>
            </w:pPr>
          </w:p>
          <w:p w:rsidR="007B3985" w:rsidRPr="00A00C37" w:rsidRDefault="007B3985" w:rsidP="007B3985">
            <w:pPr>
              <w:spacing w:after="0" w:line="240" w:lineRule="atLeast"/>
              <w:rPr>
                <w:rFonts w:ascii="Times New Roman" w:hAnsi="Times New Roman"/>
                <w:color w:val="000000"/>
                <w:sz w:val="20"/>
                <w:szCs w:val="20"/>
                <w:lang w:eastAsia="ru-RU"/>
              </w:rPr>
            </w:pPr>
          </w:p>
        </w:tc>
        <w:tc>
          <w:tcPr>
            <w:tcW w:w="4291" w:type="dxa"/>
            <w:tcBorders>
              <w:top w:val="single" w:sz="8" w:space="0" w:color="000000"/>
              <w:left w:val="single" w:sz="8" w:space="0" w:color="000000"/>
              <w:bottom w:val="single" w:sz="4" w:space="0" w:color="auto"/>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1.Прослушивание песни «Точка, точка, запятая…» (муз. Г.Гладкова, сл.Ю.Кима).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2.Выкладывание из геометрических фигур изображения человечка.3.Рисование.4.Рефлексия.</w:t>
            </w:r>
          </w:p>
          <w:p w:rsidR="007B3985" w:rsidRPr="00A00C37" w:rsidRDefault="007B3985" w:rsidP="007B3985">
            <w:pPr>
              <w:spacing w:after="0" w:line="240" w:lineRule="auto"/>
              <w:rPr>
                <w:rFonts w:ascii="Times New Roman" w:hAnsi="Times New Roman"/>
                <w:color w:val="000000"/>
                <w:sz w:val="20"/>
                <w:szCs w:val="20"/>
                <w:lang w:eastAsia="ru-RU"/>
              </w:rPr>
            </w:pPr>
          </w:p>
        </w:tc>
        <w:tc>
          <w:tcPr>
            <w:tcW w:w="1212" w:type="dxa"/>
            <w:tcBorders>
              <w:top w:val="single" w:sz="8" w:space="0" w:color="000000"/>
              <w:left w:val="single" w:sz="4" w:space="0" w:color="auto"/>
              <w:bottom w:val="single" w:sz="4" w:space="0" w:color="auto"/>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Стр.106</w:t>
            </w:r>
          </w:p>
        </w:tc>
      </w:tr>
      <w:tr w:rsidR="007B3985" w:rsidRPr="00A00C37" w:rsidTr="007B3985">
        <w:trPr>
          <w:trHeight w:val="2625"/>
        </w:trPr>
        <w:tc>
          <w:tcPr>
            <w:tcW w:w="1083" w:type="dxa"/>
            <w:vMerge/>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tcBorders>
              <w:top w:val="single" w:sz="4" w:space="0" w:color="auto"/>
              <w:left w:val="single" w:sz="4" w:space="0" w:color="auto"/>
              <w:bottom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 xml:space="preserve"> 5</w:t>
            </w:r>
          </w:p>
        </w:tc>
        <w:tc>
          <w:tcPr>
            <w:tcW w:w="1740" w:type="dxa"/>
            <w:tcBorders>
              <w:top w:val="single" w:sz="4" w:space="0" w:color="auto"/>
              <w:left w:val="single" w:sz="8" w:space="0" w:color="000000"/>
              <w:bottom w:val="single" w:sz="4" w:space="0" w:color="auto"/>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«Рисование по замыслу»</w:t>
            </w:r>
          </w:p>
          <w:p w:rsidR="007B3985" w:rsidRPr="00A00C37" w:rsidRDefault="007B3985" w:rsidP="007B3985">
            <w:pPr>
              <w:spacing w:after="0" w:line="240" w:lineRule="atLeast"/>
              <w:rPr>
                <w:rFonts w:ascii="Times New Roman" w:hAnsi="Times New Roman"/>
                <w:color w:val="000000"/>
                <w:sz w:val="20"/>
                <w:szCs w:val="20"/>
                <w:lang w:eastAsia="ru-RU"/>
              </w:rPr>
            </w:pPr>
          </w:p>
          <w:p w:rsidR="007B3985" w:rsidRPr="00A00C37" w:rsidRDefault="007B3985" w:rsidP="007B3985">
            <w:pPr>
              <w:spacing w:after="0" w:line="240" w:lineRule="atLeast"/>
              <w:rPr>
                <w:rFonts w:ascii="Times New Roman" w:hAnsi="Times New Roman"/>
                <w:color w:val="000000"/>
                <w:sz w:val="20"/>
                <w:szCs w:val="20"/>
                <w:lang w:eastAsia="ru-RU"/>
              </w:rPr>
            </w:pPr>
          </w:p>
          <w:p w:rsidR="007B3985" w:rsidRPr="00A00C37" w:rsidRDefault="007B3985" w:rsidP="007B3985">
            <w:pPr>
              <w:spacing w:after="0" w:line="240" w:lineRule="atLeast"/>
              <w:rPr>
                <w:rFonts w:ascii="Times New Roman" w:hAnsi="Times New Roman"/>
                <w:color w:val="000000"/>
                <w:sz w:val="20"/>
                <w:szCs w:val="20"/>
                <w:lang w:eastAsia="ru-RU"/>
              </w:rPr>
            </w:pPr>
          </w:p>
          <w:p w:rsidR="007B3985" w:rsidRPr="00A00C37" w:rsidRDefault="007B3985" w:rsidP="007B3985">
            <w:pPr>
              <w:spacing w:after="0" w:line="240" w:lineRule="atLeast"/>
              <w:rPr>
                <w:rFonts w:ascii="Times New Roman" w:hAnsi="Times New Roman"/>
                <w:color w:val="000000"/>
                <w:sz w:val="20"/>
                <w:szCs w:val="20"/>
                <w:lang w:eastAsia="ru-RU"/>
              </w:rPr>
            </w:pPr>
          </w:p>
        </w:tc>
        <w:tc>
          <w:tcPr>
            <w:tcW w:w="6134" w:type="dxa"/>
            <w:tcBorders>
              <w:top w:val="single" w:sz="4" w:space="0" w:color="auto"/>
              <w:left w:val="single" w:sz="8" w:space="0" w:color="000000"/>
              <w:bottom w:val="single" w:sz="4" w:space="0" w:color="auto"/>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Развивать творчество, воображение детей. Учить их задумывать содержание своей работы, напоминая, что интересного они видели, о чем им читали, рассказывали. Учить доводить начатое до конца. Упражнять в рисовании цветными восковыми мелками, простым карандашом. Учить радоваться красивым и разнообразным рисункам, рассказывать о том, что в них больше всего понравилось.</w:t>
            </w:r>
          </w:p>
          <w:p w:rsidR="007B3985" w:rsidRPr="00A00C37" w:rsidRDefault="007B3985" w:rsidP="007B3985">
            <w:pPr>
              <w:spacing w:after="0" w:line="240" w:lineRule="atLeast"/>
              <w:rPr>
                <w:rFonts w:ascii="Times New Roman" w:hAnsi="Times New Roman"/>
                <w:color w:val="000000"/>
                <w:sz w:val="20"/>
                <w:szCs w:val="20"/>
                <w:lang w:eastAsia="ru-RU"/>
              </w:rPr>
            </w:pPr>
          </w:p>
        </w:tc>
        <w:tc>
          <w:tcPr>
            <w:tcW w:w="4291" w:type="dxa"/>
            <w:tcBorders>
              <w:top w:val="single" w:sz="4" w:space="0" w:color="auto"/>
              <w:left w:val="single" w:sz="8" w:space="0" w:color="000000"/>
              <w:bottom w:val="single" w:sz="4" w:space="0" w:color="auto"/>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1.Беседа о том, что интересного они узнали, увидели.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2.Рисование.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3.Обсуждение рисунков и выставка.</w:t>
            </w:r>
          </w:p>
          <w:p w:rsidR="007B3985" w:rsidRPr="00A00C37" w:rsidRDefault="007B3985" w:rsidP="007B3985">
            <w:pPr>
              <w:spacing w:after="0" w:line="240" w:lineRule="atLeast"/>
              <w:rPr>
                <w:rFonts w:ascii="Times New Roman" w:hAnsi="Times New Roman"/>
                <w:color w:val="000000"/>
                <w:sz w:val="20"/>
                <w:szCs w:val="20"/>
                <w:lang w:eastAsia="ru-RU"/>
              </w:rPr>
            </w:pPr>
          </w:p>
          <w:p w:rsidR="007B3985" w:rsidRPr="00A00C37" w:rsidRDefault="007B3985" w:rsidP="007B3985">
            <w:pPr>
              <w:spacing w:after="0" w:line="240" w:lineRule="atLeast"/>
              <w:rPr>
                <w:rFonts w:ascii="Times New Roman" w:hAnsi="Times New Roman"/>
                <w:color w:val="000000"/>
                <w:sz w:val="20"/>
                <w:szCs w:val="20"/>
                <w:lang w:eastAsia="ru-RU"/>
              </w:rPr>
            </w:pPr>
          </w:p>
          <w:p w:rsidR="007B3985" w:rsidRPr="00A00C37" w:rsidRDefault="007B3985" w:rsidP="007B3985">
            <w:pPr>
              <w:spacing w:after="0" w:line="240" w:lineRule="atLeast"/>
              <w:rPr>
                <w:rFonts w:ascii="Times New Roman" w:hAnsi="Times New Roman"/>
                <w:color w:val="000000"/>
                <w:sz w:val="20"/>
                <w:szCs w:val="20"/>
                <w:lang w:eastAsia="ru-RU"/>
              </w:rPr>
            </w:pPr>
          </w:p>
          <w:p w:rsidR="007B3985" w:rsidRPr="00A00C37" w:rsidRDefault="007B3985" w:rsidP="007B3985">
            <w:pPr>
              <w:spacing w:after="0" w:line="240" w:lineRule="atLeast"/>
              <w:rPr>
                <w:rFonts w:ascii="Times New Roman" w:hAnsi="Times New Roman"/>
                <w:color w:val="000000"/>
                <w:sz w:val="20"/>
                <w:szCs w:val="20"/>
                <w:lang w:eastAsia="ru-RU"/>
              </w:rPr>
            </w:pPr>
          </w:p>
          <w:p w:rsidR="007B3985" w:rsidRPr="00A00C37" w:rsidRDefault="007B3985" w:rsidP="007B3985">
            <w:pPr>
              <w:spacing w:after="0" w:line="240" w:lineRule="atLeast"/>
              <w:rPr>
                <w:rFonts w:ascii="Times New Roman" w:hAnsi="Times New Roman"/>
                <w:color w:val="000000"/>
                <w:sz w:val="20"/>
                <w:szCs w:val="20"/>
                <w:lang w:eastAsia="ru-RU"/>
              </w:rPr>
            </w:pPr>
          </w:p>
          <w:p w:rsidR="007B3985" w:rsidRPr="00A00C37" w:rsidRDefault="007B3985" w:rsidP="007B3985">
            <w:pPr>
              <w:spacing w:after="0" w:line="240" w:lineRule="atLeast"/>
              <w:rPr>
                <w:rFonts w:ascii="Times New Roman" w:hAnsi="Times New Roman"/>
                <w:color w:val="000000"/>
                <w:sz w:val="20"/>
                <w:szCs w:val="20"/>
                <w:lang w:eastAsia="ru-RU"/>
              </w:rPr>
            </w:pPr>
          </w:p>
        </w:tc>
        <w:tc>
          <w:tcPr>
            <w:tcW w:w="1212" w:type="dxa"/>
            <w:tcBorders>
              <w:top w:val="single" w:sz="4" w:space="0" w:color="auto"/>
              <w:left w:val="single" w:sz="4" w:space="0" w:color="auto"/>
              <w:bottom w:val="single" w:sz="4" w:space="0" w:color="auto"/>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p>
          <w:p w:rsidR="007B3985" w:rsidRPr="00A00C37" w:rsidRDefault="007B3985" w:rsidP="007B3985">
            <w:pPr>
              <w:spacing w:after="0" w:line="240" w:lineRule="auto"/>
              <w:rPr>
                <w:rFonts w:ascii="Times New Roman" w:hAnsi="Times New Roman"/>
                <w:color w:val="000000"/>
                <w:sz w:val="20"/>
                <w:szCs w:val="20"/>
                <w:lang w:eastAsia="ru-RU"/>
              </w:rPr>
            </w:pPr>
          </w:p>
          <w:p w:rsidR="007B3985" w:rsidRPr="00A00C37" w:rsidRDefault="007B3985" w:rsidP="007B3985">
            <w:pPr>
              <w:spacing w:after="0" w:line="240" w:lineRule="auto"/>
              <w:rPr>
                <w:rFonts w:ascii="Times New Roman" w:hAnsi="Times New Roman"/>
                <w:color w:val="000000"/>
                <w:sz w:val="20"/>
                <w:szCs w:val="20"/>
                <w:lang w:eastAsia="ru-RU"/>
              </w:rPr>
            </w:pPr>
          </w:p>
        </w:tc>
      </w:tr>
      <w:tr w:rsidR="007B3985" w:rsidRPr="00A00C37" w:rsidTr="007B3985">
        <w:trPr>
          <w:trHeight w:val="2604"/>
        </w:trPr>
        <w:tc>
          <w:tcPr>
            <w:tcW w:w="1083" w:type="dxa"/>
            <w:vMerge/>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tcBorders>
              <w:top w:val="single" w:sz="4" w:space="0" w:color="auto"/>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4" w:space="0" w:color="auto"/>
              <w:left w:val="single" w:sz="8" w:space="0" w:color="000000"/>
              <w:bottom w:val="single" w:sz="4" w:space="0" w:color="auto"/>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«Рисование по замыслу»</w:t>
            </w:r>
          </w:p>
        </w:tc>
        <w:tc>
          <w:tcPr>
            <w:tcW w:w="6134" w:type="dxa"/>
            <w:tcBorders>
              <w:top w:val="single" w:sz="4" w:space="0" w:color="auto"/>
              <w:left w:val="single" w:sz="8" w:space="0" w:color="000000"/>
              <w:bottom w:val="single" w:sz="4" w:space="0" w:color="auto"/>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Развивать творчество, воображение детей. Учить их задумывать содержание своей работы, напоминая, что интересного они видели, о чем им читали, рассказывали. Учить доводить начатое до конца. Упражнять в рисовании  простым карандашом, закрашивать рисунок акварелью. Учить радоваться красивым и разнообразным рисункам, рассказывать о том, что в них больше всего понравилось.</w:t>
            </w:r>
          </w:p>
        </w:tc>
        <w:tc>
          <w:tcPr>
            <w:tcW w:w="4291" w:type="dxa"/>
            <w:tcBorders>
              <w:top w:val="single" w:sz="4" w:space="0" w:color="auto"/>
              <w:left w:val="single" w:sz="8" w:space="0" w:color="000000"/>
              <w:bottom w:val="single" w:sz="4" w:space="0" w:color="auto"/>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1.Беседа о том, что интересного они узнали, увидели.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2.Рисование.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3.Обсуждение рисунков и выставка.</w:t>
            </w:r>
          </w:p>
          <w:p w:rsidR="007B3985" w:rsidRPr="00A00C37" w:rsidRDefault="007B3985" w:rsidP="007B3985">
            <w:pPr>
              <w:spacing w:after="0" w:line="240" w:lineRule="atLeast"/>
              <w:rPr>
                <w:rFonts w:ascii="Times New Roman" w:hAnsi="Times New Roman"/>
                <w:color w:val="000000"/>
                <w:sz w:val="20"/>
                <w:szCs w:val="20"/>
                <w:lang w:eastAsia="ru-RU"/>
              </w:rPr>
            </w:pPr>
          </w:p>
        </w:tc>
        <w:tc>
          <w:tcPr>
            <w:tcW w:w="1212" w:type="dxa"/>
            <w:tcBorders>
              <w:top w:val="single" w:sz="4" w:space="0" w:color="auto"/>
              <w:left w:val="single" w:sz="4" w:space="0" w:color="auto"/>
              <w:bottom w:val="single" w:sz="4" w:space="0" w:color="auto"/>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p>
        </w:tc>
      </w:tr>
      <w:tr w:rsidR="007B3985" w:rsidRPr="00A00C37" w:rsidTr="007B3985">
        <w:tc>
          <w:tcPr>
            <w:tcW w:w="1083" w:type="dxa"/>
            <w:tcBorders>
              <w:left w:val="single" w:sz="8" w:space="0" w:color="000000"/>
              <w:bottom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Ноябрь</w:t>
            </w:r>
          </w:p>
        </w:tc>
        <w:tc>
          <w:tcPr>
            <w:tcW w:w="889"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1</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«Рисование по памяти»</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 xml:space="preserve">Учить передавать в рисунке форму, цвет, и характерные особенности овощей; равномерно располагать предметы по всему </w:t>
            </w:r>
            <w:r w:rsidRPr="00A00C37">
              <w:rPr>
                <w:rFonts w:ascii="Times New Roman" w:hAnsi="Times New Roman"/>
                <w:color w:val="000000"/>
                <w:sz w:val="20"/>
                <w:szCs w:val="20"/>
                <w:lang w:eastAsia="ru-RU"/>
              </w:rPr>
              <w:lastRenderedPageBreak/>
              <w:t>листу бумаги, оставляя между ними немного свободного  пространства; закрашивать предметы по форме широкими закругленными линиями, держа кисть плашмя.</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lastRenderedPageBreak/>
              <w:t>1.Хоровод. Песня «Урожайная».</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 xml:space="preserve">2.Рисование на карточках тех овощей, которые </w:t>
            </w:r>
            <w:r w:rsidRPr="00A00C37">
              <w:rPr>
                <w:rFonts w:ascii="Times New Roman" w:hAnsi="Times New Roman"/>
                <w:color w:val="000000"/>
                <w:sz w:val="20"/>
                <w:szCs w:val="20"/>
                <w:lang w:eastAsia="ru-RU"/>
              </w:rPr>
              <w:lastRenderedPageBreak/>
              <w:t>запомнили.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3.Рефлексия.</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lastRenderedPageBreak/>
              <w:t>Стр.111</w:t>
            </w:r>
          </w:p>
        </w:tc>
      </w:tr>
      <w:tr w:rsidR="007B3985" w:rsidRPr="00A00C37" w:rsidTr="007B3985">
        <w:tc>
          <w:tcPr>
            <w:tcW w:w="1083" w:type="dxa"/>
            <w:vMerge w:val="restart"/>
            <w:tcBorders>
              <w:top w:val="single" w:sz="8" w:space="0" w:color="000000"/>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val="restart"/>
            <w:tcBorders>
              <w:top w:val="single" w:sz="8" w:space="0" w:color="000000"/>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2</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«Автобус с флажками едет по улице»</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uto"/>
              <w:jc w:val="both"/>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детей  изображать  отдельные  виды  транспорта; передавать форму основных частей, деталей, их величину и расположение. Учить красиво</w:t>
            </w:r>
          </w:p>
          <w:p w:rsidR="007B3985" w:rsidRPr="00A00C37" w:rsidRDefault="007B3985" w:rsidP="007B3985">
            <w:pPr>
              <w:spacing w:after="0" w:line="240" w:lineRule="atLeast"/>
              <w:jc w:val="both"/>
              <w:rPr>
                <w:rFonts w:ascii="Times New Roman" w:hAnsi="Times New Roman"/>
                <w:color w:val="000000"/>
                <w:sz w:val="20"/>
                <w:szCs w:val="20"/>
                <w:lang w:eastAsia="ru-RU"/>
              </w:rPr>
            </w:pPr>
            <w:r w:rsidRPr="00A00C37">
              <w:rPr>
                <w:rFonts w:ascii="Times New Roman" w:hAnsi="Times New Roman"/>
                <w:color w:val="000000"/>
                <w:sz w:val="20"/>
                <w:szCs w:val="20"/>
                <w:lang w:eastAsia="ru-RU"/>
              </w:rPr>
              <w:t>размещать изображение на листе, рисовать крупно. Закреплять умение рисовать карандашами. Учить закрашивать рисунки, используя разный нажим на карандаш для получения оттенков цвета. Развивать умение оценивать рисунки. Воспитывать чувство композиции.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1.Обследование игрушки с включением движения руки по контуру предмета.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2.Показ у доски ребенком рисования автобуса.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3.Уточнение последовательности создания изображения.</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4.Рисование.5.Рефлексия.</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Стр.123</w:t>
            </w:r>
          </w:p>
        </w:tc>
      </w:tr>
      <w:tr w:rsidR="007B3985" w:rsidRPr="00A00C37" w:rsidTr="007B3985">
        <w:tc>
          <w:tcPr>
            <w:tcW w:w="1083" w:type="dxa"/>
            <w:vMerge/>
            <w:tcBorders>
              <w:left w:val="single" w:sz="8" w:space="0" w:color="000000"/>
              <w:bottom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«Грузовая машина»</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jc w:val="both"/>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детей изображать предметы, состоящие из нескольких частей прямоугольной и круглой формы. Учить правильно передавать форму каждой части, ее характерные особенности (кабина и мотор – прямоугольной формы со срезанным углом), правильно располагать части при их изображении. Закреплять навык рисования вертикальных и горизонтальных линий, правильного закрашивания предметов. Воспитывать чувство композиции.</w:t>
            </w:r>
          </w:p>
          <w:p w:rsidR="007B3985" w:rsidRPr="00A00C37" w:rsidRDefault="007B3985" w:rsidP="007B3985">
            <w:pPr>
              <w:spacing w:after="0" w:line="240" w:lineRule="atLeast"/>
              <w:jc w:val="both"/>
              <w:rPr>
                <w:rFonts w:ascii="Times New Roman" w:hAnsi="Times New Roman"/>
                <w:color w:val="000000"/>
                <w:sz w:val="20"/>
                <w:szCs w:val="20"/>
                <w:lang w:eastAsia="ru-RU"/>
              </w:rPr>
            </w:pP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1.Показ изображений грузовых машин.</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2.Рисование детьми грузовых машин.</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3.Рефлексия.</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Стр.125</w:t>
            </w:r>
          </w:p>
        </w:tc>
      </w:tr>
      <w:tr w:rsidR="007B3985" w:rsidRPr="00A00C37" w:rsidTr="007B3985">
        <w:tc>
          <w:tcPr>
            <w:tcW w:w="1083" w:type="dxa"/>
            <w:tcBorders>
              <w:top w:val="single" w:sz="8" w:space="0" w:color="000000"/>
              <w:left w:val="single" w:sz="8" w:space="0" w:color="000000"/>
              <w:bottom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val="restart"/>
            <w:tcBorders>
              <w:top w:val="single" w:sz="8" w:space="0" w:color="000000"/>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3</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«Рисование городских домов»</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jc w:val="both"/>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детей передавать разнообразие городских домов: высоких и узких, более низких и длинных. Закреплять умение передавать форму частей домов. Упражнять в рисовании цветными карандашами.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1.Рассматривание иллюстраций с изображением городских домов.2.Беседа о формах и конструкциях домов.</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3.Рисование карандашами.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3.Обсуждение готовых работ.</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Стр.130</w:t>
            </w:r>
          </w:p>
        </w:tc>
      </w:tr>
      <w:tr w:rsidR="007B3985" w:rsidRPr="00A00C37" w:rsidTr="007B3985">
        <w:tc>
          <w:tcPr>
            <w:tcW w:w="1083" w:type="dxa"/>
            <w:vMerge w:val="restart"/>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«Роспись олешка» (декоративное рисование)</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jc w:val="both"/>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детей расписывать объемные изделия по мотивам народных декоративных узоров, выделять основные элементы узора, их расположение. Развивать эстетическое восприятие. Закреплять умение рисовать красками.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1.Динамическая пауза «У оленя дом большой…».</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2.Рассматривание дымковских изделий.3.Расписывание вылепленных фигурок оленя.</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Стр.133</w:t>
            </w:r>
          </w:p>
        </w:tc>
      </w:tr>
      <w:tr w:rsidR="007B3985" w:rsidRPr="00A00C37" w:rsidTr="007B3985">
        <w:tc>
          <w:tcPr>
            <w:tcW w:w="1083" w:type="dxa"/>
            <w:vMerge/>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val="restart"/>
            <w:tcBorders>
              <w:top w:val="single" w:sz="8" w:space="0" w:color="000000"/>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4</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«Рисование городецкого цветка на закладке для книги»</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Продолжать обогащать представления детей о народном искусстве. Расширять знания о городецкой росписи. Обратить внимание детей на яркость, нарядность росписи; составные элементы; цвет, композицию, приемы их создания. Учить располагать узор на полосе, составлять оттенки цветов при рисовании гуашью. Развиватьхудожественный вкус, чувство ритма. Вызывать чувство удовлетворения от умения сделать полезную вещь.</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1.Беседа о городецкой росписи.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2.Рассматривание предметов городецкой росписи.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3.Рисование.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Стр.139</w:t>
            </w:r>
          </w:p>
        </w:tc>
      </w:tr>
      <w:tr w:rsidR="007B3985" w:rsidRPr="00A00C37" w:rsidTr="007B3985">
        <w:tc>
          <w:tcPr>
            <w:tcW w:w="1083" w:type="dxa"/>
            <w:vMerge/>
            <w:tcBorders>
              <w:left w:val="single" w:sz="8" w:space="0" w:color="000000"/>
              <w:bottom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«Рисование по замыслу»</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Развивать умение детей задумывать содержание своего рисунка и доводить замысел до конца. Продолжать учить рисовать акварелью. Развивать творчество, образные представления. Продолжать формировать умение рассматривать свои работы, выделять интересные по замыслу изображения, оценивать работы. Воспитывать чувство композиции.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1.Беседа с детьми о том, что интересного они видели или о чем им рассказывали.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2.Рисование чего-нибудь интересного.</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3.Выставка работ.</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Стр.143</w:t>
            </w:r>
          </w:p>
        </w:tc>
      </w:tr>
      <w:tr w:rsidR="007B3985" w:rsidRPr="00A00C37" w:rsidTr="007B3985">
        <w:tc>
          <w:tcPr>
            <w:tcW w:w="1083" w:type="dxa"/>
            <w:vMerge w:val="restart"/>
            <w:tcBorders>
              <w:top w:val="single" w:sz="8" w:space="0" w:color="000000"/>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Декабрь</w:t>
            </w:r>
          </w:p>
        </w:tc>
        <w:tc>
          <w:tcPr>
            <w:tcW w:w="889" w:type="dxa"/>
            <w:vMerge w:val="restart"/>
            <w:tcBorders>
              <w:top w:val="single" w:sz="8" w:space="0" w:color="000000"/>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1</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«Зима»</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 xml:space="preserve">Учить детей передавать в рисунке картину зимы в поле, влесу, в </w:t>
            </w:r>
            <w:r w:rsidRPr="00A00C37">
              <w:rPr>
                <w:rFonts w:ascii="Times New Roman" w:hAnsi="Times New Roman"/>
                <w:color w:val="000000"/>
                <w:sz w:val="20"/>
                <w:szCs w:val="20"/>
                <w:lang w:eastAsia="ru-RU"/>
              </w:rPr>
              <w:lastRenderedPageBreak/>
              <w:t>поселке. Закреплять умение рисовать разные дома и деревья. Учить рисовать, сочетая в рисунке разные материалы: цветные восковые мелки, сангину и белила (гуашь). Развивать образное восприятие, образные представления, творчество. Воспитывать чувство композиции.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lastRenderedPageBreak/>
              <w:t>1.Беседа о зиме.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lastRenderedPageBreak/>
              <w:t>2.Слушание музыки «Зимнее утро» (муз.П.И. Чайковского).</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3.Рисование зимнего пейзажа.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lastRenderedPageBreak/>
              <w:t>Стр.147</w:t>
            </w:r>
          </w:p>
        </w:tc>
      </w:tr>
      <w:tr w:rsidR="007B3985" w:rsidRPr="00A00C37" w:rsidTr="007B3985">
        <w:tc>
          <w:tcPr>
            <w:tcW w:w="1083" w:type="dxa"/>
            <w:vMerge/>
            <w:tcBorders>
              <w:left w:val="single" w:sz="8" w:space="0" w:color="000000"/>
              <w:bottom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«Рисование по замыслу»</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детей  самостоятельно  намечать  содержание рисунка, выбирать размер и цвет бумаги, краски, карандаши или другие материалы. Развивать умение выделять интересные рисунки, объяснять свой выбор. Воспитывать чувство композиции.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1.Беседа о том, что дети хотели бы нарисовать.</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2.Рисование.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Стр.150</w:t>
            </w:r>
          </w:p>
        </w:tc>
      </w:tr>
      <w:tr w:rsidR="007B3985" w:rsidRPr="00A00C37" w:rsidTr="007B3985">
        <w:tc>
          <w:tcPr>
            <w:tcW w:w="1083" w:type="dxa"/>
            <w:vMerge w:val="restart"/>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val="restart"/>
            <w:tcBorders>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2</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«Большие и маленькие ели»</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детей располагать изображения на широкой полосе (расположение близких и дальних деревьев ниже и выше по листу). Учить передавать различие по высоте старых и молодых деревьев, их окраску и характерное строение (старые ели темнее, молодые – светлее). Развивать эстетические чувства, образные представления. Воспитывать чувство композиции.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1.Усвонеие песенных навыков «Елочка» (муз. Е.Тиличеевой, сл. М.Ивенсен).</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2.Чтение стихотворения И.Токмаковой «Ели».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3.Рассматривание деревьев.</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4.Рисование.5.Выставка.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Стр.156</w:t>
            </w:r>
          </w:p>
        </w:tc>
      </w:tr>
      <w:tr w:rsidR="007B3985" w:rsidRPr="00A00C37" w:rsidTr="007B3985">
        <w:tc>
          <w:tcPr>
            <w:tcW w:w="1083" w:type="dxa"/>
            <w:vMerge/>
            <w:tcBorders>
              <w:left w:val="single" w:sz="8" w:space="0" w:color="000000"/>
              <w:bottom w:val="single" w:sz="4" w:space="0" w:color="auto"/>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tcBorders>
              <w:left w:val="single" w:sz="4" w:space="0" w:color="auto"/>
              <w:bottom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«Рисование узора из снежинок»</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рисовать узор в форме розетты. Располагать узор в соответствии с данной формой; придумывать детали узора по своему желанию. Закреплять умение рисовать концом кисти; воспитывать самостоятельность. Развивать воображение.</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1.Рассматривание образцов снежинок.</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2.Рисование узоров.</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Стр.159</w:t>
            </w:r>
          </w:p>
        </w:tc>
      </w:tr>
      <w:tr w:rsidR="007B3985" w:rsidRPr="00A00C37" w:rsidTr="007B3985">
        <w:tc>
          <w:tcPr>
            <w:tcW w:w="1083" w:type="dxa"/>
            <w:vMerge w:val="restart"/>
            <w:tcBorders>
              <w:top w:val="single" w:sz="4" w:space="0" w:color="auto"/>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val="restart"/>
            <w:tcBorders>
              <w:top w:val="single" w:sz="4" w:space="0" w:color="auto"/>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3</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«Птицы синие и красные»</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детей  передавать  в  рисунке  поэтический  образ, подбирать соответствующую цветовую гамму, красиво располагать птиц на листе бумаги. Закреплять умение рисовать акварелью, правильно пользоваться кистью и красками. Развивать образное, эстетическое восприятие, образные представления. Воспитывать чувство композиции.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1.Чтение стихотворения японского поэта К.Хакусю «Птица, птица красная».</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2.Рисование контуров птиц на отдельном листе.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3.Выполнение композиции на большом листе.4.Выставка.</w:t>
            </w:r>
          </w:p>
        </w:tc>
        <w:tc>
          <w:tcPr>
            <w:tcW w:w="1212" w:type="dxa"/>
            <w:tcBorders>
              <w:top w:val="single" w:sz="4" w:space="0" w:color="auto"/>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Стр.164</w:t>
            </w:r>
          </w:p>
        </w:tc>
      </w:tr>
      <w:tr w:rsidR="007B3985" w:rsidRPr="00A00C37" w:rsidTr="007B3985">
        <w:tc>
          <w:tcPr>
            <w:tcW w:w="1083" w:type="dxa"/>
            <w:vMerge/>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«Наша нарядная елка»</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детей передавать в рисунке впечатления от новогоднего праздника, создавать образ нарядной елки. Учить смешивать краски на палитре для</w:t>
            </w:r>
          </w:p>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получения разных оттенков цветов. Развивать образное восприятие, эстетические чувства (ритма, цвета), образные представления. Воспитывать чувство композиции.</w:t>
            </w:r>
          </w:p>
          <w:p w:rsidR="007B3985" w:rsidRPr="00A00C37" w:rsidRDefault="007B3985" w:rsidP="007B3985">
            <w:pPr>
              <w:spacing w:after="0" w:line="240" w:lineRule="atLeast"/>
              <w:rPr>
                <w:rFonts w:ascii="Times New Roman" w:hAnsi="Times New Roman"/>
                <w:color w:val="000000"/>
                <w:sz w:val="20"/>
                <w:szCs w:val="20"/>
                <w:lang w:eastAsia="ru-RU"/>
              </w:rPr>
            </w:pP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1.Рассматривание елки.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2.Беседа о строении, о способах передачи пушистых веток.</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3.Рисование.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4.Обсуждение и выставка</w:t>
            </w:r>
          </w:p>
        </w:tc>
        <w:tc>
          <w:tcPr>
            <w:tcW w:w="1212" w:type="dxa"/>
            <w:tcBorders>
              <w:top w:val="single" w:sz="4" w:space="0" w:color="auto"/>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Стр.167</w:t>
            </w:r>
          </w:p>
        </w:tc>
      </w:tr>
      <w:tr w:rsidR="007B3985" w:rsidRPr="00A00C37" w:rsidTr="007B3985">
        <w:tc>
          <w:tcPr>
            <w:tcW w:w="1083" w:type="dxa"/>
            <w:vMerge/>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val="restart"/>
            <w:tcBorders>
              <w:top w:val="single" w:sz="4" w:space="0" w:color="auto"/>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4</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«Дымковская роспись»</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Познакомить с дымковской росписью. Развивать интерес к малым фольклорным формам. Закреплять умение детей рисовать простейшие элементы дымковской росписи ( кружочки, полосы, клеточки, волнистые линии).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1.Рассказ о дымковской росписи.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2.Тренировка на листе бумаги в рисовании элементов дымковской росписи.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3.Рефлексия.</w:t>
            </w:r>
          </w:p>
        </w:tc>
        <w:tc>
          <w:tcPr>
            <w:tcW w:w="1212" w:type="dxa"/>
            <w:tcBorders>
              <w:top w:val="single" w:sz="4" w:space="0" w:color="auto"/>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Стр.172</w:t>
            </w:r>
          </w:p>
        </w:tc>
      </w:tr>
      <w:tr w:rsidR="007B3985" w:rsidRPr="00A00C37" w:rsidTr="007B3985">
        <w:tc>
          <w:tcPr>
            <w:tcW w:w="1083" w:type="dxa"/>
            <w:vMerge/>
            <w:tcBorders>
              <w:left w:val="single" w:sz="8" w:space="0" w:color="000000"/>
              <w:bottom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Рисование животных. «Усатый-полосатый»</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jc w:val="both"/>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детей передавать в рисунке образ котенка. Закреплять умение изображать животных, используя навыки рисования кистью и красками (или цветными восковыми мелками). Развивать образное восприятие и воображение. Вызывать радость от созданного изображения. Учить видеть разнообразие изображений, выразительность образа. Воспитывать чувство композиции.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1.Беседа о жанрах живописи.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2.Отгадывание загадки.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3.Рассматривание карточек с изображением кошек.</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4.Беседа о кошках.</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5.Показ приема рисования в технике «гуашь и поролон».</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6.Рисование.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7.Выставка.</w:t>
            </w:r>
          </w:p>
        </w:tc>
        <w:tc>
          <w:tcPr>
            <w:tcW w:w="1212" w:type="dxa"/>
            <w:tcBorders>
              <w:top w:val="single" w:sz="4" w:space="0" w:color="auto"/>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Стр.175</w:t>
            </w:r>
          </w:p>
        </w:tc>
      </w:tr>
      <w:tr w:rsidR="007B3985" w:rsidRPr="00A00C37" w:rsidTr="007B3985">
        <w:tc>
          <w:tcPr>
            <w:tcW w:w="1083" w:type="dxa"/>
            <w:vMerge w:val="restart"/>
            <w:tcBorders>
              <w:top w:val="single" w:sz="8" w:space="0" w:color="000000"/>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val="restart"/>
            <w:tcBorders>
              <w:top w:val="single" w:sz="8" w:space="0" w:color="000000"/>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5</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Декоративное рисование «Городецкая роспись деревянной доски»</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детей расписывать шаблон по мотивам городецкой росписи. Учить выделять декоративные элементы росписи, их композиционное расположение, колорит. Развивать чувство ритма, цвета, композиции. Воспитывать чувство композиции.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1.Беседа о видах росписей.</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2.Игра «Кто быстрее соберет узор?»</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3.Рассматривание досок с городецкой росписью.</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 Расписывание детьми.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5.Выставка.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p>
        </w:tc>
      </w:tr>
      <w:tr w:rsidR="007B3985" w:rsidRPr="00A00C37" w:rsidTr="007B3985">
        <w:tc>
          <w:tcPr>
            <w:tcW w:w="1083" w:type="dxa"/>
            <w:vMerge/>
            <w:tcBorders>
              <w:left w:val="single" w:sz="8" w:space="0" w:color="000000"/>
              <w:bottom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Рисование по замыслу</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детей  самостоятельно  намечать  содержание рисунка, выбирать размер и цвет бумаги, краски, карандаши или другие материалы. Развивать умение выделять интересные рисунки, объяснять свой выбор. Воспитывать чувство композиции.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1.Беседа с детьми о том, что интересного они видели или о чем им рассказывали.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2.Рисование чего-нибудь интересного.</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3.Выставка работ.</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Стр.143</w:t>
            </w:r>
          </w:p>
        </w:tc>
      </w:tr>
      <w:tr w:rsidR="007B3985" w:rsidRPr="00A00C37" w:rsidTr="007B3985">
        <w:tc>
          <w:tcPr>
            <w:tcW w:w="1083" w:type="dxa"/>
            <w:vMerge w:val="restart"/>
            <w:tcBorders>
              <w:top w:val="single" w:sz="8" w:space="0" w:color="000000"/>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Январь</w:t>
            </w:r>
          </w:p>
        </w:tc>
        <w:tc>
          <w:tcPr>
            <w:tcW w:w="889" w:type="dxa"/>
            <w:vMerge w:val="restart"/>
            <w:tcBorders>
              <w:top w:val="single" w:sz="8" w:space="0" w:color="000000"/>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2</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«Что мне больше всего понравилось на новогоднем празднике?»</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детей отражать впечатления от новогоднего праздника; рисовать один, два и более предметов, объединенных общим содержанием; передавать</w:t>
            </w:r>
          </w:p>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в рисунке форму, строение, пропорции предметов, их характерные особенности. Учить красиво располагать изображения на листе. Развивать воображение, творчество. Воспитывать чувство композиции.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1.Беседа о прошедшем Новогоднем утреннике.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2.Практическая работа-рисование по теме.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3.Рефлексия.</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Стр.181</w:t>
            </w:r>
          </w:p>
        </w:tc>
      </w:tr>
      <w:tr w:rsidR="007B3985" w:rsidRPr="00A00C37" w:rsidTr="007B3985">
        <w:tc>
          <w:tcPr>
            <w:tcW w:w="1083" w:type="dxa"/>
            <w:vMerge/>
            <w:tcBorders>
              <w:left w:val="single" w:sz="8" w:space="0" w:color="000000"/>
              <w:bottom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«Дети делают зарядку»</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 xml:space="preserve">Учить определять и передавать относительную величину частей тела, общее строение фигуры человека, изменение положения рук во время упражнений. Закреплять приемы рисования и </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закрашивания изображений карандашами.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1.Беседа о пользе физкультуры.</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2.Определение величины головы, туловища, рук на примере одного ребенка.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3.Обсуждение последовательности изображения.</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4.Рисование.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5.Выставка.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Стр.184</w:t>
            </w:r>
          </w:p>
        </w:tc>
      </w:tr>
      <w:tr w:rsidR="007B3985" w:rsidRPr="00A00C37" w:rsidTr="007B3985">
        <w:tc>
          <w:tcPr>
            <w:tcW w:w="1083" w:type="dxa"/>
            <w:vMerge w:val="restart"/>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val="restart"/>
            <w:tcBorders>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3</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«Рисование фигуры человека»</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детей изображать несложный сюжет. Закреплять умение рисовать фигуру человека, передавать форму, пропорции и расположение частей, простые движения рук и ног. Упражнять в рисовании и закрашивании карандашами.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1.Беседа «В какие игры вы играете зимой?», «Какие движения вы выполняете во время прогулки?»2.Рисование фигур гуляющих детей.</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Стр.190</w:t>
            </w:r>
          </w:p>
        </w:tc>
      </w:tr>
      <w:tr w:rsidR="007B3985" w:rsidRPr="00A00C37" w:rsidTr="007B3985">
        <w:tc>
          <w:tcPr>
            <w:tcW w:w="1083" w:type="dxa"/>
            <w:vMerge/>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«Строители строят новый дом»</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передавать в рисунке впечатления, полученные на прогулках, экскурсиях, в беседах, картину строительства: строящийся дом, люди в разных позах, машины. Показать красоту наблюдаемых явлений. Развивать композиционные умения.</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1.Беседа о том, что видели на экскурсии к строящемуся дому; о профессии строителей.</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2.Обсуждение последовательности рисования.</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3.Рисование.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4.Выставка. Поощрение за хорошую работу с помощью фишек-снежинок.</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Стр.193</w:t>
            </w:r>
          </w:p>
        </w:tc>
      </w:tr>
      <w:tr w:rsidR="007B3985" w:rsidRPr="00A00C37" w:rsidTr="007B3985">
        <w:tc>
          <w:tcPr>
            <w:tcW w:w="1083" w:type="dxa"/>
            <w:vMerge/>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val="restart"/>
            <w:tcBorders>
              <w:top w:val="single" w:sz="8" w:space="0" w:color="000000"/>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4</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«Приемы дымковской росписи»</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выполнять дымковскую роспись. Закреплять умение детей рисовать простейшие элементы дымковской росписи ( кружочки, полосы, клеточки, волнистые линии).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1.Рассказ из истории дымковских игрушек.</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2.Рассматривание дымковских игрушек.</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3.Чтение стихотворений про село Дымково.</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4.Беседа с показом приемов изображения дымковских игрушек.</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5.Выполнение росписи на закладке детьми.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6.Выставка.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Стр.200</w:t>
            </w:r>
          </w:p>
        </w:tc>
      </w:tr>
      <w:tr w:rsidR="007B3985" w:rsidRPr="00A00C37" w:rsidTr="007B3985">
        <w:tc>
          <w:tcPr>
            <w:tcW w:w="1083" w:type="dxa"/>
            <w:vMerge/>
            <w:tcBorders>
              <w:left w:val="single" w:sz="8" w:space="0" w:color="000000"/>
              <w:bottom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«Мое любимое животное»</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jc w:val="both"/>
              <w:rPr>
                <w:rFonts w:ascii="Times New Roman" w:hAnsi="Times New Roman"/>
                <w:color w:val="000000"/>
                <w:sz w:val="20"/>
                <w:szCs w:val="20"/>
                <w:lang w:eastAsia="ru-RU"/>
              </w:rPr>
            </w:pPr>
            <w:r w:rsidRPr="00A00C37">
              <w:rPr>
                <w:rFonts w:ascii="Times New Roman" w:hAnsi="Times New Roman"/>
                <w:color w:val="000000"/>
                <w:sz w:val="20"/>
                <w:szCs w:val="20"/>
                <w:lang w:eastAsia="ru-RU"/>
              </w:rPr>
              <w:t xml:space="preserve">Продолжать развивать детское изобразительное творчество. Учить выразительно передавать в рисунке образы животных; выбирать материал для рисования по своему желанию, развивать </w:t>
            </w:r>
            <w:r w:rsidRPr="00A00C37">
              <w:rPr>
                <w:rFonts w:ascii="Times New Roman" w:hAnsi="Times New Roman"/>
                <w:color w:val="000000"/>
                <w:sz w:val="20"/>
                <w:szCs w:val="20"/>
                <w:lang w:eastAsia="ru-RU"/>
              </w:rPr>
              <w:lastRenderedPageBreak/>
              <w:t>представление о выразительных возможностях выбранного материала. Закреплять технические навыки и умения в рисовании. Учить детей рассказывать о своих рисунках и рисунках товарищей. Воспитывать чувство композиции.</w:t>
            </w:r>
          </w:p>
          <w:p w:rsidR="007B3985" w:rsidRPr="00A00C37" w:rsidRDefault="007B3985" w:rsidP="007B3985">
            <w:pPr>
              <w:spacing w:after="0" w:line="240" w:lineRule="atLeast"/>
              <w:jc w:val="both"/>
              <w:rPr>
                <w:rFonts w:ascii="Times New Roman" w:hAnsi="Times New Roman"/>
                <w:color w:val="000000"/>
                <w:sz w:val="20"/>
                <w:szCs w:val="20"/>
                <w:lang w:eastAsia="ru-RU"/>
              </w:rPr>
            </w:pP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lastRenderedPageBreak/>
              <w:t>1.Рассказы о любимых животных.</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2.Рассматривание игрушки лисы, медведя. Описание строений.</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3.Рисование любимого животного.</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lastRenderedPageBreak/>
              <w:t>4.Обсуждение рисунков.</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lastRenderedPageBreak/>
              <w:t>Стр.206</w:t>
            </w:r>
          </w:p>
        </w:tc>
      </w:tr>
      <w:tr w:rsidR="007B3985" w:rsidRPr="00A00C37" w:rsidTr="007B3985">
        <w:tc>
          <w:tcPr>
            <w:tcW w:w="1083" w:type="dxa"/>
            <w:vMerge w:val="restart"/>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lastRenderedPageBreak/>
              <w:t>Февраль</w:t>
            </w:r>
          </w:p>
        </w:tc>
        <w:tc>
          <w:tcPr>
            <w:tcW w:w="889" w:type="dxa"/>
            <w:vMerge w:val="restart"/>
            <w:tcBorders>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1</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«Красивое развесистое дерево зимой»</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jc w:val="both"/>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создавать в рисунке образ дерева, находить красивое композиционное решение (одно дерево на листе). Закреплять умение использовать разный нажим на карандаш (мелок, сангина, угольный карандаш) для передачи более светлых и более темных частей изображения. Учить использовать линии разной интенсивности как средство выразительности. Развивать эстетическое восприятие. Воспитывать чувство композиции.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1.Беседа о впечатлениях, полученных во время наблюдений на прогулке.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2.Рассматривание иллюстраций с изображением деревьев зимой.</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3.Рисование дерева.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Стр.222</w:t>
            </w:r>
          </w:p>
        </w:tc>
      </w:tr>
      <w:tr w:rsidR="007B3985" w:rsidRPr="00A00C37" w:rsidTr="007B3985">
        <w:tc>
          <w:tcPr>
            <w:tcW w:w="1083" w:type="dxa"/>
            <w:vMerge/>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«Золотая хохлома»</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jc w:val="both"/>
              <w:rPr>
                <w:rFonts w:ascii="Times New Roman" w:hAnsi="Times New Roman"/>
                <w:color w:val="000000"/>
                <w:sz w:val="20"/>
                <w:szCs w:val="20"/>
                <w:lang w:eastAsia="ru-RU"/>
              </w:rPr>
            </w:pPr>
            <w:r w:rsidRPr="00A00C37">
              <w:rPr>
                <w:rFonts w:ascii="Times New Roman" w:hAnsi="Times New Roman"/>
                <w:color w:val="000000"/>
                <w:sz w:val="20"/>
                <w:szCs w:val="20"/>
                <w:lang w:eastAsia="ru-RU"/>
              </w:rPr>
              <w:t>Познакомить детей с новым видом декоративно-прикладного искусства – хохломой, с его историей и истоками, с этапами изготовления хохломских изделий, элементами росписи и цветами. Учить детей рисовать элементы хохломской росписи и расписывать изделие в соответствии с изучаемым видом искусства. Воспитывать любовь к искусству, любовь к прекрасному, интерес к познанию культуры.</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1.Рассказ из истории хохломской росписи.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2.Рассматривание посуды в технике росписи «Хохлома».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3.Расписывание посуды хохломской росписью.</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Стр.226</w:t>
            </w:r>
          </w:p>
        </w:tc>
      </w:tr>
      <w:tr w:rsidR="007B3985" w:rsidRPr="00A00C37" w:rsidTr="007B3985">
        <w:tc>
          <w:tcPr>
            <w:tcW w:w="1083" w:type="dxa"/>
            <w:vMerge/>
            <w:tcBorders>
              <w:left w:val="single" w:sz="8" w:space="0" w:color="000000"/>
              <w:bottom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val="restart"/>
            <w:tcBorders>
              <w:top w:val="single" w:sz="8" w:space="0" w:color="000000"/>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2</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«Декоративная роспись шаблонов посуды»</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Формировать умения изображать элементы хохломской росписи. Развивать образное представление.</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1.Рассказ воспитателя с показом хохломских изделий.</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2.Показ последовательности выполнения элементов росписи на доске.3.Роспись детьми шаблонов посуды понравившимся орнаментом.4.Выставка.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Стр.234</w:t>
            </w:r>
          </w:p>
        </w:tc>
      </w:tr>
      <w:tr w:rsidR="007B3985" w:rsidRPr="00A00C37" w:rsidTr="007B3985">
        <w:tc>
          <w:tcPr>
            <w:tcW w:w="1083" w:type="dxa"/>
            <w:vMerge w:val="restart"/>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«Рисование человека и животного. Пограничник с собакой»</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Упражнять детей в изображении человека и животного, впередаче характерных особенностей (одежда, поза), относительной величины фигуры и ее частей. Учить удачно располагать изображение на листе. Закреплять приемы рисования и закрашивания рисунков карандашами (цветными восковыми мелками). Воспитывать чувство композиции.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1.Чтение отрывка из стихотворения Э.Успенского «Про собак».</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2.Рисование пограничника с собакой.</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Стр.238</w:t>
            </w:r>
          </w:p>
        </w:tc>
      </w:tr>
      <w:tr w:rsidR="007B3985" w:rsidRPr="00A00C37" w:rsidTr="007B3985">
        <w:tc>
          <w:tcPr>
            <w:tcW w:w="1083" w:type="dxa"/>
            <w:vMerge/>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val="restart"/>
            <w:tcBorders>
              <w:top w:val="single" w:sz="8" w:space="0" w:color="000000"/>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3</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«Солдат на посту»</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детей создавать в рисунке образ воина, передавая характерные  особенности  костюма,  позы,  оружия.  Закреплять  умение  детей  располагать изображение на листе бумаги, рисовать крупно. Использовать навыки рисования и закрашивания изображения. Воспитывать интерес и уважение к Российской армии.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1.Беседа.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2.Показ на доске приема изображения фигуры человека.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3.Рисование детьми.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3.Музыкальные игры «Будь ловкий», «Летчики на аэродроме».4.Рефлексия.</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Стр.243</w:t>
            </w:r>
          </w:p>
        </w:tc>
      </w:tr>
      <w:tr w:rsidR="007B3985" w:rsidRPr="00A00C37" w:rsidTr="007B3985">
        <w:tc>
          <w:tcPr>
            <w:tcW w:w="1083" w:type="dxa"/>
            <w:vMerge/>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«Домики для трех поросят»</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детей  рисовать  картинку  по  сказке,  передавать характерные  особенности,  используя  разные  технические  средства  (цветные  карандаши, сангину),  разные  способы  рисования  линий,  закрашивания  рисунка.  Закреплять  умение удачно располагать изображения на листе. Учить рисовать сангиной. Развивать эстетическое восприятие, образные представления, воображение, умение самостоятельно придумывать</w:t>
            </w:r>
          </w:p>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 xml:space="preserve">сюжет. Формировать умение оценивать рисунки. Воспитывать </w:t>
            </w:r>
            <w:r w:rsidRPr="00A00C37">
              <w:rPr>
                <w:rFonts w:ascii="Times New Roman" w:hAnsi="Times New Roman"/>
                <w:color w:val="000000"/>
                <w:sz w:val="20"/>
                <w:szCs w:val="20"/>
                <w:lang w:eastAsia="ru-RU"/>
              </w:rPr>
              <w:lastRenderedPageBreak/>
              <w:t>чувство композиции.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lastRenderedPageBreak/>
              <w:t>1.Опрос по сказке «Три поросенка».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2.Иллюстрирование сказки.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3.Выставка.</w:t>
            </w:r>
          </w:p>
          <w:p w:rsidR="007B3985" w:rsidRPr="00A00C37" w:rsidRDefault="007B3985" w:rsidP="007B3985">
            <w:pPr>
              <w:rPr>
                <w:rFonts w:ascii="Times New Roman" w:hAnsi="Times New Roman"/>
                <w:color w:val="000000"/>
                <w:sz w:val="20"/>
                <w:szCs w:val="20"/>
                <w:lang w:eastAsia="ru-RU"/>
              </w:rPr>
            </w:pPr>
          </w:p>
          <w:p w:rsidR="007B3985" w:rsidRPr="00A00C37" w:rsidRDefault="007B3985" w:rsidP="007B3985">
            <w:pPr>
              <w:rPr>
                <w:rFonts w:ascii="Times New Roman" w:hAnsi="Times New Roman"/>
                <w:color w:val="000000"/>
                <w:sz w:val="20"/>
                <w:szCs w:val="20"/>
                <w:lang w:eastAsia="ru-RU"/>
              </w:rPr>
            </w:pP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Стр.246</w:t>
            </w:r>
          </w:p>
        </w:tc>
      </w:tr>
      <w:tr w:rsidR="007B3985" w:rsidRPr="00A00C37" w:rsidTr="007B3985">
        <w:tc>
          <w:tcPr>
            <w:tcW w:w="1083" w:type="dxa"/>
            <w:vMerge w:val="restart"/>
            <w:tcBorders>
              <w:top w:val="single" w:sz="8" w:space="0" w:color="000000"/>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lastRenderedPageBreak/>
              <w:t>Март</w:t>
            </w:r>
          </w:p>
        </w:tc>
        <w:tc>
          <w:tcPr>
            <w:tcW w:w="889" w:type="dxa"/>
            <w:vMerge w:val="restart"/>
            <w:tcBorders>
              <w:top w:val="single" w:sz="8" w:space="0" w:color="000000"/>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1</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«Пришла весна, прилетели птицы»</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передавать в рисунке картины природы. Упражнять в красивом расположении изображения на листе. Закреплять умение использовать для выразительного решения темы разные материалы. Развивать эстетическое восприятие.</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1.Хоровод «Как весна с зимою».</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2.Чтение стихотворений о приходе весны А.Плещеева, С.Маршака.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3.Беседа о весне.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4.Рисование по теме.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5.Выставка.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Стр.260</w:t>
            </w:r>
          </w:p>
        </w:tc>
      </w:tr>
      <w:tr w:rsidR="007B3985" w:rsidRPr="00A00C37" w:rsidTr="007B3985">
        <w:tc>
          <w:tcPr>
            <w:tcW w:w="1083" w:type="dxa"/>
            <w:vMerge/>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«Декоративное рисование»</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детей задумывать и выполнять узор в стиле народной росписи (украинской, дымковской, городецкой), передавая ее колорит, элементы. Закреплять умение строить узор, подбирать нужный формат бумаги. Развивать творчество, эстетические чувства. Воспитывать любовь к народному творчеству, уважение к народным мастерам.</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1.Беседа о видах декоративной росписи.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2.Декоративное рисование «Узор»(по выбору ребенка).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3.Чтение стихотворения О.Чусовитиной «Подарок маме».4.Выставка. Обсуждение, какие рисунки выполнены по мотивам хохломской, какие-дымковской.</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Стр.264</w:t>
            </w:r>
          </w:p>
        </w:tc>
      </w:tr>
      <w:tr w:rsidR="007B3985" w:rsidRPr="00A00C37" w:rsidTr="007B3985">
        <w:tc>
          <w:tcPr>
            <w:tcW w:w="1083" w:type="dxa"/>
            <w:vMerge/>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val="restart"/>
            <w:tcBorders>
              <w:top w:val="single" w:sz="8" w:space="0" w:color="000000"/>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2</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«Рисование картинки маме к празднику 8 Марта»</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uto"/>
              <w:jc w:val="both"/>
              <w:rPr>
                <w:rFonts w:ascii="Times New Roman" w:hAnsi="Times New Roman"/>
                <w:color w:val="000000"/>
                <w:sz w:val="20"/>
                <w:szCs w:val="20"/>
                <w:lang w:eastAsia="ru-RU"/>
              </w:rPr>
            </w:pPr>
            <w:r w:rsidRPr="00A00C37">
              <w:rPr>
                <w:rFonts w:ascii="Times New Roman" w:hAnsi="Times New Roman"/>
                <w:color w:val="000000"/>
                <w:sz w:val="20"/>
                <w:szCs w:val="20"/>
                <w:lang w:eastAsia="ru-RU"/>
              </w:rPr>
              <w:t>Вызвать у детей желание нарисовать красивую картинку о празднике 8 Марта. Закреплять умение изображать фигуры взрослого и ребенка, передавать простейшие движения, удачно располагать фигуры на листе. Воспитывать любовь и уважение к маме, стремление сделать ей приятное.</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1.Беседа о празднике «8 Марта».2.Чтение стихотворения Е.Серова.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3.Беседа по содержанию стихотворения.4.Рассматривание цветов.5.Рисование букета в вазе.6.Выставка.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Стр.272</w:t>
            </w:r>
          </w:p>
        </w:tc>
      </w:tr>
      <w:tr w:rsidR="007B3985" w:rsidRPr="00A00C37" w:rsidTr="007B3985">
        <w:tc>
          <w:tcPr>
            <w:tcW w:w="1083" w:type="dxa"/>
            <w:vMerge/>
            <w:tcBorders>
              <w:left w:val="single" w:sz="8" w:space="0" w:color="000000"/>
              <w:bottom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«Роспись посуды для кукол»</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детей расписывать посуду, располагая узор по форме. Развивать эстетическое восприятие, чувство ритма, творческое воображение. Закреплять умение рисовать гуашевыми красками, готовить на палитре нужные оттенки цвета.</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1.Беседа о том, какими узорами  дети будут расписывать  свои посуды.</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2.Декоративное рисование.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Стр.276</w:t>
            </w:r>
          </w:p>
        </w:tc>
      </w:tr>
      <w:tr w:rsidR="007B3985" w:rsidRPr="00A00C37" w:rsidTr="007B3985">
        <w:tc>
          <w:tcPr>
            <w:tcW w:w="1083" w:type="dxa"/>
            <w:vMerge w:val="restart"/>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val="restart"/>
            <w:tcBorders>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3</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«Роспись кувшинчиков»</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расписывать глиняные изделия, используя для этого цветовую гамму и элементы узора, характерные для росписи керамики. Развивать эстетическое восприятие.</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1.Рассматривание кувшинчика.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2.Беседа «Какие используются узоры?»</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3.Роспись кувшинчика по замыслу.4.Выставка.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Стр.281</w:t>
            </w:r>
          </w:p>
        </w:tc>
      </w:tr>
      <w:tr w:rsidR="007B3985" w:rsidRPr="00A00C37" w:rsidTr="007B3985">
        <w:tc>
          <w:tcPr>
            <w:tcW w:w="1083" w:type="dxa"/>
            <w:vMerge/>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«Знакомство с искусством гжельской росписи»</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uto"/>
              <w:jc w:val="both"/>
              <w:rPr>
                <w:rFonts w:ascii="Times New Roman" w:hAnsi="Times New Roman"/>
                <w:color w:val="000000"/>
                <w:sz w:val="20"/>
                <w:szCs w:val="20"/>
                <w:lang w:eastAsia="ru-RU"/>
              </w:rPr>
            </w:pPr>
            <w:r w:rsidRPr="00A00C37">
              <w:rPr>
                <w:rFonts w:ascii="Times New Roman" w:hAnsi="Times New Roman"/>
                <w:color w:val="000000"/>
                <w:sz w:val="20"/>
                <w:szCs w:val="20"/>
                <w:lang w:eastAsia="ru-RU"/>
              </w:rPr>
              <w:t>Познакомить  детей  с  искусством  гжельской  росписи  в сине-голубой  гамме.  Развивать  умение  выделять  ее  специфику:  цветовой  строй,  ритм  и характер элементов. Формировать умение передавать элементы росписи. Воспитывать интерес к народному декоративному искусству. Закреплять умение рисовать акварелью. Вызывать положительный эмоциональный отклик на прекрасное. Воспитывать чувство композиции.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1.Рассказ из истории гжельской росписи.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2.Чтение стихотворения В.Фетисова «Зимний вечер».</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3.Выполнение на листе бумаги «растяжения» цвета.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4.Роспись шаблона в технике гжельской росписи.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5.Выставка.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Стр.285</w:t>
            </w:r>
          </w:p>
        </w:tc>
      </w:tr>
      <w:tr w:rsidR="007B3985" w:rsidRPr="00A00C37" w:rsidTr="007B3985">
        <w:tc>
          <w:tcPr>
            <w:tcW w:w="1083" w:type="dxa"/>
            <w:vMerge/>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val="restart"/>
            <w:tcBorders>
              <w:top w:val="single" w:sz="8" w:space="0" w:color="000000"/>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4</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«Панно «Красивые цветы» (рисование с элементами аппликации)</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jc w:val="both"/>
              <w:rPr>
                <w:rFonts w:ascii="Times New Roman" w:hAnsi="Times New Roman"/>
                <w:color w:val="000000"/>
                <w:sz w:val="20"/>
                <w:szCs w:val="20"/>
                <w:lang w:eastAsia="ru-RU"/>
              </w:rPr>
            </w:pPr>
            <w:r w:rsidRPr="00A00C37">
              <w:rPr>
                <w:rFonts w:ascii="Times New Roman" w:hAnsi="Times New Roman"/>
                <w:color w:val="000000"/>
                <w:sz w:val="20"/>
                <w:szCs w:val="20"/>
                <w:lang w:eastAsia="ru-RU"/>
              </w:rPr>
              <w:t>Развивать эстетическое восприятие, образные представления, воображение и творчество, умение использовать усвоенные приемы рисования. Формировать стремление преобразовывать окружающую среду, вносить в нее элементы красоты, созданной своими руками. Продолжать закреплять навыки коллективной работы. Воспитывать чувство композиции.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1.Рассматривание узора цветов на керамической посуде.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2.Вырезывание из бумаги силуэта цветов.</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3.Раскрашивание лепестков по желанию.</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4.Коллективное панно.</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Стр.295</w:t>
            </w:r>
          </w:p>
        </w:tc>
      </w:tr>
      <w:tr w:rsidR="007B3985" w:rsidRPr="00A00C37" w:rsidTr="007B3985">
        <w:tc>
          <w:tcPr>
            <w:tcW w:w="1083" w:type="dxa"/>
            <w:vMerge/>
            <w:tcBorders>
              <w:left w:val="single" w:sz="8" w:space="0" w:color="000000"/>
              <w:bottom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«Узор в стиле народной росписи» (хохломской, дымковской, городецкой)</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jc w:val="both"/>
              <w:rPr>
                <w:rFonts w:ascii="Times New Roman" w:hAnsi="Times New Roman"/>
                <w:color w:val="000000"/>
                <w:sz w:val="20"/>
                <w:szCs w:val="20"/>
                <w:lang w:eastAsia="ru-RU"/>
              </w:rPr>
            </w:pPr>
            <w:r w:rsidRPr="00A00C37">
              <w:rPr>
                <w:rFonts w:ascii="Times New Roman" w:hAnsi="Times New Roman"/>
                <w:color w:val="000000"/>
                <w:sz w:val="20"/>
                <w:szCs w:val="20"/>
                <w:lang w:eastAsia="ru-RU"/>
              </w:rPr>
              <w:t>Закрепить знания о хохломской, дымковской и городецкой росписи. Развивать эстетическое восприятие, чувство ритма, внимание, воображение.</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1.Беседа о видах декоративной росписи.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2.Рисование узора на силуэтном рисунке «Окна со ставнями».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3.Выставка работ.</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Стр.298</w:t>
            </w:r>
          </w:p>
        </w:tc>
      </w:tr>
      <w:tr w:rsidR="007B3985" w:rsidRPr="00A00C37" w:rsidTr="007B3985">
        <w:tc>
          <w:tcPr>
            <w:tcW w:w="1083" w:type="dxa"/>
            <w:vMerge w:val="restart"/>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val="restart"/>
            <w:tcBorders>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5</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«Деревья в инее» (рисование по представлению)</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jc w:val="both"/>
              <w:rPr>
                <w:rFonts w:ascii="Times New Roman" w:hAnsi="Times New Roman"/>
                <w:color w:val="000000"/>
                <w:sz w:val="20"/>
                <w:szCs w:val="20"/>
                <w:lang w:eastAsia="ru-RU"/>
              </w:rPr>
            </w:pPr>
            <w:r w:rsidRPr="00A00C37">
              <w:rPr>
                <w:rFonts w:ascii="Times New Roman" w:hAnsi="Times New Roman"/>
                <w:color w:val="000000"/>
                <w:sz w:val="20"/>
                <w:szCs w:val="20"/>
                <w:lang w:eastAsia="ru-RU"/>
              </w:rPr>
              <w:t>Развивать эстетическое восприятие. Закреплять умение передавать в рисунке красоту природы. Упражнять в рисовании сангиной, в рисовании гуашью (всей кистью и ее концом). Вызывать эстетические чувства, развивать умение любоваться красотой природы и созданными изображениями. Воспитывать чувство композиции.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1.Беседа о деревьях, которые видели на прогулке.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2.Рисование деревьев сангиной.</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Стр.251</w:t>
            </w:r>
          </w:p>
        </w:tc>
      </w:tr>
      <w:tr w:rsidR="007B3985" w:rsidRPr="00A00C37" w:rsidTr="007B3985">
        <w:tc>
          <w:tcPr>
            <w:tcW w:w="1083" w:type="dxa"/>
            <w:vMerge/>
            <w:tcBorders>
              <w:left w:val="single" w:sz="8" w:space="0" w:color="000000"/>
              <w:bottom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«Удивительный день в детском саду»</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jc w:val="both"/>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детей задумывать содержание своего рисунка на основе полученных впечатлений, подбирать материалы в соответствии с содержанием изображения. Развивать фантазию, творческую активность. Закреплять технические умения и навыки рисования разными материалами.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1.Беседа о деревьях, которые видели на прогулке.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2.Рисование деревьев сангиной.</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Стр.254</w:t>
            </w:r>
          </w:p>
        </w:tc>
      </w:tr>
      <w:tr w:rsidR="007B3985" w:rsidRPr="00A00C37" w:rsidTr="007B3985">
        <w:tc>
          <w:tcPr>
            <w:tcW w:w="1083" w:type="dxa"/>
            <w:vMerge w:val="restart"/>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Апрель</w:t>
            </w:r>
          </w:p>
        </w:tc>
        <w:tc>
          <w:tcPr>
            <w:tcW w:w="889" w:type="dxa"/>
            <w:vMerge w:val="restart"/>
            <w:tcBorders>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1</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«Это он, это он, ленинградский почтальон»</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jc w:val="both"/>
              <w:rPr>
                <w:rFonts w:ascii="Times New Roman" w:hAnsi="Times New Roman"/>
                <w:color w:val="000000"/>
                <w:sz w:val="20"/>
                <w:szCs w:val="20"/>
                <w:lang w:eastAsia="ru-RU"/>
              </w:rPr>
            </w:pPr>
            <w:r w:rsidRPr="00A00C37">
              <w:rPr>
                <w:rFonts w:ascii="Times New Roman" w:hAnsi="Times New Roman"/>
                <w:color w:val="000000"/>
                <w:sz w:val="20"/>
                <w:szCs w:val="20"/>
                <w:lang w:eastAsia="ru-RU"/>
              </w:rPr>
              <w:t>Развивать восприятие образа человека. Учить создавать</w:t>
            </w:r>
          </w:p>
          <w:p w:rsidR="007B3985" w:rsidRPr="00A00C37" w:rsidRDefault="007B3985" w:rsidP="007B3985">
            <w:pPr>
              <w:spacing w:after="0" w:line="240" w:lineRule="atLeast"/>
              <w:jc w:val="both"/>
              <w:rPr>
                <w:rFonts w:ascii="Times New Roman" w:hAnsi="Times New Roman"/>
                <w:color w:val="000000"/>
                <w:sz w:val="20"/>
                <w:szCs w:val="20"/>
                <w:lang w:eastAsia="ru-RU"/>
              </w:rPr>
            </w:pPr>
            <w:r w:rsidRPr="00A00C37">
              <w:rPr>
                <w:rFonts w:ascii="Times New Roman" w:hAnsi="Times New Roman"/>
                <w:color w:val="000000"/>
                <w:sz w:val="20"/>
                <w:szCs w:val="20"/>
                <w:lang w:eastAsia="ru-RU"/>
              </w:rPr>
              <w:t>в  рисунке  образ  героя  литературного  произведения.  Упражнять  в  изображении  человека. Учить передавать в рисунке любимый литературный образ (пропорции фигуры, характерные  особенности  одежды,  детали).  Закреплять  умение  рисовать  простым  карандашом  с</w:t>
            </w:r>
          </w:p>
          <w:p w:rsidR="007B3985" w:rsidRPr="00A00C37" w:rsidRDefault="007B3985" w:rsidP="007B3985">
            <w:pPr>
              <w:spacing w:after="0" w:line="240" w:lineRule="atLeast"/>
              <w:jc w:val="both"/>
              <w:rPr>
                <w:rFonts w:ascii="Times New Roman" w:hAnsi="Times New Roman"/>
                <w:color w:val="000000"/>
                <w:sz w:val="20"/>
                <w:szCs w:val="20"/>
                <w:lang w:eastAsia="ru-RU"/>
              </w:rPr>
            </w:pPr>
            <w:r w:rsidRPr="00A00C37">
              <w:rPr>
                <w:rFonts w:ascii="Times New Roman" w:hAnsi="Times New Roman"/>
                <w:color w:val="000000"/>
                <w:sz w:val="20"/>
                <w:szCs w:val="20"/>
                <w:lang w:eastAsia="ru-RU"/>
              </w:rPr>
              <w:t>последующим  закрашиванием  цветными  карандашами.  Отрабатывать  навык  аккуратного закрашивания. Развивать умение оценивать свои рисунки и рисунки сверстников. Воспитывать чувство композиции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1.Чтение отрывка из стихотворения С.Маршака «Почта».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2.Беседа по стихотворению.</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3.Показ последовательности изображения человеческой фигуры на доске.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4.Рисование.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5.Вытавка.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Стр.306</w:t>
            </w:r>
          </w:p>
        </w:tc>
      </w:tr>
      <w:tr w:rsidR="007B3985" w:rsidRPr="00A00C37" w:rsidTr="007B3985">
        <w:tc>
          <w:tcPr>
            <w:tcW w:w="1083" w:type="dxa"/>
            <w:vMerge/>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«Декоративное рисование: гжельские узоры»</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jc w:val="both"/>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детей  расписывать  посуду,  располагая  узор  по форме. Развивать  эстетическое  восприятие  произведений  народного  творчества,  чувство ритма. Закреплять умение рисовать акварельными красками, готовить на палитре нужные оттенки цвета. Развивать эмоционально положительное отношение к гжельским изделиям. Воспитывать чувство композиции.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1.Беседа о видах декоративной росписи.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2.Отгадывание загадки про гжель.</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3.Рассматривание гжельской керамики.4.Рассказ об истории гжельской росписи.5.Роспись шаблонов посуды из бумаги.6.Выставка.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Стр.310</w:t>
            </w:r>
          </w:p>
        </w:tc>
      </w:tr>
      <w:tr w:rsidR="007B3985" w:rsidRPr="00A00C37" w:rsidTr="007B3985">
        <w:tc>
          <w:tcPr>
            <w:tcW w:w="1083" w:type="dxa"/>
            <w:vMerge/>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val="restart"/>
            <w:tcBorders>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2</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«Как я с мамой (папой) иду из детского сада домой»</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jc w:val="both"/>
              <w:rPr>
                <w:rFonts w:ascii="Times New Roman" w:hAnsi="Times New Roman"/>
                <w:color w:val="000000"/>
                <w:sz w:val="20"/>
                <w:szCs w:val="20"/>
                <w:lang w:eastAsia="ru-RU"/>
              </w:rPr>
            </w:pPr>
            <w:r w:rsidRPr="00A00C37">
              <w:rPr>
                <w:rFonts w:ascii="Times New Roman" w:hAnsi="Times New Roman"/>
                <w:color w:val="000000"/>
                <w:sz w:val="20"/>
                <w:szCs w:val="20"/>
                <w:lang w:eastAsia="ru-RU"/>
              </w:rPr>
              <w:t>Продолжать учить детей рисовать фигуру человека, передавать форму частей, строение, различие в величине фигуры взрослого и ребенка. Закреплять умение вначале основные части легко прорисовывать простым карандашом, а затем закрасить. Упражнять в использовании разных приемов закрашивания цветными карандашами.</w:t>
            </w:r>
          </w:p>
          <w:p w:rsidR="007B3985" w:rsidRPr="00A00C37" w:rsidRDefault="007B3985" w:rsidP="007B3985">
            <w:pPr>
              <w:spacing w:after="0" w:line="240" w:lineRule="atLeast"/>
              <w:jc w:val="both"/>
              <w:rPr>
                <w:rFonts w:ascii="Times New Roman" w:hAnsi="Times New Roman"/>
                <w:color w:val="000000"/>
                <w:sz w:val="20"/>
                <w:szCs w:val="20"/>
                <w:lang w:eastAsia="ru-RU"/>
              </w:rPr>
            </w:pP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1.Беседа о том, как ребенок идет домой из детского сада.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2.Напоминание о последовательности изображения фигуры человека.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3.Рисование.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4.Рассматривание рисунков друг друга.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Стр.319</w:t>
            </w:r>
          </w:p>
        </w:tc>
      </w:tr>
      <w:tr w:rsidR="007B3985" w:rsidRPr="00A00C37" w:rsidTr="007B3985">
        <w:tc>
          <w:tcPr>
            <w:tcW w:w="1083" w:type="dxa"/>
            <w:vMerge/>
            <w:tcBorders>
              <w:left w:val="single" w:sz="8" w:space="0" w:color="000000"/>
              <w:bottom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«Декоративное рисование по замыслу: красивые цветы»</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jc w:val="both"/>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детей задумывать красивый, необычный цветок. Закреплять умение передавать цвета и их оттенки. Развивать творчество, воображение.</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1.Рассматривание изображений красивых цветов на открытках, декоративных цветов на посуде.2.Беседа о приемах рисования.3.Рисование детьми любых цветов.4.Выставка.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Стр.322</w:t>
            </w:r>
          </w:p>
        </w:tc>
      </w:tr>
      <w:tr w:rsidR="007B3985" w:rsidRPr="00A00C37" w:rsidTr="007B3985">
        <w:tc>
          <w:tcPr>
            <w:tcW w:w="1083" w:type="dxa"/>
            <w:vMerge w:val="restart"/>
            <w:tcBorders>
              <w:top w:val="single" w:sz="8" w:space="0" w:color="000000"/>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val="restart"/>
            <w:tcBorders>
              <w:top w:val="single" w:sz="8" w:space="0" w:color="000000"/>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3</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«Декоративное рисование: роспись индюка»</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uto"/>
              <w:jc w:val="both"/>
              <w:rPr>
                <w:rFonts w:ascii="Times New Roman" w:hAnsi="Times New Roman"/>
                <w:color w:val="000000"/>
                <w:sz w:val="20"/>
                <w:szCs w:val="20"/>
                <w:lang w:eastAsia="ru-RU"/>
              </w:rPr>
            </w:pPr>
            <w:r w:rsidRPr="00A00C37">
              <w:rPr>
                <w:rFonts w:ascii="Times New Roman" w:hAnsi="Times New Roman"/>
                <w:color w:val="000000"/>
                <w:sz w:val="20"/>
                <w:szCs w:val="20"/>
                <w:lang w:eastAsia="ru-RU"/>
              </w:rPr>
              <w:t xml:space="preserve">Учить детей расписывать вылепленную игрушку по мотивам дымковского (или  другого  народного)  орнамента.           Развивать        эстетические  чувства (ритма, цвета, композиции), эстетическое восприятие. Развивать творчество. Воспитывать уважение к труду народных мастеров. Вызывать положительный эмоциональный отклик, </w:t>
            </w:r>
            <w:r w:rsidRPr="00A00C37">
              <w:rPr>
                <w:rFonts w:ascii="Times New Roman" w:hAnsi="Times New Roman"/>
                <w:color w:val="000000"/>
                <w:sz w:val="20"/>
                <w:szCs w:val="20"/>
                <w:lang w:eastAsia="ru-RU"/>
              </w:rPr>
              <w:lastRenderedPageBreak/>
              <w:t>чувство восхищения произведениями народных мастеров.</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lastRenderedPageBreak/>
              <w:t>1.Рассматривание дымковских игрушек.</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2.Беседа о цветах, использующихся в дымковских игрушках.</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3.Расписывание вылепленного индюка.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Стр.330</w:t>
            </w:r>
          </w:p>
        </w:tc>
      </w:tr>
      <w:tr w:rsidR="007B3985" w:rsidRPr="00A00C37" w:rsidTr="007B3985">
        <w:tc>
          <w:tcPr>
            <w:tcW w:w="1083" w:type="dxa"/>
            <w:vMerge/>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«Дети танцуют на празднике в детском саду»</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uto"/>
              <w:jc w:val="both"/>
              <w:rPr>
                <w:rFonts w:ascii="Times New Roman" w:hAnsi="Times New Roman"/>
                <w:color w:val="000000"/>
                <w:sz w:val="20"/>
                <w:szCs w:val="20"/>
                <w:lang w:eastAsia="ru-RU"/>
              </w:rPr>
            </w:pPr>
            <w:r w:rsidRPr="00A00C37">
              <w:rPr>
                <w:rFonts w:ascii="Times New Roman" w:hAnsi="Times New Roman"/>
                <w:color w:val="000000"/>
                <w:sz w:val="20"/>
                <w:szCs w:val="20"/>
                <w:lang w:eastAsia="ru-RU"/>
              </w:rPr>
              <w:t>Отрабатывать умение изображать фигуру человека в движении; учить добиваться выразительности образа (хорошо переданные движения, разнообразие их, нарядные платья). Закреплять приемы рисования карандашами.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1.Беседа о плясках на празднике.2.Напоминание о последовательности рисования.</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3.Рисование.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4.Рефлексия.</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Стр.333</w:t>
            </w:r>
          </w:p>
        </w:tc>
      </w:tr>
      <w:tr w:rsidR="007B3985" w:rsidRPr="00A00C37" w:rsidTr="007B3985">
        <w:tc>
          <w:tcPr>
            <w:tcW w:w="1083" w:type="dxa"/>
            <w:vMerge/>
            <w:tcBorders>
              <w:left w:val="single" w:sz="8" w:space="0" w:color="000000"/>
              <w:bottom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val="restart"/>
            <w:tcBorders>
              <w:top w:val="single" w:sz="8" w:space="0" w:color="000000"/>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4</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«Кукла в русском национальном костюме»</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uto"/>
              <w:jc w:val="both"/>
              <w:rPr>
                <w:rFonts w:ascii="Times New Roman" w:hAnsi="Times New Roman"/>
                <w:color w:val="000000"/>
                <w:sz w:val="20"/>
                <w:szCs w:val="20"/>
                <w:lang w:eastAsia="ru-RU"/>
              </w:rPr>
            </w:pPr>
            <w:r w:rsidRPr="00A00C37">
              <w:rPr>
                <w:rFonts w:ascii="Times New Roman" w:hAnsi="Times New Roman"/>
                <w:color w:val="000000"/>
                <w:sz w:val="20"/>
                <w:szCs w:val="20"/>
                <w:lang w:eastAsia="ru-RU"/>
              </w:rPr>
              <w:t>Закреплять умение изображать фигуру человека; учить передавать характерные детали костюма. Воспитывать интерес и уважение к национальным традициям. Упражнять создание контура простым карандашом и в аккуратном закрашивании цветными карандашами.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1.Рассматривание куклы в русском национальном костюме.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2.Беседа об особенностях костюма.3.Напоминание о последовательности создания изображения.4.Рисование.5.Выставка.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Стр.341</w:t>
            </w:r>
          </w:p>
        </w:tc>
      </w:tr>
      <w:tr w:rsidR="007B3985" w:rsidRPr="00A00C37" w:rsidTr="007B3985">
        <w:tc>
          <w:tcPr>
            <w:tcW w:w="1083" w:type="dxa"/>
            <w:tcBorders>
              <w:left w:val="single" w:sz="8" w:space="0" w:color="000000"/>
              <w:bottom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«Спасская башня Кремля»</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jc w:val="both"/>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передавать конструкцию башни, форму и пропорции частей. Закреплять способы соизмерения сторон одной части и разных частей. Развивать глазомер, зрительно-двигательные координации. Упражнять в создании первичного карандашного наброска. Формирование общественных представлений, любви к Родине.</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1.Рассматривание изображения Спасской башни Кремля.</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2.Беседа о форме, частях башни.3.Обведение части башни по контуру.4.Показ последовательности рисования.</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5.Изображение башни на листах.6.Выставка.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Стр.346</w:t>
            </w:r>
          </w:p>
        </w:tc>
      </w:tr>
      <w:tr w:rsidR="007B3985" w:rsidRPr="00A00C37" w:rsidTr="007B3985">
        <w:tc>
          <w:tcPr>
            <w:tcW w:w="1083" w:type="dxa"/>
            <w:vMerge w:val="restart"/>
            <w:tcBorders>
              <w:top w:val="single" w:sz="8" w:space="0" w:color="000000"/>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Май</w:t>
            </w:r>
          </w:p>
        </w:tc>
        <w:tc>
          <w:tcPr>
            <w:tcW w:w="889" w:type="dxa"/>
            <w:vMerge w:val="restart"/>
            <w:tcBorders>
              <w:top w:val="single" w:sz="8" w:space="0" w:color="000000"/>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1</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«Салют над городом в честь праздника Победы»</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детей отражать в рисунке впечатления от праздникаПобеды. Создавать композицию рисунка, располагая внизу дома или кремлевскую башню, а вверху – салют. Развивать художественное творчество, эстетическое восприятие. Закреплять умение готовить нужные цвета, смешивая краски на палитре. Учить образной оценке рисунков (выделяя цветовое решение, детали). Воспитывать чувство гордости за свою Родину.</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1.Беседа о праздничном салюте в честь праздника Победы.</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2.Показ руками направления полета огней салюта.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3.Продумывание композиции и рисование салюта.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Стр.354</w:t>
            </w:r>
          </w:p>
        </w:tc>
      </w:tr>
      <w:tr w:rsidR="007B3985" w:rsidRPr="00A00C37" w:rsidTr="007B3985">
        <w:tc>
          <w:tcPr>
            <w:tcW w:w="1083" w:type="dxa"/>
            <w:vMerge/>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«Рисование картинок для игры «Радуга»</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детей  создавать  своими  руками  полезные  вещи.Развивать эстетические чувства: чувство цвета, пропорции, композиции. Формировать желание создавать коллективно полезные и красивые вещи. Учить радоваться созданному, рассматривать и оценивать коллективную работу. Воспитывать чувство композиции.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1.Чтение стихотворения С.Маршака «Радуга».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2.Рисование радуги на карточках.</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3.Игра «Радуга» с нарисованными карточками.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Стр.357</w:t>
            </w:r>
          </w:p>
        </w:tc>
      </w:tr>
      <w:tr w:rsidR="007B3985" w:rsidRPr="00A00C37" w:rsidTr="007B3985">
        <w:tc>
          <w:tcPr>
            <w:tcW w:w="1083" w:type="dxa"/>
            <w:vMerge/>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val="restart"/>
            <w:tcBorders>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2</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«Роспись силуэтов гжельской посуды»</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Закреплять умение рисовать красками.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1.Беседа о гжельской росписи.</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2.Выбор по желанию детей шаблонов посуды.</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3.Роспись шаблонов.</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4.Коллективная творческая работа «Гжельский чайный сервиз».5.Беседа об элементах гжельской росписи6.Выставка.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Стр.365</w:t>
            </w:r>
          </w:p>
        </w:tc>
      </w:tr>
      <w:tr w:rsidR="007B3985" w:rsidRPr="00A00C37" w:rsidTr="007B3985">
        <w:tc>
          <w:tcPr>
            <w:tcW w:w="1083" w:type="dxa"/>
            <w:vMerge/>
            <w:tcBorders>
              <w:left w:val="single" w:sz="8" w:space="0" w:color="000000"/>
              <w:bottom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tcBorders>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«Цветные страницы»</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детей  задумывать  содержание  своего  рисунка  вопределенной цветовой гамме и выдерживать это условие до конца. Добиваться образного решения намеченной темы. Закреплять приемы рисования акварелью, гуашью; учить разбавлять краски водой, добавлять белила для получения оттенков цвета. Развивать воображение и творчество. Воспитывать чувство композиции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1.Отгадывание цветных загадок О.Емельяновой.</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2.Рисование цветных страниц в котором предметы одного цвета.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3.Объединение всех рисунков по цвету. 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Стр.370</w:t>
            </w:r>
          </w:p>
        </w:tc>
      </w:tr>
      <w:tr w:rsidR="007B3985" w:rsidRPr="00A00C37" w:rsidTr="007B3985">
        <w:tc>
          <w:tcPr>
            <w:tcW w:w="1083" w:type="dxa"/>
            <w:vMerge w:val="restart"/>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val="restart"/>
            <w:tcBorders>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3</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«Лесные ягоды»</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детей рисовать лесные ягоды, соблюдая размеры, форму и цвет.</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1.Рассматривание картинок с изображением лесных ягод.</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 xml:space="preserve">2.Беседа о лесных ягодах.3.Рисование нескольких различных лесных </w:t>
            </w:r>
            <w:r w:rsidRPr="00A00C37">
              <w:rPr>
                <w:rFonts w:ascii="Times New Roman" w:hAnsi="Times New Roman"/>
                <w:color w:val="000000"/>
                <w:sz w:val="20"/>
                <w:szCs w:val="20"/>
                <w:lang w:eastAsia="ru-RU"/>
              </w:rPr>
              <w:lastRenderedPageBreak/>
              <w:t>ягод.4.Выставка.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lastRenderedPageBreak/>
              <w:t>Стр.378</w:t>
            </w:r>
          </w:p>
        </w:tc>
      </w:tr>
      <w:tr w:rsidR="007B3985" w:rsidRPr="00A00C37" w:rsidTr="007B3985">
        <w:tc>
          <w:tcPr>
            <w:tcW w:w="1083" w:type="dxa"/>
            <w:vMerge/>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vMerge/>
            <w:tcBorders>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«Цветут сады»</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Закреплять умение изображать картины природы, передавая ее характерные особенности. Учить располагать изображение по всему листу ( ближе к нижнему краю и дальше от него). Развивать умение рисовать разными красками.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1.Рассматривание картины с изображением цветущего сада.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2.Чтение стихотворений о весне (С.Дрожжин «Поле», З.Александрова «Белая черемуха»).4.Продумывание композиции рисунка.5.Рисование.6.Выставка.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Стр.380</w:t>
            </w:r>
          </w:p>
        </w:tc>
      </w:tr>
      <w:tr w:rsidR="007B3985" w:rsidRPr="00A00C37" w:rsidTr="007B3985">
        <w:tc>
          <w:tcPr>
            <w:tcW w:w="1083" w:type="dxa"/>
            <w:tcBorders>
              <w:left w:val="single" w:sz="8" w:space="0" w:color="000000"/>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tcBorders>
              <w:top w:val="single" w:sz="4" w:space="0" w:color="auto"/>
              <w:left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4</w:t>
            </w: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«Бабочки летают над лугом»</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рисовать бабочку. Учить располагать изображение по всему листу, развивать умение рисовать разными красками.</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1.Отгадывание загадки про бабочку.2.Беседа о строении бабочки.3.Показ последовательности рисования на доске.4.Рисование.5.Выставка.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Стр.388</w:t>
            </w:r>
          </w:p>
        </w:tc>
      </w:tr>
      <w:tr w:rsidR="007B3985" w:rsidRPr="00A00C37" w:rsidTr="007B3985">
        <w:tc>
          <w:tcPr>
            <w:tcW w:w="1083" w:type="dxa"/>
            <w:tcBorders>
              <w:left w:val="single" w:sz="8" w:space="0" w:color="000000"/>
              <w:bottom w:val="single" w:sz="4" w:space="0" w:color="auto"/>
              <w:right w:val="single" w:sz="4" w:space="0" w:color="auto"/>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889" w:type="dxa"/>
            <w:tcBorders>
              <w:left w:val="single" w:sz="4" w:space="0" w:color="auto"/>
              <w:bottom w:val="single" w:sz="4" w:space="0" w:color="auto"/>
              <w:right w:val="single" w:sz="8" w:space="0" w:color="000000"/>
            </w:tcBorders>
            <w:shd w:val="clear" w:color="auto" w:fill="FFFFFF"/>
          </w:tcPr>
          <w:p w:rsidR="007B3985" w:rsidRPr="00A00C37" w:rsidRDefault="007B3985" w:rsidP="007B3985">
            <w:pPr>
              <w:spacing w:after="0" w:line="240" w:lineRule="atLeast"/>
              <w:rPr>
                <w:rFonts w:ascii="Times New Roman" w:hAnsi="Times New Roman"/>
                <w:color w:val="000000"/>
                <w:sz w:val="20"/>
                <w:szCs w:val="20"/>
                <w:lang w:eastAsia="ru-RU"/>
              </w:rPr>
            </w:pPr>
          </w:p>
        </w:tc>
        <w:tc>
          <w:tcPr>
            <w:tcW w:w="1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tLeast"/>
              <w:rPr>
                <w:rFonts w:ascii="Times New Roman" w:hAnsi="Times New Roman"/>
                <w:color w:val="000000"/>
                <w:sz w:val="20"/>
                <w:szCs w:val="20"/>
                <w:lang w:eastAsia="ru-RU"/>
              </w:rPr>
            </w:pPr>
            <w:r w:rsidRPr="00A00C37">
              <w:rPr>
                <w:rFonts w:ascii="Times New Roman" w:hAnsi="Times New Roman"/>
                <w:color w:val="000000"/>
                <w:sz w:val="20"/>
                <w:szCs w:val="20"/>
                <w:lang w:eastAsia="ru-RU"/>
              </w:rPr>
              <w:t>«Цветы на лугу»</w:t>
            </w:r>
          </w:p>
        </w:tc>
        <w:tc>
          <w:tcPr>
            <w:tcW w:w="6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Учить передавать в рисунке характерные особенности весенних цветов (окраску, строение цветка, стебля, листьев). Красиво располагать изображение на листе бумаги, оценивать рисунки, сопоставляя их с натурой. Развивать эстетическое восприятие.</w:t>
            </w:r>
          </w:p>
        </w:tc>
        <w:tc>
          <w:tcPr>
            <w:tcW w:w="4291"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1.Беседа о лете.</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2.Чтение стихотворений про цветы.</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3.Рассматривание фотографий цветов.</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4.Беседа о строении цветка.</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5.Рисование букета цветов.</w:t>
            </w:r>
          </w:p>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6.Выставка.</w:t>
            </w:r>
          </w:p>
        </w:tc>
        <w:tc>
          <w:tcPr>
            <w:tcW w:w="1212" w:type="dxa"/>
            <w:tcBorders>
              <w:top w:val="single" w:sz="8" w:space="0" w:color="000000"/>
              <w:left w:val="single" w:sz="4" w:space="0" w:color="auto"/>
              <w:bottom w:val="single" w:sz="8" w:space="0" w:color="000000"/>
              <w:right w:val="single" w:sz="8" w:space="0" w:color="000000"/>
            </w:tcBorders>
            <w:shd w:val="clear" w:color="auto" w:fill="FFFFFF"/>
          </w:tcPr>
          <w:p w:rsidR="007B3985" w:rsidRPr="00A00C37" w:rsidRDefault="007B3985" w:rsidP="007B3985">
            <w:pPr>
              <w:spacing w:after="0" w:line="240" w:lineRule="auto"/>
              <w:rPr>
                <w:rFonts w:ascii="Times New Roman" w:hAnsi="Times New Roman"/>
                <w:color w:val="000000"/>
                <w:sz w:val="20"/>
                <w:szCs w:val="20"/>
                <w:lang w:eastAsia="ru-RU"/>
              </w:rPr>
            </w:pPr>
            <w:r w:rsidRPr="00A00C37">
              <w:rPr>
                <w:rFonts w:ascii="Times New Roman" w:hAnsi="Times New Roman"/>
                <w:color w:val="000000"/>
                <w:sz w:val="20"/>
                <w:szCs w:val="20"/>
                <w:lang w:eastAsia="ru-RU"/>
              </w:rPr>
              <w:t>Стр.391</w:t>
            </w:r>
          </w:p>
        </w:tc>
      </w:tr>
      <w:tr w:rsidR="007B3985" w:rsidRPr="00A00C37" w:rsidTr="007B3985">
        <w:tblPrEx>
          <w:tblBorders>
            <w:top w:val="single" w:sz="4" w:space="0" w:color="auto"/>
          </w:tblBorders>
          <w:tblCellMar>
            <w:left w:w="108" w:type="dxa"/>
            <w:right w:w="108" w:type="dxa"/>
          </w:tblCellMar>
          <w:tblLook w:val="0000" w:firstRow="0" w:lastRow="0" w:firstColumn="0" w:lastColumn="0" w:noHBand="0" w:noVBand="0"/>
        </w:tblPrEx>
        <w:trPr>
          <w:gridAfter w:val="4"/>
          <w:wAfter w:w="13377" w:type="dxa"/>
          <w:trHeight w:val="100"/>
        </w:trPr>
        <w:tc>
          <w:tcPr>
            <w:tcW w:w="1972" w:type="dxa"/>
            <w:gridSpan w:val="2"/>
            <w:tcBorders>
              <w:top w:val="single" w:sz="4" w:space="0" w:color="auto"/>
            </w:tcBorders>
          </w:tcPr>
          <w:p w:rsidR="007B3985" w:rsidRPr="00A00C37" w:rsidRDefault="007B3985" w:rsidP="007B3985">
            <w:pPr>
              <w:rPr>
                <w:sz w:val="20"/>
                <w:szCs w:val="20"/>
              </w:rPr>
            </w:pPr>
          </w:p>
        </w:tc>
      </w:tr>
    </w:tbl>
    <w:p w:rsidR="007B3985" w:rsidRPr="00A00C37" w:rsidRDefault="007B3985" w:rsidP="007B3985">
      <w:pPr>
        <w:rPr>
          <w:sz w:val="20"/>
          <w:szCs w:val="20"/>
        </w:rPr>
      </w:pPr>
    </w:p>
    <w:p w:rsidR="007B3985" w:rsidRPr="00A00C37" w:rsidRDefault="007B3985" w:rsidP="007B3985">
      <w:pPr>
        <w:rPr>
          <w:sz w:val="20"/>
          <w:szCs w:val="20"/>
        </w:rPr>
      </w:pPr>
    </w:p>
    <w:p w:rsidR="007B3985" w:rsidRPr="00A00C37" w:rsidRDefault="007B3985" w:rsidP="007B3985">
      <w:pPr>
        <w:rPr>
          <w:sz w:val="20"/>
          <w:szCs w:val="20"/>
        </w:rPr>
      </w:pPr>
    </w:p>
    <w:p w:rsidR="007B3985" w:rsidRPr="00A00C37" w:rsidRDefault="007B3985" w:rsidP="007B3985">
      <w:pPr>
        <w:rPr>
          <w:sz w:val="20"/>
          <w:szCs w:val="20"/>
        </w:rPr>
      </w:pPr>
    </w:p>
    <w:p w:rsidR="007B3985" w:rsidRPr="00A00C37" w:rsidRDefault="007B3985" w:rsidP="007B3985">
      <w:pPr>
        <w:rPr>
          <w:sz w:val="20"/>
          <w:szCs w:val="20"/>
        </w:rPr>
      </w:pPr>
    </w:p>
    <w:p w:rsidR="007B3985" w:rsidRPr="00A00C37" w:rsidRDefault="00A00C37" w:rsidP="007B3985">
      <w:pPr>
        <w:rPr>
          <w:sz w:val="20"/>
          <w:szCs w:val="20"/>
        </w:rPr>
      </w:pPr>
      <w:r>
        <w:rPr>
          <w:noProof/>
          <w:sz w:val="20"/>
          <w:szCs w:val="20"/>
          <w:lang w:eastAsia="ru-RU"/>
        </w:rPr>
        <w:lastRenderedPageBreak/>
        <w:drawing>
          <wp:inline distT="0" distB="0" distL="0" distR="0">
            <wp:extent cx="6729795" cy="9601525"/>
            <wp:effectExtent l="0" t="6985" r="6985" b="6985"/>
            <wp:docPr id="9" name="Рисунок 9" descr="E:\надо\Старшая готова\сэйлэм тел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надо\Старшая готова\сэйлэм теле.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5400000">
                      <a:off x="0" y="0"/>
                      <a:ext cx="6717854" cy="9584488"/>
                    </a:xfrm>
                    <a:prstGeom prst="rect">
                      <a:avLst/>
                    </a:prstGeom>
                    <a:noFill/>
                    <a:ln>
                      <a:noFill/>
                    </a:ln>
                  </pic:spPr>
                </pic:pic>
              </a:graphicData>
            </a:graphic>
          </wp:inline>
        </w:drawing>
      </w:r>
    </w:p>
    <w:p w:rsidR="007B3985" w:rsidRPr="00A00C37" w:rsidRDefault="007B3985" w:rsidP="007B3985">
      <w:pPr>
        <w:rPr>
          <w:sz w:val="20"/>
          <w:szCs w:val="20"/>
        </w:rPr>
      </w:pPr>
    </w:p>
    <w:p w:rsidR="007B3985" w:rsidRPr="00A00C37" w:rsidRDefault="007B3985" w:rsidP="007B3985">
      <w:pPr>
        <w:rPr>
          <w:sz w:val="20"/>
          <w:szCs w:val="20"/>
        </w:rPr>
      </w:pPr>
    </w:p>
    <w:tbl>
      <w:tblPr>
        <w:tblStyle w:val="a7"/>
        <w:tblW w:w="16019" w:type="dxa"/>
        <w:tblInd w:w="-318" w:type="dxa"/>
        <w:tblLayout w:type="fixed"/>
        <w:tblLook w:val="04A0" w:firstRow="1" w:lastRow="0" w:firstColumn="1" w:lastColumn="0" w:noHBand="0" w:noVBand="1"/>
      </w:tblPr>
      <w:tblGrid>
        <w:gridCol w:w="1135"/>
        <w:gridCol w:w="1134"/>
        <w:gridCol w:w="2552"/>
        <w:gridCol w:w="1417"/>
        <w:gridCol w:w="3969"/>
        <w:gridCol w:w="3402"/>
        <w:gridCol w:w="2410"/>
      </w:tblGrid>
      <w:tr w:rsidR="00A00C37" w:rsidRPr="00EE2D0E" w:rsidTr="00A00C37">
        <w:tc>
          <w:tcPr>
            <w:tcW w:w="1135"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Үткәрү вакыты</w:t>
            </w:r>
          </w:p>
        </w:tc>
        <w:tc>
          <w:tcPr>
            <w:tcW w:w="1134"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Тема</w:t>
            </w:r>
          </w:p>
          <w:p w:rsidR="00A00C37" w:rsidRPr="00EE2D0E" w:rsidRDefault="00A00C37" w:rsidP="00A00C37">
            <w:pPr>
              <w:pStyle w:val="a5"/>
              <w:rPr>
                <w:rFonts w:eastAsiaTheme="minorHAnsi"/>
                <w:sz w:val="20"/>
                <w:szCs w:val="20"/>
                <w:lang w:val="tt-RU" w:eastAsia="en-US"/>
              </w:rPr>
            </w:pPr>
          </w:p>
        </w:tc>
        <w:tc>
          <w:tcPr>
            <w:tcW w:w="2552"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Бурычлар</w:t>
            </w:r>
          </w:p>
        </w:tc>
        <w:tc>
          <w:tcPr>
            <w:tcW w:w="1417"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Лексик доза</w:t>
            </w:r>
          </w:p>
        </w:tc>
        <w:tc>
          <w:tcPr>
            <w:tcW w:w="3969"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 xml:space="preserve">                  Эш төрләре</w:t>
            </w:r>
          </w:p>
        </w:tc>
        <w:tc>
          <w:tcPr>
            <w:tcW w:w="3402"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Индивидуал</w:t>
            </w:r>
            <w:r w:rsidRPr="00EE2D0E">
              <w:rPr>
                <w:rFonts w:eastAsiaTheme="minorHAnsi"/>
                <w:sz w:val="20"/>
                <w:szCs w:val="20"/>
                <w:lang w:eastAsia="en-US"/>
              </w:rPr>
              <w:t>ь</w:t>
            </w:r>
            <w:r w:rsidRPr="00EE2D0E">
              <w:rPr>
                <w:rFonts w:eastAsiaTheme="minorHAnsi"/>
                <w:sz w:val="20"/>
                <w:szCs w:val="20"/>
                <w:lang w:val="tt-RU" w:eastAsia="en-US"/>
              </w:rPr>
              <w:t xml:space="preserve"> эш</w:t>
            </w:r>
          </w:p>
        </w:tc>
        <w:tc>
          <w:tcPr>
            <w:tcW w:w="2410"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Җиһазлау</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Әдәбият</w:t>
            </w:r>
          </w:p>
        </w:tc>
      </w:tr>
      <w:tr w:rsidR="00A00C37" w:rsidRPr="00FA29F2" w:rsidTr="00A00C37">
        <w:tc>
          <w:tcPr>
            <w:tcW w:w="1135" w:type="dxa"/>
          </w:tcPr>
          <w:p w:rsidR="00A00C37" w:rsidRPr="00AD45FE" w:rsidRDefault="00A00C37" w:rsidP="00A00C37">
            <w:pPr>
              <w:pStyle w:val="a5"/>
              <w:rPr>
                <w:sz w:val="20"/>
                <w:szCs w:val="20"/>
                <w:lang w:val="tt-RU"/>
              </w:rPr>
            </w:pPr>
            <w:r w:rsidRPr="00AD45FE">
              <w:rPr>
                <w:sz w:val="20"/>
                <w:szCs w:val="20"/>
                <w:lang w:val="tt-RU"/>
              </w:rPr>
              <w:t>Сентябрь</w:t>
            </w:r>
          </w:p>
          <w:p w:rsidR="00A00C37" w:rsidRPr="00AD45FE" w:rsidRDefault="00A00C37" w:rsidP="00A00C37">
            <w:pPr>
              <w:pStyle w:val="a5"/>
              <w:rPr>
                <w:sz w:val="20"/>
                <w:szCs w:val="20"/>
                <w:lang w:val="tt-RU"/>
              </w:rPr>
            </w:pPr>
            <w:r w:rsidRPr="00AD45FE">
              <w:rPr>
                <w:sz w:val="20"/>
                <w:szCs w:val="20"/>
                <w:lang w:val="tt-RU"/>
              </w:rPr>
              <w:t>1атна</w:t>
            </w:r>
          </w:p>
          <w:p w:rsidR="00A00C37" w:rsidRPr="00AD45FE" w:rsidRDefault="00A00C37" w:rsidP="00A00C37">
            <w:pPr>
              <w:pStyle w:val="a5"/>
              <w:rPr>
                <w:sz w:val="20"/>
                <w:szCs w:val="20"/>
                <w:lang w:val="tt-RU"/>
              </w:rPr>
            </w:pPr>
            <w:r w:rsidRPr="00AD45FE">
              <w:rPr>
                <w:sz w:val="20"/>
                <w:szCs w:val="20"/>
                <w:lang w:val="tt-RU"/>
              </w:rPr>
              <w:t>1 эшч</w:t>
            </w:r>
          </w:p>
          <w:p w:rsidR="00A00C37" w:rsidRDefault="00A00C37" w:rsidP="00A00C37">
            <w:pPr>
              <w:pStyle w:val="a5"/>
              <w:rPr>
                <w:sz w:val="20"/>
                <w:szCs w:val="20"/>
                <w:lang w:val="tt-RU"/>
              </w:rPr>
            </w:pPr>
          </w:p>
          <w:p w:rsidR="00A00C37" w:rsidRPr="00F307BE" w:rsidRDefault="00A00C37" w:rsidP="00A00C37">
            <w:pPr>
              <w:pStyle w:val="a5"/>
              <w:rPr>
                <w:b/>
                <w:lang w:val="tt-RU"/>
              </w:rPr>
            </w:pPr>
            <w:r>
              <w:rPr>
                <w:b/>
                <w:lang w:val="tt-RU"/>
              </w:rPr>
              <w:t>Р.М.</w:t>
            </w:r>
          </w:p>
        </w:tc>
        <w:tc>
          <w:tcPr>
            <w:tcW w:w="1134" w:type="dxa"/>
          </w:tcPr>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Кабатлау</w:t>
            </w:r>
          </w:p>
          <w:p w:rsidR="00A00C37" w:rsidRPr="00F307BE" w:rsidRDefault="00A00C37" w:rsidP="00A00C37">
            <w:pPr>
              <w:pStyle w:val="a5"/>
              <w:rPr>
                <w:rFonts w:eastAsiaTheme="minorHAnsi"/>
                <w:color w:val="000000" w:themeColor="text1"/>
                <w:sz w:val="20"/>
                <w:szCs w:val="20"/>
                <w:lang w:val="tt-RU" w:eastAsia="en-US"/>
              </w:rPr>
            </w:pPr>
          </w:p>
          <w:p w:rsidR="00A00C37" w:rsidRPr="00F307BE" w:rsidRDefault="00A00C37" w:rsidP="00A00C37">
            <w:pPr>
              <w:pStyle w:val="a5"/>
              <w:rPr>
                <w:rFonts w:eastAsiaTheme="minorHAnsi"/>
                <w:color w:val="000000" w:themeColor="text1"/>
                <w:sz w:val="20"/>
                <w:szCs w:val="20"/>
                <w:lang w:val="tt-RU" w:eastAsia="en-US"/>
              </w:rPr>
            </w:pPr>
          </w:p>
        </w:tc>
        <w:tc>
          <w:tcPr>
            <w:tcW w:w="2552" w:type="dxa"/>
          </w:tcPr>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Уртанчылар төркемендә өй-рәнгән сүзләрне искә төшерү, ныгыту. Аралаша белү күнекмәләрен камилләштерү.</w:t>
            </w:r>
          </w:p>
        </w:tc>
        <w:tc>
          <w:tcPr>
            <w:tcW w:w="1417" w:type="dxa"/>
          </w:tcPr>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әти,әни,кыз,</w:t>
            </w: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малай,эт, әби, бабай.</w:t>
            </w:r>
          </w:p>
          <w:p w:rsidR="00A00C37" w:rsidRPr="00F307BE" w:rsidRDefault="00A00C37" w:rsidP="00A00C37">
            <w:pPr>
              <w:pStyle w:val="a5"/>
              <w:rPr>
                <w:rFonts w:eastAsiaTheme="minorHAnsi"/>
                <w:color w:val="000000" w:themeColor="text1"/>
                <w:sz w:val="20"/>
                <w:szCs w:val="20"/>
                <w:lang w:val="tt-RU" w:eastAsia="en-US"/>
              </w:rPr>
            </w:pPr>
          </w:p>
        </w:tc>
        <w:tc>
          <w:tcPr>
            <w:tcW w:w="3969" w:type="dxa"/>
          </w:tcPr>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1.Дидактик уен: “Өйдә кем яши?”</w:t>
            </w: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Өй , әти,әни,кыз,малай,эт,әби,бабай рәсемнәре кулланып үткәрелә.</w:t>
            </w: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2.Уен ситуациясе: “Әби белән бабай бездә кунакта”.</w:t>
            </w: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Балалар әби, бабай ролендә.</w:t>
            </w: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 xml:space="preserve">3.Аудиоязманы тыңлау, кушылып җырлау. Аудиоязма 1. </w:t>
            </w: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4.Җырлы-биюле уен: “Минем өем”.</w:t>
            </w: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Балаларга әти,әни,кыз,малай,эт, әби,бабай битлекләре таратыла.</w:t>
            </w: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5.Саубуллашу.</w:t>
            </w:r>
          </w:p>
        </w:tc>
        <w:tc>
          <w:tcPr>
            <w:tcW w:w="3402" w:type="dxa"/>
          </w:tcPr>
          <w:p w:rsidR="00A00C37" w:rsidRPr="00F307BE" w:rsidRDefault="00A00C37" w:rsidP="00A00C37">
            <w:pPr>
              <w:pStyle w:val="a5"/>
              <w:rPr>
                <w:rFonts w:eastAsia="Times New Roman CYR"/>
                <w:color w:val="000000" w:themeColor="text1"/>
                <w:sz w:val="20"/>
                <w:szCs w:val="20"/>
                <w:lang w:val="tt-RU"/>
              </w:rPr>
            </w:pPr>
            <w:r w:rsidRPr="00F307BE">
              <w:rPr>
                <w:rFonts w:eastAsiaTheme="minorHAnsi"/>
                <w:color w:val="000000" w:themeColor="text1"/>
                <w:sz w:val="20"/>
                <w:szCs w:val="20"/>
                <w:lang w:val="tt-RU" w:eastAsia="en-US"/>
              </w:rPr>
              <w:t>Уртанчылар төркемендә өй-рәнгән сүзләрне искә төшерү, ныгыту. Аралаша белү күнекмәләрен камилләштерү</w:t>
            </w:r>
          </w:p>
        </w:tc>
        <w:tc>
          <w:tcPr>
            <w:tcW w:w="2410" w:type="dxa"/>
          </w:tcPr>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Өй рәсеме</w:t>
            </w: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Рәсемнәр: әти,әни,кыз,малай,эт,песи,әби,бабай.</w:t>
            </w: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Битлекләр: әти,әни,кыз,малай,эт,әби,бабай.</w:t>
            </w: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Акбай, Мияу.</w:t>
            </w: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Аудиоязма 1.</w:t>
            </w: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(УМК  1-эшчәнлек).</w:t>
            </w:r>
          </w:p>
        </w:tc>
      </w:tr>
      <w:tr w:rsidR="00A00C37" w:rsidRPr="000C262B" w:rsidTr="00A00C37">
        <w:tc>
          <w:tcPr>
            <w:tcW w:w="1135" w:type="dxa"/>
          </w:tcPr>
          <w:p w:rsidR="00A00C37" w:rsidRPr="00AD45FE" w:rsidRDefault="00A00C37" w:rsidP="00A00C37">
            <w:pPr>
              <w:pStyle w:val="a5"/>
              <w:rPr>
                <w:sz w:val="20"/>
                <w:szCs w:val="20"/>
                <w:lang w:val="tt-RU"/>
              </w:rPr>
            </w:pPr>
            <w:r w:rsidRPr="00AD45FE">
              <w:rPr>
                <w:sz w:val="20"/>
                <w:szCs w:val="20"/>
                <w:lang w:val="tt-RU"/>
              </w:rPr>
              <w:t>2 атна</w:t>
            </w:r>
          </w:p>
          <w:p w:rsidR="00A00C37" w:rsidRPr="00AD45FE" w:rsidRDefault="00A00C37" w:rsidP="00A00C37">
            <w:pPr>
              <w:pStyle w:val="a5"/>
              <w:rPr>
                <w:sz w:val="20"/>
                <w:szCs w:val="20"/>
                <w:lang w:val="tt-RU"/>
              </w:rPr>
            </w:pPr>
            <w:r w:rsidRPr="00AD45FE">
              <w:rPr>
                <w:sz w:val="20"/>
                <w:szCs w:val="20"/>
                <w:lang w:val="tt-RU"/>
              </w:rPr>
              <w:t>1 эшч</w:t>
            </w:r>
          </w:p>
          <w:p w:rsidR="00A00C37" w:rsidRPr="00AD45FE" w:rsidRDefault="00A00C37" w:rsidP="00A00C37">
            <w:pPr>
              <w:pStyle w:val="a5"/>
              <w:rPr>
                <w:sz w:val="20"/>
                <w:szCs w:val="20"/>
                <w:lang w:val="tt-RU"/>
              </w:rPr>
            </w:pPr>
          </w:p>
        </w:tc>
        <w:tc>
          <w:tcPr>
            <w:tcW w:w="1134"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“Кем юк?”</w:t>
            </w:r>
          </w:p>
          <w:p w:rsidR="00A00C37" w:rsidRPr="00EE2D0E" w:rsidRDefault="00A00C37" w:rsidP="00A00C37">
            <w:pPr>
              <w:pStyle w:val="a5"/>
              <w:rPr>
                <w:rFonts w:eastAsiaTheme="minorHAnsi"/>
                <w:sz w:val="20"/>
                <w:szCs w:val="20"/>
                <w:lang w:val="tt-RU" w:eastAsia="en-US"/>
              </w:rPr>
            </w:pPr>
          </w:p>
          <w:p w:rsidR="00A00C37" w:rsidRPr="00EE2D0E" w:rsidRDefault="00A00C37" w:rsidP="00A00C37">
            <w:pPr>
              <w:pStyle w:val="a5"/>
              <w:rPr>
                <w:rFonts w:eastAsiaTheme="minorHAnsi"/>
                <w:sz w:val="20"/>
                <w:szCs w:val="20"/>
                <w:lang w:val="tt-RU" w:eastAsia="en-US"/>
              </w:rPr>
            </w:pPr>
          </w:p>
        </w:tc>
        <w:tc>
          <w:tcPr>
            <w:tcW w:w="2552"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Уртанчылар төркемендә өй-рәнгән сүзләрне искә төшерү, ныгыту. Аралаша белү күнекмәләрен камилләштерү.</w:t>
            </w:r>
          </w:p>
        </w:tc>
        <w:tc>
          <w:tcPr>
            <w:tcW w:w="1417"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әти,әни,кыз,</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малай,әби,</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бабай, эт, песи</w:t>
            </w:r>
          </w:p>
        </w:tc>
        <w:tc>
          <w:tcPr>
            <w:tcW w:w="3969"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 xml:space="preserve">1. Аудиоязманы тыңлау, кушылып җырлау. Аудиоязма 1. </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2. Җырлы-биюле уен: “Минем өем”.</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3.Дидактик уен: “Кем юк?”</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Әти,әни,кыз, малай, эт,әби,бабай рәсемнәре ярдәмендә үткәрелә</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4.Дәфтәрдә эш.  1 нче бирем</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“Угости”</w:t>
            </w:r>
          </w:p>
          <w:p w:rsidR="00A00C37" w:rsidRPr="00EE2D0E" w:rsidRDefault="00A00C37" w:rsidP="00A00C37">
            <w:pPr>
              <w:pStyle w:val="a5"/>
              <w:rPr>
                <w:rFonts w:eastAsiaTheme="minorHAnsi"/>
                <w:sz w:val="20"/>
                <w:szCs w:val="20"/>
                <w:lang w:val="tt-RU" w:eastAsia="en-US"/>
              </w:rPr>
            </w:pPr>
          </w:p>
        </w:tc>
        <w:tc>
          <w:tcPr>
            <w:tcW w:w="3402" w:type="dxa"/>
          </w:tcPr>
          <w:p w:rsidR="00A00C37" w:rsidRPr="00971903" w:rsidRDefault="00A00C37" w:rsidP="00A00C37">
            <w:pPr>
              <w:pStyle w:val="a5"/>
              <w:rPr>
                <w:sz w:val="20"/>
                <w:szCs w:val="20"/>
                <w:lang w:val="tt-RU"/>
              </w:rPr>
            </w:pPr>
            <w:r w:rsidRPr="00EE2D0E">
              <w:rPr>
                <w:rFonts w:eastAsiaTheme="minorHAnsi"/>
                <w:sz w:val="20"/>
                <w:szCs w:val="20"/>
                <w:lang w:val="tt-RU" w:eastAsia="en-US"/>
              </w:rPr>
              <w:t>Уртанчылар төркемендә өй-рәнгән сүзләрне искә төшерү, ныгыту. Аралаша белү күнекмәләрен камилләштерү</w:t>
            </w:r>
          </w:p>
        </w:tc>
        <w:tc>
          <w:tcPr>
            <w:tcW w:w="2410"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Аудиоязма 1.</w:t>
            </w:r>
          </w:p>
          <w:p w:rsidR="00A00C37" w:rsidRPr="00EE2D0E" w:rsidRDefault="00A00C37" w:rsidP="00A00C37">
            <w:pPr>
              <w:pStyle w:val="a5"/>
              <w:rPr>
                <w:rFonts w:eastAsiaTheme="minorHAnsi"/>
                <w:sz w:val="20"/>
                <w:szCs w:val="20"/>
                <w:lang w:val="tt-RU" w:eastAsia="en-US"/>
              </w:rPr>
            </w:pP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(УМК  2-эшчәнлек).</w:t>
            </w:r>
          </w:p>
        </w:tc>
      </w:tr>
      <w:tr w:rsidR="00A00C37" w:rsidRPr="00EE2D0E" w:rsidTr="00A00C37">
        <w:tc>
          <w:tcPr>
            <w:tcW w:w="1135" w:type="dxa"/>
          </w:tcPr>
          <w:p w:rsidR="00A00C37" w:rsidRPr="00AD45FE" w:rsidRDefault="00A00C37" w:rsidP="00A00C37">
            <w:pPr>
              <w:pStyle w:val="a5"/>
              <w:rPr>
                <w:sz w:val="20"/>
                <w:szCs w:val="20"/>
                <w:lang w:val="tt-RU"/>
              </w:rPr>
            </w:pPr>
            <w:r w:rsidRPr="00AD45FE">
              <w:rPr>
                <w:sz w:val="20"/>
                <w:szCs w:val="20"/>
                <w:lang w:val="tt-RU"/>
              </w:rPr>
              <w:t>2  эшч</w:t>
            </w:r>
          </w:p>
          <w:p w:rsidR="00A00C37" w:rsidRPr="00AD45FE" w:rsidRDefault="00A00C37" w:rsidP="00A00C37">
            <w:pPr>
              <w:pStyle w:val="a5"/>
              <w:rPr>
                <w:sz w:val="20"/>
                <w:szCs w:val="20"/>
                <w:lang w:val="tt-RU"/>
              </w:rPr>
            </w:pPr>
          </w:p>
        </w:tc>
        <w:tc>
          <w:tcPr>
            <w:tcW w:w="1134"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“Минем гаиләм”</w:t>
            </w:r>
          </w:p>
          <w:p w:rsidR="00A00C37" w:rsidRPr="00EE2D0E" w:rsidRDefault="00A00C37" w:rsidP="00A00C37">
            <w:pPr>
              <w:pStyle w:val="a5"/>
              <w:rPr>
                <w:rFonts w:eastAsiaTheme="minorHAnsi"/>
                <w:sz w:val="20"/>
                <w:szCs w:val="20"/>
                <w:lang w:val="tt-RU" w:eastAsia="en-US"/>
              </w:rPr>
            </w:pPr>
          </w:p>
          <w:p w:rsidR="00A00C37" w:rsidRPr="00EE2D0E" w:rsidRDefault="00A00C37" w:rsidP="00A00C37">
            <w:pPr>
              <w:pStyle w:val="a5"/>
              <w:rPr>
                <w:rFonts w:eastAsiaTheme="minorHAnsi"/>
                <w:sz w:val="20"/>
                <w:szCs w:val="20"/>
                <w:lang w:val="tt-RU" w:eastAsia="en-US"/>
              </w:rPr>
            </w:pPr>
          </w:p>
        </w:tc>
        <w:tc>
          <w:tcPr>
            <w:tcW w:w="2552"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Өйрәнгән сүзләрне ныгыту. Сорауларга җавап бирә белүләренә ирешү.</w:t>
            </w:r>
            <w:r w:rsidRPr="00EE2D0E">
              <w:rPr>
                <w:sz w:val="20"/>
                <w:szCs w:val="20"/>
                <w:lang w:val="tt-RU" w:eastAsia="en-US"/>
              </w:rPr>
              <w:t>Аралашу теләге тудыру.</w:t>
            </w:r>
          </w:p>
        </w:tc>
        <w:tc>
          <w:tcPr>
            <w:tcW w:w="1417"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әти,әни,кыз,</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малай,әби,</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бабай, эт, песи</w:t>
            </w:r>
          </w:p>
        </w:tc>
        <w:tc>
          <w:tcPr>
            <w:tcW w:w="3969"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1.Бармак уены “Гаилә”</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Бу бармак бабай,</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Бу бармак әби,</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Бу бармак әти,</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Бу бармак әни,</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Бу бармак малай.</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2.Җыр “Минем өем” Җырлы уенның сүзләрен истә калдыру, өйрәнү.</w:t>
            </w:r>
          </w:p>
        </w:tc>
        <w:tc>
          <w:tcPr>
            <w:tcW w:w="3402" w:type="dxa"/>
          </w:tcPr>
          <w:p w:rsidR="00A00C37" w:rsidRPr="00971903" w:rsidRDefault="00A00C37" w:rsidP="00A00C37">
            <w:pPr>
              <w:pStyle w:val="a5"/>
              <w:rPr>
                <w:sz w:val="20"/>
                <w:szCs w:val="20"/>
                <w:lang w:val="tt-RU"/>
              </w:rPr>
            </w:pPr>
            <w:r w:rsidRPr="00EE2D0E">
              <w:rPr>
                <w:rFonts w:eastAsiaTheme="minorHAnsi"/>
                <w:sz w:val="20"/>
                <w:szCs w:val="20"/>
                <w:lang w:val="tt-RU" w:eastAsia="en-US"/>
              </w:rPr>
              <w:t>Өйрәнгән сүзләрне ныгыту. Сорауларга җавап бирә белүләренә ирешү.</w:t>
            </w:r>
            <w:r w:rsidRPr="00EE2D0E">
              <w:rPr>
                <w:sz w:val="20"/>
                <w:szCs w:val="20"/>
                <w:lang w:val="tt-RU" w:eastAsia="en-US"/>
              </w:rPr>
              <w:t>Аралашу теләге тудыру.</w:t>
            </w:r>
          </w:p>
        </w:tc>
        <w:tc>
          <w:tcPr>
            <w:tcW w:w="2410"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Уен өчен атрибутлар</w:t>
            </w:r>
          </w:p>
        </w:tc>
      </w:tr>
      <w:tr w:rsidR="00A00C37" w:rsidRPr="00EE2D0E" w:rsidTr="00A00C37">
        <w:trPr>
          <w:trHeight w:val="2127"/>
        </w:trPr>
        <w:tc>
          <w:tcPr>
            <w:tcW w:w="1135" w:type="dxa"/>
          </w:tcPr>
          <w:p w:rsidR="00A00C37" w:rsidRPr="00AD45FE" w:rsidRDefault="00A00C37" w:rsidP="00A00C37">
            <w:pPr>
              <w:pStyle w:val="a5"/>
              <w:rPr>
                <w:sz w:val="20"/>
                <w:szCs w:val="20"/>
                <w:lang w:val="tt-RU"/>
              </w:rPr>
            </w:pPr>
            <w:r w:rsidRPr="00AD45FE">
              <w:rPr>
                <w:sz w:val="20"/>
                <w:szCs w:val="20"/>
                <w:lang w:val="tt-RU"/>
              </w:rPr>
              <w:t>3 эшч</w:t>
            </w:r>
          </w:p>
          <w:p w:rsidR="00A00C37" w:rsidRPr="00AD45FE" w:rsidRDefault="00A00C37" w:rsidP="00A00C37">
            <w:pPr>
              <w:pStyle w:val="a5"/>
              <w:rPr>
                <w:sz w:val="20"/>
                <w:szCs w:val="20"/>
                <w:lang w:val="tt-RU"/>
              </w:rPr>
            </w:pPr>
            <w:r>
              <w:rPr>
                <w:b/>
                <w:lang w:val="tt-RU"/>
              </w:rPr>
              <w:t>Р.М.</w:t>
            </w:r>
          </w:p>
        </w:tc>
        <w:tc>
          <w:tcPr>
            <w:tcW w:w="1134" w:type="dxa"/>
          </w:tcPr>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“Шалкан” әкияте</w:t>
            </w:r>
          </w:p>
          <w:p w:rsidR="00A00C37" w:rsidRPr="00F307BE" w:rsidRDefault="00A00C37" w:rsidP="00A00C37">
            <w:pPr>
              <w:pStyle w:val="a5"/>
              <w:rPr>
                <w:rFonts w:eastAsiaTheme="minorHAnsi"/>
                <w:color w:val="000000" w:themeColor="text1"/>
                <w:sz w:val="20"/>
                <w:szCs w:val="20"/>
                <w:lang w:val="tt-RU" w:eastAsia="en-US"/>
              </w:rPr>
            </w:pPr>
          </w:p>
          <w:p w:rsidR="00A00C37" w:rsidRPr="00F307BE" w:rsidRDefault="00A00C37" w:rsidP="00A00C37">
            <w:pPr>
              <w:pStyle w:val="a5"/>
              <w:rPr>
                <w:rFonts w:eastAsiaTheme="minorHAnsi"/>
                <w:color w:val="000000" w:themeColor="text1"/>
                <w:sz w:val="20"/>
                <w:szCs w:val="20"/>
                <w:lang w:val="tt-RU" w:eastAsia="en-US"/>
              </w:rPr>
            </w:pPr>
          </w:p>
        </w:tc>
        <w:tc>
          <w:tcPr>
            <w:tcW w:w="2552" w:type="dxa"/>
          </w:tcPr>
          <w:p w:rsidR="00A00C37" w:rsidRPr="00F307BE" w:rsidRDefault="00A00C37" w:rsidP="00A00C37">
            <w:pPr>
              <w:pStyle w:val="a5"/>
              <w:rPr>
                <w:color w:val="000000" w:themeColor="text1"/>
                <w:sz w:val="20"/>
                <w:szCs w:val="20"/>
                <w:lang w:val="tt-RU" w:eastAsia="en-US"/>
              </w:rPr>
            </w:pPr>
            <w:r w:rsidRPr="00F307BE">
              <w:rPr>
                <w:color w:val="000000" w:themeColor="text1"/>
                <w:sz w:val="20"/>
                <w:szCs w:val="20"/>
                <w:lang w:val="tt-RU" w:eastAsia="en-US"/>
              </w:rPr>
              <w:t>Сорауларны аңлап, аңа дөрес һәм төгәл җавап бирүдә күнектерү.</w:t>
            </w:r>
          </w:p>
          <w:p w:rsidR="00A00C37" w:rsidRPr="00F307BE" w:rsidRDefault="00A00C37" w:rsidP="00A00C37">
            <w:pPr>
              <w:pStyle w:val="a5"/>
              <w:rPr>
                <w:rFonts w:eastAsiaTheme="minorHAnsi"/>
                <w:color w:val="000000" w:themeColor="text1"/>
                <w:sz w:val="20"/>
                <w:szCs w:val="20"/>
                <w:lang w:val="tt-RU" w:eastAsia="en-US"/>
              </w:rPr>
            </w:pPr>
          </w:p>
        </w:tc>
        <w:tc>
          <w:tcPr>
            <w:tcW w:w="1417" w:type="dxa"/>
          </w:tcPr>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әти,әни,кыз,</w:t>
            </w: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малай,әби,</w:t>
            </w: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бабай, эт, песи</w:t>
            </w:r>
          </w:p>
        </w:tc>
        <w:tc>
          <w:tcPr>
            <w:tcW w:w="3969" w:type="dxa"/>
          </w:tcPr>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1.”Шалкан” әкиятен искә төшерү.</w:t>
            </w: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2. Өстәл театры   “Шалкан” әкияте</w:t>
            </w: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3. Анимацион сюжет  карау.</w:t>
            </w:r>
          </w:p>
          <w:p w:rsidR="00A00C37" w:rsidRPr="00F307BE" w:rsidRDefault="00A00C37" w:rsidP="00A00C37">
            <w:pPr>
              <w:pStyle w:val="a5"/>
              <w:rPr>
                <w:rFonts w:eastAsia="Calibri"/>
                <w:color w:val="000000" w:themeColor="text1"/>
                <w:sz w:val="20"/>
                <w:szCs w:val="20"/>
                <w:lang w:val="tt-RU" w:eastAsia="en-US"/>
              </w:rPr>
            </w:pPr>
            <w:r w:rsidRPr="00F307BE">
              <w:rPr>
                <w:rFonts w:eastAsiaTheme="minorHAnsi"/>
                <w:color w:val="000000" w:themeColor="text1"/>
                <w:sz w:val="20"/>
                <w:szCs w:val="20"/>
                <w:lang w:val="tt-RU" w:eastAsia="en-US"/>
              </w:rPr>
              <w:t xml:space="preserve">Анимацион сюжет </w:t>
            </w:r>
            <w:r w:rsidRPr="00F307BE">
              <w:rPr>
                <w:rFonts w:eastAsia="Calibri"/>
                <w:color w:val="000000" w:themeColor="text1"/>
                <w:sz w:val="20"/>
                <w:szCs w:val="20"/>
                <w:lang w:val="tt-RU" w:eastAsia="en-US"/>
              </w:rPr>
              <w:t>эчтәлеге буенча әңгәмә үткәрү.</w:t>
            </w:r>
          </w:p>
          <w:p w:rsidR="00A00C37" w:rsidRPr="00F307BE" w:rsidRDefault="00A00C37" w:rsidP="00A00C37">
            <w:pPr>
              <w:pStyle w:val="a5"/>
              <w:rPr>
                <w:rFonts w:eastAsia="Calibri"/>
                <w:color w:val="000000" w:themeColor="text1"/>
                <w:sz w:val="20"/>
                <w:szCs w:val="20"/>
                <w:lang w:val="tt-RU" w:eastAsia="en-US"/>
              </w:rPr>
            </w:pPr>
            <w:r w:rsidRPr="00F307BE">
              <w:rPr>
                <w:rFonts w:eastAsia="Calibri"/>
                <w:color w:val="000000" w:themeColor="text1"/>
                <w:sz w:val="20"/>
                <w:szCs w:val="20"/>
                <w:lang w:val="tt-RU" w:eastAsia="en-US"/>
              </w:rPr>
              <w:t xml:space="preserve">Сораулар:  кемнәр катнаша?  Санап чык. Алар ничек сөйләшәләр? </w:t>
            </w:r>
          </w:p>
          <w:p w:rsidR="00A00C37" w:rsidRPr="00F307BE" w:rsidRDefault="00A00C37" w:rsidP="00A00C37">
            <w:pPr>
              <w:pStyle w:val="a5"/>
              <w:rPr>
                <w:rFonts w:eastAsia="Calibri"/>
                <w:color w:val="000000" w:themeColor="text1"/>
                <w:sz w:val="20"/>
                <w:szCs w:val="20"/>
                <w:lang w:val="tt-RU" w:eastAsia="en-US"/>
              </w:rPr>
            </w:pPr>
            <w:r w:rsidRPr="00F307BE">
              <w:rPr>
                <w:rFonts w:eastAsia="Calibri"/>
                <w:color w:val="000000" w:themeColor="text1"/>
                <w:sz w:val="20"/>
                <w:szCs w:val="20"/>
                <w:lang w:val="tt-RU" w:eastAsia="en-US"/>
              </w:rPr>
              <w:t>геройларның рәсемнәрен ясарга тәкъдим итү.</w:t>
            </w:r>
          </w:p>
        </w:tc>
        <w:tc>
          <w:tcPr>
            <w:tcW w:w="3402" w:type="dxa"/>
          </w:tcPr>
          <w:p w:rsidR="00A00C37" w:rsidRPr="00F307BE" w:rsidRDefault="00A00C37" w:rsidP="00A00C37">
            <w:pPr>
              <w:pStyle w:val="a5"/>
              <w:rPr>
                <w:color w:val="000000" w:themeColor="text1"/>
                <w:sz w:val="20"/>
                <w:szCs w:val="20"/>
                <w:lang w:val="tt-RU"/>
              </w:rPr>
            </w:pPr>
            <w:r w:rsidRPr="00F307BE">
              <w:rPr>
                <w:color w:val="000000" w:themeColor="text1"/>
                <w:sz w:val="20"/>
                <w:szCs w:val="20"/>
                <w:lang w:val="tt-RU" w:eastAsia="en-US"/>
              </w:rPr>
              <w:t>Сорауларны аңлап, аңа дөрес һәм төгәл җавап бирүдә күнектерү</w:t>
            </w:r>
          </w:p>
          <w:p w:rsidR="00A00C37" w:rsidRPr="00F307BE" w:rsidRDefault="00A00C37" w:rsidP="00A00C37">
            <w:pPr>
              <w:pStyle w:val="a5"/>
              <w:rPr>
                <w:b/>
                <w:color w:val="000000" w:themeColor="text1"/>
                <w:sz w:val="20"/>
                <w:szCs w:val="20"/>
                <w:lang w:val="tt-RU"/>
              </w:rPr>
            </w:pPr>
          </w:p>
          <w:p w:rsidR="00A00C37" w:rsidRPr="00F307BE" w:rsidRDefault="00A00C37" w:rsidP="00A00C37">
            <w:pPr>
              <w:pStyle w:val="a5"/>
              <w:rPr>
                <w:rFonts w:eastAsia="Times New Roman CYR"/>
                <w:b/>
                <w:color w:val="000000" w:themeColor="text1"/>
                <w:sz w:val="20"/>
                <w:szCs w:val="20"/>
                <w:lang w:val="tt-RU"/>
              </w:rPr>
            </w:pPr>
          </w:p>
          <w:p w:rsidR="00A00C37" w:rsidRPr="00F307BE" w:rsidRDefault="00A00C37" w:rsidP="00A00C37">
            <w:pPr>
              <w:pStyle w:val="a5"/>
              <w:rPr>
                <w:color w:val="000000" w:themeColor="text1"/>
                <w:sz w:val="20"/>
                <w:szCs w:val="20"/>
                <w:lang w:val="tt-RU"/>
              </w:rPr>
            </w:pPr>
          </w:p>
        </w:tc>
        <w:tc>
          <w:tcPr>
            <w:tcW w:w="2410" w:type="dxa"/>
          </w:tcPr>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Мультфильмнар дискы</w:t>
            </w:r>
          </w:p>
          <w:p w:rsidR="00A00C37" w:rsidRPr="00F307BE" w:rsidRDefault="00A00C37" w:rsidP="00A00C37">
            <w:pPr>
              <w:pStyle w:val="a5"/>
              <w:rPr>
                <w:rFonts w:eastAsiaTheme="minorHAnsi"/>
                <w:color w:val="000000" w:themeColor="text1"/>
                <w:sz w:val="20"/>
                <w:szCs w:val="20"/>
                <w:lang w:val="tt-RU" w:eastAsia="en-US"/>
              </w:rPr>
            </w:pP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Әкият персонажлары.</w:t>
            </w:r>
          </w:p>
          <w:p w:rsidR="00A00C37" w:rsidRPr="00F307BE" w:rsidRDefault="00A00C37" w:rsidP="00A00C37">
            <w:pPr>
              <w:pStyle w:val="a5"/>
              <w:rPr>
                <w:rFonts w:eastAsiaTheme="minorHAnsi"/>
                <w:color w:val="000000" w:themeColor="text1"/>
                <w:sz w:val="20"/>
                <w:szCs w:val="20"/>
                <w:lang w:val="tt-RU" w:eastAsia="en-US"/>
              </w:rPr>
            </w:pP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(УМК  3-эшчәнлек).</w:t>
            </w:r>
          </w:p>
          <w:p w:rsidR="00A00C37" w:rsidRPr="00F307BE" w:rsidRDefault="00A00C37" w:rsidP="00A00C37">
            <w:pPr>
              <w:pStyle w:val="a5"/>
              <w:rPr>
                <w:rFonts w:eastAsiaTheme="minorHAnsi"/>
                <w:color w:val="000000" w:themeColor="text1"/>
                <w:sz w:val="20"/>
                <w:szCs w:val="20"/>
                <w:lang w:val="tt-RU" w:eastAsia="en-US"/>
              </w:rPr>
            </w:pPr>
          </w:p>
          <w:p w:rsidR="00A00C37" w:rsidRPr="00F307BE" w:rsidRDefault="00A00C37" w:rsidP="00A00C37">
            <w:pPr>
              <w:pStyle w:val="a5"/>
              <w:rPr>
                <w:rFonts w:eastAsiaTheme="minorHAnsi"/>
                <w:color w:val="000000" w:themeColor="text1"/>
                <w:sz w:val="20"/>
                <w:szCs w:val="20"/>
                <w:lang w:val="tt-RU" w:eastAsia="en-US"/>
              </w:rPr>
            </w:pPr>
          </w:p>
          <w:p w:rsidR="00A00C37" w:rsidRPr="00F307BE" w:rsidRDefault="00A00C37" w:rsidP="00A00C37">
            <w:pPr>
              <w:pStyle w:val="a5"/>
              <w:rPr>
                <w:rFonts w:eastAsiaTheme="minorHAnsi"/>
                <w:color w:val="000000" w:themeColor="text1"/>
                <w:sz w:val="20"/>
                <w:szCs w:val="20"/>
                <w:lang w:val="tt-RU" w:eastAsia="en-US"/>
              </w:rPr>
            </w:pPr>
          </w:p>
        </w:tc>
      </w:tr>
      <w:tr w:rsidR="00A00C37" w:rsidRPr="00FA29F2" w:rsidTr="00A00C37">
        <w:tc>
          <w:tcPr>
            <w:tcW w:w="1135" w:type="dxa"/>
          </w:tcPr>
          <w:p w:rsidR="00A00C37" w:rsidRPr="00AD45FE" w:rsidRDefault="00A00C37" w:rsidP="00A00C37">
            <w:pPr>
              <w:pStyle w:val="a5"/>
              <w:rPr>
                <w:sz w:val="20"/>
                <w:szCs w:val="20"/>
                <w:lang w:val="tt-RU"/>
              </w:rPr>
            </w:pPr>
            <w:r w:rsidRPr="00AD45FE">
              <w:rPr>
                <w:sz w:val="20"/>
                <w:szCs w:val="20"/>
                <w:lang w:val="tt-RU"/>
              </w:rPr>
              <w:t>3  атна</w:t>
            </w:r>
          </w:p>
          <w:p w:rsidR="00A00C37" w:rsidRPr="00AD45FE" w:rsidRDefault="00A00C37" w:rsidP="00A00C37">
            <w:pPr>
              <w:pStyle w:val="a5"/>
              <w:rPr>
                <w:sz w:val="20"/>
                <w:szCs w:val="20"/>
                <w:lang w:val="tt-RU"/>
              </w:rPr>
            </w:pPr>
            <w:r w:rsidRPr="00AD45FE">
              <w:rPr>
                <w:sz w:val="20"/>
                <w:szCs w:val="20"/>
                <w:lang w:val="tt-RU"/>
              </w:rPr>
              <w:t>1 эшч</w:t>
            </w:r>
          </w:p>
          <w:p w:rsidR="00A00C37" w:rsidRPr="00AD45FE" w:rsidRDefault="00A00C37" w:rsidP="00A00C37">
            <w:pPr>
              <w:pStyle w:val="a5"/>
              <w:rPr>
                <w:sz w:val="20"/>
                <w:szCs w:val="20"/>
                <w:lang w:val="tt-RU"/>
              </w:rPr>
            </w:pPr>
          </w:p>
        </w:tc>
        <w:tc>
          <w:tcPr>
            <w:tcW w:w="1134"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lastRenderedPageBreak/>
              <w:t>“Кишер үстерәбез”</w:t>
            </w:r>
          </w:p>
          <w:p w:rsidR="00A00C37" w:rsidRPr="00EE2D0E" w:rsidRDefault="00A00C37" w:rsidP="00A00C37">
            <w:pPr>
              <w:pStyle w:val="a5"/>
              <w:rPr>
                <w:rFonts w:eastAsiaTheme="minorHAnsi"/>
                <w:sz w:val="20"/>
                <w:szCs w:val="20"/>
                <w:lang w:val="tt-RU" w:eastAsia="en-US"/>
              </w:rPr>
            </w:pPr>
          </w:p>
        </w:tc>
        <w:tc>
          <w:tcPr>
            <w:tcW w:w="2552" w:type="dxa"/>
          </w:tcPr>
          <w:p w:rsidR="00A00C37" w:rsidRPr="00EE2D0E" w:rsidRDefault="00A00C37" w:rsidP="00A00C37">
            <w:pPr>
              <w:pStyle w:val="a5"/>
              <w:rPr>
                <w:iCs/>
                <w:sz w:val="20"/>
                <w:szCs w:val="20"/>
                <w:lang w:val="tt-RU" w:eastAsia="en-US"/>
              </w:rPr>
            </w:pPr>
            <w:r w:rsidRPr="00EE2D0E">
              <w:rPr>
                <w:iCs/>
                <w:sz w:val="20"/>
                <w:szCs w:val="20"/>
                <w:lang w:val="tt-RU" w:eastAsia="en-US"/>
              </w:rPr>
              <w:lastRenderedPageBreak/>
              <w:t>Яңа сүзләр белән таныштыру.</w:t>
            </w:r>
          </w:p>
          <w:p w:rsidR="00A00C37" w:rsidRPr="00EE2D0E" w:rsidRDefault="00A00C37" w:rsidP="00A00C37">
            <w:pPr>
              <w:pStyle w:val="a5"/>
              <w:rPr>
                <w:iCs/>
                <w:sz w:val="20"/>
                <w:szCs w:val="20"/>
                <w:lang w:val="tt-RU" w:eastAsia="en-US"/>
              </w:rPr>
            </w:pPr>
            <w:r w:rsidRPr="00EE2D0E">
              <w:rPr>
                <w:iCs/>
                <w:sz w:val="20"/>
                <w:szCs w:val="20"/>
                <w:lang w:val="tt-RU" w:eastAsia="en-US"/>
              </w:rPr>
              <w:lastRenderedPageBreak/>
              <w:t xml:space="preserve">Грамматик конструкция ләрне формалаштыру. Саннарны ныгыту. </w:t>
            </w:r>
          </w:p>
          <w:p w:rsidR="00A00C37" w:rsidRPr="00EE2D0E" w:rsidRDefault="00A00C37" w:rsidP="00A00C37">
            <w:pPr>
              <w:pStyle w:val="a5"/>
              <w:rPr>
                <w:rFonts w:eastAsiaTheme="minorHAnsi"/>
                <w:sz w:val="20"/>
                <w:szCs w:val="20"/>
                <w:lang w:val="tt-RU" w:eastAsia="en-US"/>
              </w:rPr>
            </w:pPr>
            <w:r w:rsidRPr="00EE2D0E">
              <w:rPr>
                <w:iCs/>
                <w:sz w:val="20"/>
                <w:szCs w:val="20"/>
                <w:lang w:val="tt-RU" w:eastAsia="en-US"/>
              </w:rPr>
              <w:t>Үзара дустанә мөнәсәбәт тәрбияләү.</w:t>
            </w:r>
          </w:p>
        </w:tc>
        <w:tc>
          <w:tcPr>
            <w:tcW w:w="1417"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lastRenderedPageBreak/>
              <w:t>Кишер</w:t>
            </w:r>
          </w:p>
          <w:p w:rsidR="00A00C37" w:rsidRPr="00EE2D0E" w:rsidRDefault="00A00C37" w:rsidP="00A00C37">
            <w:pPr>
              <w:pStyle w:val="a5"/>
              <w:rPr>
                <w:rFonts w:eastAsiaTheme="minorHAnsi"/>
                <w:i/>
                <w:sz w:val="20"/>
                <w:szCs w:val="20"/>
                <w:lang w:val="tt-RU" w:eastAsia="en-US"/>
              </w:rPr>
            </w:pPr>
            <w:r w:rsidRPr="00EE2D0E">
              <w:rPr>
                <w:rFonts w:eastAsiaTheme="minorHAnsi"/>
                <w:i/>
                <w:sz w:val="20"/>
                <w:szCs w:val="20"/>
                <w:lang w:val="tt-RU" w:eastAsia="en-US"/>
              </w:rPr>
              <w:t xml:space="preserve">Нинди? </w:t>
            </w:r>
          </w:p>
        </w:tc>
        <w:tc>
          <w:tcPr>
            <w:tcW w:w="3969"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1.Сәхнәләштерелгән уен “Кишер үстерәбез”</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lastRenderedPageBreak/>
              <w:t>2.Сүзле уен “Мә, кишер”</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Балалар кишерне бер-берсенә бирәләр.</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3. Дидактик уен: “Сорап ал”</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-Кишер бир.</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-Нинди кишер?</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-Зур (кечкенә)  кишер</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-Рәхмәт.</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4. Дидактик уен: “Нинди кишер?”</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Аудиоязма 2.</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5. Саубуллашу.</w:t>
            </w:r>
          </w:p>
          <w:p w:rsidR="00A00C37" w:rsidRPr="00EE2D0E" w:rsidRDefault="00A00C37" w:rsidP="00A00C37">
            <w:pPr>
              <w:pStyle w:val="a5"/>
              <w:rPr>
                <w:rFonts w:eastAsiaTheme="minorHAnsi"/>
                <w:sz w:val="20"/>
                <w:szCs w:val="20"/>
                <w:lang w:val="tt-RU" w:eastAsia="en-US"/>
              </w:rPr>
            </w:pPr>
          </w:p>
        </w:tc>
        <w:tc>
          <w:tcPr>
            <w:tcW w:w="3402" w:type="dxa"/>
          </w:tcPr>
          <w:p w:rsidR="00A00C37" w:rsidRPr="00EE2D0E" w:rsidRDefault="00A00C37" w:rsidP="00A00C37">
            <w:pPr>
              <w:pStyle w:val="a5"/>
              <w:rPr>
                <w:iCs/>
                <w:sz w:val="20"/>
                <w:szCs w:val="20"/>
                <w:lang w:val="tt-RU" w:eastAsia="en-US"/>
              </w:rPr>
            </w:pPr>
            <w:r w:rsidRPr="00EE2D0E">
              <w:rPr>
                <w:iCs/>
                <w:sz w:val="20"/>
                <w:szCs w:val="20"/>
                <w:lang w:val="tt-RU" w:eastAsia="en-US"/>
              </w:rPr>
              <w:lastRenderedPageBreak/>
              <w:t>Яңа сүзләр белән таныштыру.</w:t>
            </w:r>
          </w:p>
          <w:p w:rsidR="00A00C37" w:rsidRPr="00EE2D0E" w:rsidRDefault="00A00C37" w:rsidP="00A00C37">
            <w:pPr>
              <w:pStyle w:val="a5"/>
              <w:rPr>
                <w:iCs/>
                <w:sz w:val="20"/>
                <w:szCs w:val="20"/>
                <w:lang w:val="tt-RU" w:eastAsia="en-US"/>
              </w:rPr>
            </w:pPr>
            <w:r w:rsidRPr="00EE2D0E">
              <w:rPr>
                <w:iCs/>
                <w:sz w:val="20"/>
                <w:szCs w:val="20"/>
                <w:lang w:val="tt-RU" w:eastAsia="en-US"/>
              </w:rPr>
              <w:t xml:space="preserve">Грамматик конструкция ләрне </w:t>
            </w:r>
            <w:r w:rsidRPr="00EE2D0E">
              <w:rPr>
                <w:iCs/>
                <w:sz w:val="20"/>
                <w:szCs w:val="20"/>
                <w:lang w:val="tt-RU" w:eastAsia="en-US"/>
              </w:rPr>
              <w:lastRenderedPageBreak/>
              <w:t xml:space="preserve">формалаштыру. Саннарны ныгыту. </w:t>
            </w:r>
          </w:p>
          <w:p w:rsidR="00A00C37" w:rsidRPr="00971903" w:rsidRDefault="00A00C37" w:rsidP="00A00C37">
            <w:pPr>
              <w:pStyle w:val="a5"/>
              <w:rPr>
                <w:rFonts w:eastAsia="Times New Roman CYR"/>
                <w:color w:val="000000" w:themeColor="text1"/>
                <w:sz w:val="20"/>
                <w:szCs w:val="20"/>
                <w:lang w:val="tt-RU"/>
              </w:rPr>
            </w:pPr>
            <w:r w:rsidRPr="00EE2D0E">
              <w:rPr>
                <w:iCs/>
                <w:sz w:val="20"/>
                <w:szCs w:val="20"/>
                <w:lang w:val="tt-RU" w:eastAsia="en-US"/>
              </w:rPr>
              <w:t>Үзара дустанә мөнәсәбәт тәрбияләү.</w:t>
            </w:r>
          </w:p>
        </w:tc>
        <w:tc>
          <w:tcPr>
            <w:tcW w:w="2410"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lastRenderedPageBreak/>
              <w:t>Битлекләр: әти, әни, кыз, малай, эт,әби,бабай.</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lastRenderedPageBreak/>
              <w:t>Кишер муля</w:t>
            </w:r>
            <w:r w:rsidRPr="00EE2D0E">
              <w:rPr>
                <w:rFonts w:eastAsiaTheme="minorHAnsi"/>
                <w:sz w:val="20"/>
                <w:szCs w:val="20"/>
                <w:lang w:eastAsia="en-US"/>
              </w:rPr>
              <w:t>ж</w:t>
            </w:r>
            <w:r w:rsidRPr="00EE2D0E">
              <w:rPr>
                <w:rFonts w:eastAsiaTheme="minorHAnsi"/>
                <w:sz w:val="20"/>
                <w:szCs w:val="20"/>
                <w:lang w:val="tt-RU" w:eastAsia="en-US"/>
              </w:rPr>
              <w:t>лары</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Рәсемнәр:чиста, пычрак кишер,</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зур,кечкенә кишер.</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 xml:space="preserve"> Аудиоязма 2.</w:t>
            </w:r>
          </w:p>
          <w:p w:rsidR="00A00C37" w:rsidRPr="00EE2D0E" w:rsidRDefault="00A00C37" w:rsidP="00A00C37">
            <w:pPr>
              <w:pStyle w:val="a5"/>
              <w:rPr>
                <w:rFonts w:eastAsiaTheme="minorHAnsi"/>
                <w:sz w:val="20"/>
                <w:szCs w:val="20"/>
                <w:lang w:val="tt-RU" w:eastAsia="en-US"/>
              </w:rPr>
            </w:pP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(УМК  4-эшчәнлек).</w:t>
            </w:r>
          </w:p>
        </w:tc>
      </w:tr>
      <w:tr w:rsidR="00A00C37" w:rsidRPr="00EE2D0E" w:rsidTr="00A00C37">
        <w:tc>
          <w:tcPr>
            <w:tcW w:w="1135" w:type="dxa"/>
          </w:tcPr>
          <w:p w:rsidR="00A00C37" w:rsidRPr="00AD45FE" w:rsidRDefault="00A00C37" w:rsidP="00A00C37">
            <w:pPr>
              <w:pStyle w:val="a5"/>
              <w:rPr>
                <w:sz w:val="20"/>
                <w:szCs w:val="20"/>
                <w:lang w:val="tt-RU"/>
              </w:rPr>
            </w:pPr>
            <w:r w:rsidRPr="00AD45FE">
              <w:rPr>
                <w:sz w:val="20"/>
                <w:szCs w:val="20"/>
                <w:lang w:val="tt-RU"/>
              </w:rPr>
              <w:lastRenderedPageBreak/>
              <w:t>2 эшч</w:t>
            </w:r>
          </w:p>
          <w:p w:rsidR="00A00C37" w:rsidRPr="00AD45FE" w:rsidRDefault="00A00C37" w:rsidP="00A00C37">
            <w:pPr>
              <w:pStyle w:val="a5"/>
              <w:rPr>
                <w:sz w:val="20"/>
                <w:szCs w:val="20"/>
                <w:lang w:val="tt-RU"/>
              </w:rPr>
            </w:pPr>
          </w:p>
        </w:tc>
        <w:tc>
          <w:tcPr>
            <w:tcW w:w="1134"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 xml:space="preserve">Кабатлау </w:t>
            </w:r>
          </w:p>
        </w:tc>
        <w:tc>
          <w:tcPr>
            <w:tcW w:w="2552" w:type="dxa"/>
          </w:tcPr>
          <w:p w:rsidR="00A00C37" w:rsidRPr="00EE2D0E" w:rsidRDefault="00A00C37" w:rsidP="00A00C37">
            <w:pPr>
              <w:pStyle w:val="a5"/>
              <w:rPr>
                <w:iCs/>
                <w:sz w:val="20"/>
                <w:szCs w:val="20"/>
                <w:lang w:val="tt-RU" w:eastAsia="en-US"/>
              </w:rPr>
            </w:pPr>
            <w:r w:rsidRPr="00EE2D0E">
              <w:rPr>
                <w:iCs/>
                <w:sz w:val="20"/>
                <w:szCs w:val="20"/>
                <w:lang w:val="tt-RU" w:eastAsia="en-US"/>
              </w:rPr>
              <w:t>Яңа сүзләр белән таныштыру.</w:t>
            </w:r>
          </w:p>
          <w:p w:rsidR="00A00C37" w:rsidRPr="00EE2D0E" w:rsidRDefault="00A00C37" w:rsidP="00A00C37">
            <w:pPr>
              <w:pStyle w:val="a5"/>
              <w:rPr>
                <w:iCs/>
                <w:sz w:val="20"/>
                <w:szCs w:val="20"/>
                <w:lang w:val="tt-RU" w:eastAsia="en-US"/>
              </w:rPr>
            </w:pPr>
            <w:r w:rsidRPr="00EE2D0E">
              <w:rPr>
                <w:iCs/>
                <w:sz w:val="20"/>
                <w:szCs w:val="20"/>
                <w:lang w:val="tt-RU" w:eastAsia="en-US"/>
              </w:rPr>
              <w:t xml:space="preserve">Грамматик конструкция ләрне формалаштыру. Саннарны ныгыту. </w:t>
            </w:r>
          </w:p>
          <w:p w:rsidR="00A00C37" w:rsidRPr="00EE2D0E" w:rsidRDefault="00A00C37" w:rsidP="00A00C37">
            <w:pPr>
              <w:pStyle w:val="a5"/>
              <w:rPr>
                <w:iCs/>
                <w:sz w:val="20"/>
                <w:szCs w:val="20"/>
                <w:lang w:val="tt-RU" w:eastAsia="en-US"/>
              </w:rPr>
            </w:pPr>
            <w:r w:rsidRPr="00EE2D0E">
              <w:rPr>
                <w:iCs/>
                <w:sz w:val="20"/>
                <w:szCs w:val="20"/>
                <w:lang w:val="tt-RU" w:eastAsia="en-US"/>
              </w:rPr>
              <w:t>Үзара дустанә мөнәсәбәт тәрбияләү.</w:t>
            </w:r>
          </w:p>
        </w:tc>
        <w:tc>
          <w:tcPr>
            <w:tcW w:w="1417"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Кишер,нинди,ничә?</w:t>
            </w:r>
          </w:p>
        </w:tc>
        <w:tc>
          <w:tcPr>
            <w:tcW w:w="3969"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1.Исәнләшү.</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2.Д.уеннар</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-Сора</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Кишер нинди?</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-Кибет уены</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3.җырны тыңлау</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4 саубуллашу</w:t>
            </w:r>
          </w:p>
        </w:tc>
        <w:tc>
          <w:tcPr>
            <w:tcW w:w="3402" w:type="dxa"/>
          </w:tcPr>
          <w:p w:rsidR="00A00C37" w:rsidRPr="00EE2D0E" w:rsidRDefault="00A00C37" w:rsidP="00A00C37">
            <w:pPr>
              <w:pStyle w:val="a5"/>
              <w:rPr>
                <w:iCs/>
                <w:sz w:val="20"/>
                <w:szCs w:val="20"/>
                <w:lang w:val="tt-RU" w:eastAsia="en-US"/>
              </w:rPr>
            </w:pPr>
            <w:r w:rsidRPr="00EE2D0E">
              <w:rPr>
                <w:iCs/>
                <w:sz w:val="20"/>
                <w:szCs w:val="20"/>
                <w:lang w:val="tt-RU" w:eastAsia="en-US"/>
              </w:rPr>
              <w:t>Яңа сүзләр белән таныштыру.</w:t>
            </w:r>
          </w:p>
          <w:p w:rsidR="00A00C37" w:rsidRPr="00EE2D0E" w:rsidRDefault="00A00C37" w:rsidP="00A00C37">
            <w:pPr>
              <w:pStyle w:val="a5"/>
              <w:rPr>
                <w:iCs/>
                <w:sz w:val="20"/>
                <w:szCs w:val="20"/>
                <w:lang w:val="tt-RU" w:eastAsia="en-US"/>
              </w:rPr>
            </w:pPr>
            <w:r w:rsidRPr="00EE2D0E">
              <w:rPr>
                <w:iCs/>
                <w:sz w:val="20"/>
                <w:szCs w:val="20"/>
                <w:lang w:val="tt-RU" w:eastAsia="en-US"/>
              </w:rPr>
              <w:t xml:space="preserve">Грамматик конструкция ләрне формалаштыру. Саннарны ныгыту. </w:t>
            </w:r>
          </w:p>
          <w:p w:rsidR="00A00C37" w:rsidRPr="00971903" w:rsidRDefault="00A00C37" w:rsidP="00A00C37">
            <w:pPr>
              <w:pStyle w:val="a5"/>
              <w:rPr>
                <w:sz w:val="20"/>
                <w:szCs w:val="20"/>
                <w:lang w:val="tt-RU"/>
              </w:rPr>
            </w:pPr>
            <w:r w:rsidRPr="00EE2D0E">
              <w:rPr>
                <w:iCs/>
                <w:sz w:val="20"/>
                <w:szCs w:val="20"/>
                <w:lang w:val="tt-RU" w:eastAsia="en-US"/>
              </w:rPr>
              <w:t>Үзара дустанә мөнәсәбәт тәрбияләү.</w:t>
            </w:r>
          </w:p>
        </w:tc>
        <w:tc>
          <w:tcPr>
            <w:tcW w:w="2410"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Дидактик уеннар атрибутлары,аудио диск</w:t>
            </w:r>
          </w:p>
        </w:tc>
      </w:tr>
      <w:tr w:rsidR="00A00C37" w:rsidRPr="00FA29F2" w:rsidTr="00A00C37">
        <w:tc>
          <w:tcPr>
            <w:tcW w:w="1135" w:type="dxa"/>
          </w:tcPr>
          <w:p w:rsidR="00A00C37" w:rsidRPr="00AD45FE" w:rsidRDefault="00A00C37" w:rsidP="00A00C37">
            <w:pPr>
              <w:pStyle w:val="a5"/>
              <w:rPr>
                <w:sz w:val="20"/>
                <w:szCs w:val="20"/>
                <w:lang w:val="tt-RU"/>
              </w:rPr>
            </w:pPr>
            <w:r w:rsidRPr="00AD45FE">
              <w:rPr>
                <w:sz w:val="20"/>
                <w:szCs w:val="20"/>
                <w:lang w:val="tt-RU"/>
              </w:rPr>
              <w:t>3 эшч</w:t>
            </w:r>
          </w:p>
          <w:p w:rsidR="00A00C37" w:rsidRPr="00AD45FE" w:rsidRDefault="00A00C37" w:rsidP="00A00C37">
            <w:pPr>
              <w:pStyle w:val="a5"/>
              <w:rPr>
                <w:sz w:val="20"/>
                <w:szCs w:val="20"/>
              </w:rPr>
            </w:pPr>
            <w:r>
              <w:rPr>
                <w:b/>
                <w:lang w:val="tt-RU"/>
              </w:rPr>
              <w:t>Р.М.</w:t>
            </w:r>
          </w:p>
        </w:tc>
        <w:tc>
          <w:tcPr>
            <w:tcW w:w="1134" w:type="dxa"/>
          </w:tcPr>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“Кишер басуы”</w:t>
            </w: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Әкиятне уйнау</w:t>
            </w:r>
          </w:p>
        </w:tc>
        <w:tc>
          <w:tcPr>
            <w:tcW w:w="2552" w:type="dxa"/>
          </w:tcPr>
          <w:p w:rsidR="00A00C37" w:rsidRPr="00F307BE" w:rsidRDefault="00A00C37" w:rsidP="00A00C37">
            <w:pPr>
              <w:pStyle w:val="a5"/>
              <w:rPr>
                <w:color w:val="000000" w:themeColor="text1"/>
                <w:sz w:val="20"/>
                <w:szCs w:val="20"/>
                <w:lang w:val="tt-RU" w:eastAsia="en-US"/>
              </w:rPr>
            </w:pPr>
            <w:r w:rsidRPr="00F307BE">
              <w:rPr>
                <w:color w:val="000000" w:themeColor="text1"/>
                <w:sz w:val="20"/>
                <w:szCs w:val="20"/>
                <w:lang w:val="tt-RU" w:eastAsia="en-US"/>
              </w:rPr>
              <w:t>Сорауларны аңлап, аңа дөрес һәм төгәл җавап бирүдә күнектерү.</w:t>
            </w:r>
          </w:p>
          <w:p w:rsidR="00A00C37" w:rsidRPr="00F307BE" w:rsidRDefault="00A00C37" w:rsidP="00A00C37">
            <w:pPr>
              <w:pStyle w:val="a5"/>
              <w:rPr>
                <w:rFonts w:eastAsiaTheme="minorHAnsi"/>
                <w:color w:val="000000" w:themeColor="text1"/>
                <w:sz w:val="20"/>
                <w:szCs w:val="20"/>
                <w:lang w:val="tt-RU" w:eastAsia="en-US"/>
              </w:rPr>
            </w:pPr>
            <w:r w:rsidRPr="00F307BE">
              <w:rPr>
                <w:iCs/>
                <w:color w:val="000000" w:themeColor="text1"/>
                <w:sz w:val="20"/>
                <w:szCs w:val="20"/>
                <w:lang w:val="tt-RU" w:eastAsia="en-US"/>
              </w:rPr>
              <w:t>Саннарны ныгыту.</w:t>
            </w:r>
          </w:p>
        </w:tc>
        <w:tc>
          <w:tcPr>
            <w:tcW w:w="1417" w:type="dxa"/>
          </w:tcPr>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Кишер</w:t>
            </w: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1-5 санау</w:t>
            </w:r>
          </w:p>
        </w:tc>
        <w:tc>
          <w:tcPr>
            <w:tcW w:w="3969" w:type="dxa"/>
          </w:tcPr>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Хәрәкәтле уен “Кишер җыябыз”</w:t>
            </w: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1.Кишер зур үскән. Әйдәгез, тартабыз. 1,2,3,4,5. Юк, чыкмый. Бабайны, әбине,һ.б. ны чакырыйк.</w:t>
            </w: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2.Кишер җыябыз.</w:t>
            </w: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1-5 кадәр санау</w:t>
            </w: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3. Хәрәкәтле уен “Кишер җыябыз”</w:t>
            </w:r>
          </w:p>
          <w:p w:rsidR="00A00C37" w:rsidRPr="00F307BE" w:rsidRDefault="00A00C37" w:rsidP="00A00C37">
            <w:pPr>
              <w:pStyle w:val="a5"/>
              <w:rPr>
                <w:rFonts w:eastAsiaTheme="minorHAnsi"/>
                <w:color w:val="000000" w:themeColor="text1"/>
                <w:sz w:val="20"/>
                <w:szCs w:val="20"/>
                <w:lang w:val="tt-RU" w:eastAsia="en-US"/>
              </w:rPr>
            </w:pPr>
          </w:p>
        </w:tc>
        <w:tc>
          <w:tcPr>
            <w:tcW w:w="3402" w:type="dxa"/>
          </w:tcPr>
          <w:p w:rsidR="00A00C37" w:rsidRPr="00F307BE" w:rsidRDefault="00A00C37" w:rsidP="00A00C37">
            <w:pPr>
              <w:pStyle w:val="a5"/>
              <w:rPr>
                <w:color w:val="000000" w:themeColor="text1"/>
                <w:sz w:val="20"/>
                <w:szCs w:val="20"/>
                <w:lang w:val="tt-RU" w:eastAsia="en-US"/>
              </w:rPr>
            </w:pPr>
            <w:r w:rsidRPr="00F307BE">
              <w:rPr>
                <w:color w:val="000000" w:themeColor="text1"/>
                <w:sz w:val="20"/>
                <w:szCs w:val="20"/>
                <w:lang w:val="tt-RU" w:eastAsia="en-US"/>
              </w:rPr>
              <w:t>Сорауларны аңлап, аңа дөрес һәм төгәл җавап бирүдә күнектерү.</w:t>
            </w:r>
          </w:p>
          <w:p w:rsidR="00A00C37" w:rsidRPr="00F307BE" w:rsidRDefault="00A00C37" w:rsidP="00A00C37">
            <w:pPr>
              <w:pStyle w:val="a5"/>
              <w:rPr>
                <w:color w:val="000000" w:themeColor="text1"/>
                <w:sz w:val="20"/>
                <w:szCs w:val="20"/>
                <w:lang w:val="tt-RU"/>
              </w:rPr>
            </w:pPr>
            <w:r w:rsidRPr="00F307BE">
              <w:rPr>
                <w:iCs/>
                <w:color w:val="000000" w:themeColor="text1"/>
                <w:sz w:val="20"/>
                <w:szCs w:val="20"/>
                <w:lang w:val="tt-RU" w:eastAsia="en-US"/>
              </w:rPr>
              <w:t>Саннарны ныгыту</w:t>
            </w:r>
          </w:p>
        </w:tc>
        <w:tc>
          <w:tcPr>
            <w:tcW w:w="2410" w:type="dxa"/>
          </w:tcPr>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Кишер рәсемнәре Битлекләр: әти, әни, кыз, малай, эт,әби,бабай.,кишер</w:t>
            </w:r>
          </w:p>
          <w:p w:rsidR="00A00C37" w:rsidRPr="00F307BE" w:rsidRDefault="00A00C37" w:rsidP="00A00C37">
            <w:pPr>
              <w:pStyle w:val="a5"/>
              <w:rPr>
                <w:rFonts w:eastAsiaTheme="minorHAnsi"/>
                <w:color w:val="000000" w:themeColor="text1"/>
                <w:sz w:val="20"/>
                <w:szCs w:val="20"/>
                <w:lang w:val="tt-RU" w:eastAsia="en-US"/>
              </w:rPr>
            </w:pPr>
          </w:p>
        </w:tc>
      </w:tr>
      <w:tr w:rsidR="00A00C37" w:rsidRPr="00FA29F2" w:rsidTr="00A00C37">
        <w:tc>
          <w:tcPr>
            <w:tcW w:w="1135" w:type="dxa"/>
          </w:tcPr>
          <w:p w:rsidR="00A00C37" w:rsidRPr="00AD45FE" w:rsidRDefault="00A00C37" w:rsidP="00A00C37">
            <w:pPr>
              <w:pStyle w:val="a5"/>
              <w:rPr>
                <w:sz w:val="20"/>
                <w:szCs w:val="20"/>
                <w:lang w:val="tt-RU"/>
              </w:rPr>
            </w:pPr>
            <w:r w:rsidRPr="00AD45FE">
              <w:rPr>
                <w:sz w:val="20"/>
                <w:szCs w:val="20"/>
                <w:lang w:val="tt-RU"/>
              </w:rPr>
              <w:t>4 атна</w:t>
            </w:r>
          </w:p>
          <w:p w:rsidR="00A00C37" w:rsidRPr="00AD45FE" w:rsidRDefault="00A00C37" w:rsidP="00A00C37">
            <w:pPr>
              <w:pStyle w:val="a5"/>
              <w:rPr>
                <w:sz w:val="20"/>
                <w:szCs w:val="20"/>
                <w:lang w:val="tt-RU"/>
              </w:rPr>
            </w:pPr>
            <w:r w:rsidRPr="00AD45FE">
              <w:rPr>
                <w:sz w:val="20"/>
                <w:szCs w:val="20"/>
                <w:lang w:val="tt-RU"/>
              </w:rPr>
              <w:t>1 эшч</w:t>
            </w:r>
          </w:p>
          <w:p w:rsidR="00A00C37" w:rsidRPr="00AD45FE" w:rsidRDefault="00A00C37" w:rsidP="00A00C37">
            <w:pPr>
              <w:pStyle w:val="a5"/>
              <w:rPr>
                <w:sz w:val="20"/>
                <w:szCs w:val="20"/>
                <w:lang w:val="tt-RU"/>
              </w:rPr>
            </w:pPr>
          </w:p>
        </w:tc>
        <w:tc>
          <w:tcPr>
            <w:tcW w:w="1134"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“Куян күчтәнәче”</w:t>
            </w:r>
          </w:p>
          <w:p w:rsidR="00A00C37" w:rsidRPr="00EE2D0E" w:rsidRDefault="00A00C37" w:rsidP="00A00C37">
            <w:pPr>
              <w:pStyle w:val="a5"/>
              <w:rPr>
                <w:rFonts w:eastAsiaTheme="minorHAnsi"/>
                <w:sz w:val="20"/>
                <w:szCs w:val="20"/>
                <w:lang w:val="tt-RU" w:eastAsia="en-US"/>
              </w:rPr>
            </w:pPr>
          </w:p>
          <w:p w:rsidR="00A00C37" w:rsidRPr="00EE2D0E" w:rsidRDefault="00A00C37" w:rsidP="00A00C37">
            <w:pPr>
              <w:pStyle w:val="a5"/>
              <w:rPr>
                <w:rFonts w:eastAsiaTheme="minorHAnsi"/>
                <w:sz w:val="20"/>
                <w:szCs w:val="20"/>
                <w:lang w:val="tt-RU" w:eastAsia="en-US"/>
              </w:rPr>
            </w:pPr>
          </w:p>
        </w:tc>
        <w:tc>
          <w:tcPr>
            <w:tcW w:w="2552" w:type="dxa"/>
          </w:tcPr>
          <w:p w:rsidR="00A00C37" w:rsidRPr="00EE2D0E" w:rsidRDefault="00A00C37" w:rsidP="00A00C37">
            <w:pPr>
              <w:pStyle w:val="a5"/>
              <w:rPr>
                <w:iCs/>
                <w:sz w:val="20"/>
                <w:szCs w:val="20"/>
                <w:lang w:val="tt-RU" w:eastAsia="en-US"/>
              </w:rPr>
            </w:pPr>
            <w:r w:rsidRPr="00EE2D0E">
              <w:rPr>
                <w:iCs/>
                <w:sz w:val="20"/>
                <w:szCs w:val="20"/>
                <w:lang w:val="tt-RU" w:eastAsia="en-US"/>
              </w:rPr>
              <w:t xml:space="preserve">Яңа сүзләр белән таныштыру. </w:t>
            </w:r>
          </w:p>
          <w:p w:rsidR="00A00C37" w:rsidRPr="00EE2D0E" w:rsidRDefault="00A00C37" w:rsidP="00A00C37">
            <w:pPr>
              <w:pStyle w:val="a5"/>
              <w:rPr>
                <w:iCs/>
                <w:sz w:val="20"/>
                <w:szCs w:val="20"/>
                <w:lang w:val="tt-RU" w:eastAsia="en-US"/>
              </w:rPr>
            </w:pPr>
            <w:r w:rsidRPr="00EE2D0E">
              <w:rPr>
                <w:iCs/>
                <w:sz w:val="20"/>
                <w:szCs w:val="20"/>
                <w:lang w:val="tt-RU" w:eastAsia="en-US"/>
              </w:rPr>
              <w:t>Грамматик конструкцияләрне формалаштыру.</w:t>
            </w:r>
          </w:p>
          <w:p w:rsidR="00A00C37" w:rsidRPr="00EE2D0E" w:rsidRDefault="00A00C37" w:rsidP="00A00C37">
            <w:pPr>
              <w:pStyle w:val="a5"/>
              <w:rPr>
                <w:rFonts w:eastAsiaTheme="minorHAnsi"/>
                <w:sz w:val="20"/>
                <w:szCs w:val="20"/>
                <w:lang w:val="tt-RU" w:eastAsia="en-US"/>
              </w:rPr>
            </w:pPr>
            <w:r w:rsidRPr="00EE2D0E">
              <w:rPr>
                <w:iCs/>
                <w:sz w:val="20"/>
                <w:szCs w:val="20"/>
                <w:lang w:val="tt-RU" w:eastAsia="en-US"/>
              </w:rPr>
              <w:t>Хәтер сәләтен үстерү.</w:t>
            </w:r>
          </w:p>
        </w:tc>
        <w:tc>
          <w:tcPr>
            <w:tcW w:w="1417"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 xml:space="preserve">Баллы </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кишер, баллы алма, зур кишер, тәмле кишер.</w:t>
            </w:r>
          </w:p>
        </w:tc>
        <w:tc>
          <w:tcPr>
            <w:tcW w:w="3969"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1.Уен “Куян күчтәнәче”.</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Куян кәрзинендә кишер, алма бар. Кишер нинди? Баллы (яңа сүз)</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2. Уен ситуациясе: “Балаларны сыйла”.</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Куян һәр балага кишер, алма бирә.</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-Мә, кишер, алма аша. Баллы?</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-Әйе, кишер баллы.</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3. Аудиоязманы тыңлау, кушылып җырлау.     Аудиоязма 3</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4. Саубуллашу.</w:t>
            </w:r>
          </w:p>
        </w:tc>
        <w:tc>
          <w:tcPr>
            <w:tcW w:w="3402" w:type="dxa"/>
          </w:tcPr>
          <w:p w:rsidR="00A00C37" w:rsidRPr="00EE2D0E" w:rsidRDefault="00A00C37" w:rsidP="00A00C37">
            <w:pPr>
              <w:pStyle w:val="a5"/>
              <w:rPr>
                <w:iCs/>
                <w:sz w:val="20"/>
                <w:szCs w:val="20"/>
                <w:lang w:val="tt-RU" w:eastAsia="en-US"/>
              </w:rPr>
            </w:pPr>
            <w:r w:rsidRPr="00EE2D0E">
              <w:rPr>
                <w:iCs/>
                <w:sz w:val="20"/>
                <w:szCs w:val="20"/>
                <w:lang w:val="tt-RU" w:eastAsia="en-US"/>
              </w:rPr>
              <w:t xml:space="preserve">Яңа сүзләр белән таныштыру. </w:t>
            </w:r>
          </w:p>
          <w:p w:rsidR="00A00C37" w:rsidRPr="00EE2D0E" w:rsidRDefault="00A00C37" w:rsidP="00A00C37">
            <w:pPr>
              <w:pStyle w:val="a5"/>
              <w:rPr>
                <w:iCs/>
                <w:sz w:val="20"/>
                <w:szCs w:val="20"/>
                <w:lang w:val="tt-RU" w:eastAsia="en-US"/>
              </w:rPr>
            </w:pPr>
            <w:r w:rsidRPr="00EE2D0E">
              <w:rPr>
                <w:iCs/>
                <w:sz w:val="20"/>
                <w:szCs w:val="20"/>
                <w:lang w:val="tt-RU" w:eastAsia="en-US"/>
              </w:rPr>
              <w:t>Грамматик конструкцияләрне формалаштыру.</w:t>
            </w:r>
          </w:p>
          <w:p w:rsidR="00A00C37" w:rsidRPr="00971903" w:rsidRDefault="00A00C37" w:rsidP="00A00C37">
            <w:pPr>
              <w:pStyle w:val="a5"/>
              <w:rPr>
                <w:b/>
                <w:sz w:val="20"/>
                <w:szCs w:val="20"/>
                <w:lang w:val="tt-RU"/>
              </w:rPr>
            </w:pPr>
            <w:r w:rsidRPr="00EE2D0E">
              <w:rPr>
                <w:iCs/>
                <w:sz w:val="20"/>
                <w:szCs w:val="20"/>
                <w:lang w:val="tt-RU" w:eastAsia="en-US"/>
              </w:rPr>
              <w:t>Хәтер сәләтен үстерү.</w:t>
            </w:r>
          </w:p>
          <w:p w:rsidR="00A00C37" w:rsidRPr="00971903" w:rsidRDefault="00A00C37" w:rsidP="00A00C37">
            <w:pPr>
              <w:pStyle w:val="a5"/>
              <w:rPr>
                <w:rFonts w:eastAsia="Times New Roman CYR"/>
                <w:b/>
                <w:sz w:val="20"/>
                <w:szCs w:val="20"/>
                <w:lang w:val="tt-RU"/>
              </w:rPr>
            </w:pPr>
          </w:p>
          <w:p w:rsidR="00A00C37" w:rsidRPr="00971903" w:rsidRDefault="00A00C37" w:rsidP="00A00C37">
            <w:pPr>
              <w:pStyle w:val="a5"/>
              <w:rPr>
                <w:sz w:val="20"/>
                <w:szCs w:val="20"/>
                <w:lang w:val="tt-RU"/>
              </w:rPr>
            </w:pPr>
          </w:p>
        </w:tc>
        <w:tc>
          <w:tcPr>
            <w:tcW w:w="2410"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Кечкенә кишер,алма.</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Уенчык  куян, кәрзин.</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Кишер, алма муляжлары.</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Аудиоязма 3.</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(УМК  5-эшчәнлек).</w:t>
            </w:r>
          </w:p>
        </w:tc>
      </w:tr>
      <w:tr w:rsidR="00A00C37" w:rsidRPr="00EE2D0E" w:rsidTr="00A00C37">
        <w:tc>
          <w:tcPr>
            <w:tcW w:w="1135" w:type="dxa"/>
          </w:tcPr>
          <w:p w:rsidR="00A00C37" w:rsidRPr="00AD45FE" w:rsidRDefault="00A00C37" w:rsidP="00A00C37">
            <w:pPr>
              <w:pStyle w:val="a5"/>
              <w:rPr>
                <w:sz w:val="20"/>
                <w:szCs w:val="20"/>
                <w:lang w:val="tt-RU"/>
              </w:rPr>
            </w:pPr>
            <w:r w:rsidRPr="00AD45FE">
              <w:rPr>
                <w:sz w:val="20"/>
                <w:szCs w:val="20"/>
                <w:lang w:val="tt-RU"/>
              </w:rPr>
              <w:t>2 эшч</w:t>
            </w:r>
          </w:p>
          <w:p w:rsidR="00A00C37" w:rsidRPr="00AD45FE" w:rsidRDefault="00A00C37" w:rsidP="00A00C37">
            <w:pPr>
              <w:pStyle w:val="a5"/>
              <w:rPr>
                <w:sz w:val="20"/>
                <w:szCs w:val="20"/>
                <w:lang w:val="tt-RU"/>
              </w:rPr>
            </w:pPr>
          </w:p>
        </w:tc>
        <w:tc>
          <w:tcPr>
            <w:tcW w:w="1134"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“Баллы  кишер”</w:t>
            </w:r>
          </w:p>
          <w:p w:rsidR="00A00C37" w:rsidRPr="00EE2D0E" w:rsidRDefault="00A00C37" w:rsidP="00A00C37">
            <w:pPr>
              <w:pStyle w:val="a5"/>
              <w:rPr>
                <w:rFonts w:eastAsiaTheme="minorHAnsi"/>
                <w:sz w:val="20"/>
                <w:szCs w:val="20"/>
                <w:lang w:val="tt-RU" w:eastAsia="en-US"/>
              </w:rPr>
            </w:pPr>
          </w:p>
          <w:p w:rsidR="00A00C37" w:rsidRPr="00EE2D0E" w:rsidRDefault="00A00C37" w:rsidP="00A00C37">
            <w:pPr>
              <w:pStyle w:val="a5"/>
              <w:rPr>
                <w:sz w:val="20"/>
                <w:szCs w:val="20"/>
                <w:lang w:val="tt-RU" w:eastAsia="en-US"/>
              </w:rPr>
            </w:pPr>
          </w:p>
          <w:p w:rsidR="00A00C37" w:rsidRPr="00EE2D0E" w:rsidRDefault="00A00C37" w:rsidP="00A00C37">
            <w:pPr>
              <w:pStyle w:val="a5"/>
              <w:rPr>
                <w:rFonts w:eastAsiaTheme="minorHAnsi"/>
                <w:sz w:val="20"/>
                <w:szCs w:val="20"/>
                <w:lang w:val="tt-RU" w:eastAsia="en-US"/>
              </w:rPr>
            </w:pPr>
          </w:p>
        </w:tc>
        <w:tc>
          <w:tcPr>
            <w:tcW w:w="2552" w:type="dxa"/>
          </w:tcPr>
          <w:p w:rsidR="00A00C37" w:rsidRPr="00EE2D0E" w:rsidRDefault="00A00C37" w:rsidP="00A00C37">
            <w:pPr>
              <w:pStyle w:val="a5"/>
              <w:rPr>
                <w:iCs/>
                <w:sz w:val="20"/>
                <w:szCs w:val="20"/>
                <w:lang w:val="tt-RU" w:eastAsia="en-US"/>
              </w:rPr>
            </w:pPr>
            <w:r w:rsidRPr="00EE2D0E">
              <w:rPr>
                <w:iCs/>
                <w:sz w:val="20"/>
                <w:szCs w:val="20"/>
                <w:lang w:val="tt-RU" w:eastAsia="en-US"/>
              </w:rPr>
              <w:t>Анима</w:t>
            </w:r>
            <w:r w:rsidRPr="00EE2D0E">
              <w:rPr>
                <w:iCs/>
                <w:sz w:val="20"/>
                <w:szCs w:val="20"/>
                <w:lang w:eastAsia="en-US"/>
              </w:rPr>
              <w:t>цион сюжетны</w:t>
            </w:r>
            <w:r w:rsidRPr="00EE2D0E">
              <w:rPr>
                <w:iCs/>
                <w:sz w:val="20"/>
                <w:szCs w:val="20"/>
                <w:lang w:val="tt-RU" w:eastAsia="en-US"/>
              </w:rPr>
              <w:t xml:space="preserve">ң эчтәлеген аңларга булышу. </w:t>
            </w:r>
          </w:p>
          <w:p w:rsidR="00A00C37" w:rsidRPr="00EE2D0E" w:rsidRDefault="00A00C37" w:rsidP="00A00C37">
            <w:pPr>
              <w:pStyle w:val="a5"/>
              <w:rPr>
                <w:sz w:val="20"/>
                <w:szCs w:val="20"/>
                <w:lang w:val="tt-RU" w:eastAsia="en-US"/>
              </w:rPr>
            </w:pPr>
            <w:r w:rsidRPr="00EE2D0E">
              <w:rPr>
                <w:iCs/>
                <w:sz w:val="20"/>
                <w:szCs w:val="20"/>
                <w:lang w:val="tt-RU" w:eastAsia="en-US"/>
              </w:rPr>
              <w:t>Татарча өйрәнергә теләк уяту.</w:t>
            </w:r>
          </w:p>
          <w:p w:rsidR="00A00C37" w:rsidRPr="00EE2D0E" w:rsidRDefault="00A00C37" w:rsidP="00A00C37">
            <w:pPr>
              <w:pStyle w:val="a5"/>
              <w:rPr>
                <w:rFonts w:eastAsiaTheme="minorHAnsi"/>
                <w:iCs/>
                <w:sz w:val="20"/>
                <w:szCs w:val="20"/>
                <w:lang w:val="tt-RU" w:eastAsia="en-US"/>
              </w:rPr>
            </w:pPr>
          </w:p>
        </w:tc>
        <w:tc>
          <w:tcPr>
            <w:tcW w:w="1417" w:type="dxa"/>
          </w:tcPr>
          <w:p w:rsidR="00A00C37" w:rsidRPr="00EE2D0E" w:rsidRDefault="00A00C37" w:rsidP="00A00C37">
            <w:pPr>
              <w:pStyle w:val="a5"/>
              <w:rPr>
                <w:rFonts w:eastAsiaTheme="minorHAnsi"/>
                <w:sz w:val="20"/>
                <w:szCs w:val="20"/>
                <w:lang w:val="tt-RU" w:eastAsia="en-US"/>
              </w:rPr>
            </w:pPr>
            <w:r w:rsidRPr="00EE2D0E">
              <w:rPr>
                <w:rFonts w:eastAsiaTheme="minorHAnsi"/>
                <w:iCs/>
                <w:sz w:val="20"/>
                <w:szCs w:val="20"/>
                <w:lang w:eastAsia="en-US"/>
              </w:rPr>
              <w:t>Баллы</w:t>
            </w:r>
            <w:r w:rsidRPr="00EE2D0E">
              <w:rPr>
                <w:rFonts w:eastAsiaTheme="minorHAnsi"/>
                <w:iCs/>
                <w:sz w:val="20"/>
                <w:szCs w:val="20"/>
                <w:lang w:val="tt-RU" w:eastAsia="en-US"/>
              </w:rPr>
              <w:t>, тәмле, чиста кишер.</w:t>
            </w:r>
          </w:p>
        </w:tc>
        <w:tc>
          <w:tcPr>
            <w:tcW w:w="3969" w:type="dxa"/>
          </w:tcPr>
          <w:p w:rsidR="00A00C37" w:rsidRPr="00EE2D0E" w:rsidRDefault="00A00C37" w:rsidP="00A00C37">
            <w:pPr>
              <w:pStyle w:val="a5"/>
              <w:rPr>
                <w:rFonts w:eastAsiaTheme="minorHAnsi"/>
                <w:sz w:val="20"/>
                <w:szCs w:val="20"/>
                <w:lang w:val="tt-RU" w:eastAsia="en-US"/>
              </w:rPr>
            </w:pPr>
            <w:r w:rsidRPr="00EE2D0E">
              <w:rPr>
                <w:iCs/>
                <w:sz w:val="20"/>
                <w:szCs w:val="20"/>
                <w:lang w:val="tt-RU" w:eastAsia="en-US"/>
              </w:rPr>
              <w:t>Анима</w:t>
            </w:r>
            <w:r w:rsidRPr="00EE2D0E">
              <w:rPr>
                <w:iCs/>
                <w:sz w:val="20"/>
                <w:szCs w:val="20"/>
                <w:lang w:eastAsia="en-US"/>
              </w:rPr>
              <w:t>цион сюжет</w:t>
            </w:r>
            <w:r w:rsidRPr="00EE2D0E">
              <w:rPr>
                <w:iCs/>
                <w:sz w:val="20"/>
                <w:szCs w:val="20"/>
                <w:lang w:val="tt-RU" w:eastAsia="en-US"/>
              </w:rPr>
              <w:t xml:space="preserve"> карау:</w:t>
            </w:r>
            <w:r w:rsidRPr="00EE2D0E">
              <w:rPr>
                <w:rFonts w:eastAsiaTheme="minorHAnsi"/>
                <w:sz w:val="20"/>
                <w:szCs w:val="20"/>
                <w:lang w:val="tt-RU" w:eastAsia="en-US"/>
              </w:rPr>
              <w:t xml:space="preserve"> “Баллы  кишер”</w:t>
            </w:r>
          </w:p>
          <w:p w:rsidR="00A00C37" w:rsidRPr="00EE2D0E" w:rsidRDefault="00A00C37" w:rsidP="00A00C37">
            <w:pPr>
              <w:pStyle w:val="a5"/>
              <w:rPr>
                <w:rFonts w:eastAsia="Calibri"/>
                <w:sz w:val="20"/>
                <w:szCs w:val="20"/>
                <w:lang w:val="tt-RU" w:eastAsia="en-US"/>
              </w:rPr>
            </w:pPr>
            <w:r w:rsidRPr="00EE2D0E">
              <w:rPr>
                <w:iCs/>
                <w:sz w:val="20"/>
                <w:szCs w:val="20"/>
                <w:lang w:val="tt-RU" w:eastAsia="en-US"/>
              </w:rPr>
              <w:t xml:space="preserve">Анимацион сюжет </w:t>
            </w:r>
            <w:r w:rsidRPr="00EE2D0E">
              <w:rPr>
                <w:rFonts w:eastAsia="Calibri"/>
                <w:sz w:val="20"/>
                <w:szCs w:val="20"/>
                <w:lang w:val="tt-RU" w:eastAsia="en-US"/>
              </w:rPr>
              <w:t>эчтәлеге буенча әңгәмә үткәрү.</w:t>
            </w:r>
          </w:p>
          <w:p w:rsidR="00A00C37" w:rsidRPr="00EE2D0E" w:rsidRDefault="00A00C37" w:rsidP="00A00C37">
            <w:pPr>
              <w:pStyle w:val="a5"/>
              <w:rPr>
                <w:rFonts w:eastAsia="Calibri"/>
                <w:sz w:val="20"/>
                <w:szCs w:val="20"/>
                <w:lang w:val="tt-RU" w:eastAsia="en-US"/>
              </w:rPr>
            </w:pPr>
            <w:r w:rsidRPr="00EE2D0E">
              <w:rPr>
                <w:rFonts w:eastAsia="Calibri"/>
                <w:sz w:val="20"/>
                <w:szCs w:val="20"/>
                <w:lang w:val="tt-RU" w:eastAsia="en-US"/>
              </w:rPr>
              <w:t xml:space="preserve">Сораулар: кемнәр катнаша?  Санап чык. Алар ничек сөйләшәләр? </w:t>
            </w:r>
          </w:p>
          <w:p w:rsidR="00A00C37" w:rsidRPr="00EE2D0E" w:rsidRDefault="00A00C37" w:rsidP="00A00C37">
            <w:pPr>
              <w:pStyle w:val="a5"/>
              <w:rPr>
                <w:rFonts w:eastAsia="Calibri"/>
                <w:sz w:val="20"/>
                <w:szCs w:val="20"/>
                <w:lang w:val="tt-RU" w:eastAsia="en-US"/>
              </w:rPr>
            </w:pPr>
            <w:r w:rsidRPr="00EE2D0E">
              <w:rPr>
                <w:iCs/>
                <w:sz w:val="20"/>
                <w:szCs w:val="20"/>
                <w:lang w:val="tt-RU" w:eastAsia="en-US"/>
              </w:rPr>
              <w:t>Анима</w:t>
            </w:r>
            <w:r w:rsidRPr="00EE2D0E">
              <w:rPr>
                <w:iCs/>
                <w:sz w:val="20"/>
                <w:szCs w:val="20"/>
                <w:lang w:eastAsia="en-US"/>
              </w:rPr>
              <w:t>цион сюжет</w:t>
            </w:r>
            <w:r w:rsidRPr="00EE2D0E">
              <w:rPr>
                <w:rFonts w:eastAsia="Calibri"/>
                <w:sz w:val="20"/>
                <w:szCs w:val="20"/>
                <w:lang w:val="tt-RU" w:eastAsia="en-US"/>
              </w:rPr>
              <w:t>геройлары булып уйнап карау.</w:t>
            </w:r>
          </w:p>
          <w:p w:rsidR="00A00C37" w:rsidRPr="00EE2D0E" w:rsidRDefault="00A00C37" w:rsidP="00A00C37">
            <w:pPr>
              <w:pStyle w:val="a5"/>
              <w:rPr>
                <w:rFonts w:eastAsiaTheme="minorHAnsi"/>
                <w:sz w:val="20"/>
                <w:szCs w:val="20"/>
                <w:lang w:val="tt-RU" w:eastAsia="en-US"/>
              </w:rPr>
            </w:pPr>
          </w:p>
        </w:tc>
        <w:tc>
          <w:tcPr>
            <w:tcW w:w="3402" w:type="dxa"/>
          </w:tcPr>
          <w:p w:rsidR="00A00C37" w:rsidRPr="00EE2D0E" w:rsidRDefault="00A00C37" w:rsidP="00A00C37">
            <w:pPr>
              <w:pStyle w:val="a5"/>
              <w:rPr>
                <w:iCs/>
                <w:sz w:val="20"/>
                <w:szCs w:val="20"/>
                <w:lang w:val="tt-RU" w:eastAsia="en-US"/>
              </w:rPr>
            </w:pPr>
            <w:r w:rsidRPr="00EE2D0E">
              <w:rPr>
                <w:iCs/>
                <w:sz w:val="20"/>
                <w:szCs w:val="20"/>
                <w:lang w:val="tt-RU" w:eastAsia="en-US"/>
              </w:rPr>
              <w:t>Анима</w:t>
            </w:r>
            <w:r w:rsidRPr="00EE2D0E">
              <w:rPr>
                <w:iCs/>
                <w:sz w:val="20"/>
                <w:szCs w:val="20"/>
                <w:lang w:eastAsia="en-US"/>
              </w:rPr>
              <w:t>цион сюжетны</w:t>
            </w:r>
            <w:r w:rsidRPr="00EE2D0E">
              <w:rPr>
                <w:iCs/>
                <w:sz w:val="20"/>
                <w:szCs w:val="20"/>
                <w:lang w:val="tt-RU" w:eastAsia="en-US"/>
              </w:rPr>
              <w:t xml:space="preserve">ң эчтәлеген аңларга булышу. </w:t>
            </w:r>
          </w:p>
          <w:p w:rsidR="00A00C37" w:rsidRPr="00EE2D0E" w:rsidRDefault="00A00C37" w:rsidP="00A00C37">
            <w:pPr>
              <w:pStyle w:val="a5"/>
              <w:rPr>
                <w:sz w:val="20"/>
                <w:szCs w:val="20"/>
                <w:lang w:val="tt-RU" w:eastAsia="en-US"/>
              </w:rPr>
            </w:pPr>
            <w:r w:rsidRPr="00EE2D0E">
              <w:rPr>
                <w:iCs/>
                <w:sz w:val="20"/>
                <w:szCs w:val="20"/>
                <w:lang w:val="tt-RU" w:eastAsia="en-US"/>
              </w:rPr>
              <w:t>Татарча өйрәнергә теләк уяту.</w:t>
            </w:r>
          </w:p>
          <w:p w:rsidR="00A00C37" w:rsidRPr="00971903" w:rsidRDefault="00A00C37" w:rsidP="00A00C37">
            <w:pPr>
              <w:pStyle w:val="a5"/>
              <w:rPr>
                <w:sz w:val="20"/>
                <w:szCs w:val="20"/>
                <w:lang w:val="tt-RU"/>
              </w:rPr>
            </w:pPr>
          </w:p>
        </w:tc>
        <w:tc>
          <w:tcPr>
            <w:tcW w:w="2410"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 xml:space="preserve">Видео кушымта 5-6 </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(УМК  6-эшчәнлек).</w:t>
            </w:r>
          </w:p>
          <w:p w:rsidR="00A00C37" w:rsidRPr="00EE2D0E" w:rsidRDefault="00A00C37" w:rsidP="00A00C37">
            <w:pPr>
              <w:pStyle w:val="a5"/>
              <w:rPr>
                <w:rFonts w:eastAsiaTheme="minorHAnsi"/>
                <w:sz w:val="20"/>
                <w:szCs w:val="20"/>
                <w:lang w:val="tt-RU" w:eastAsia="en-US"/>
              </w:rPr>
            </w:pP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Проектор, экран.</w:t>
            </w:r>
          </w:p>
        </w:tc>
      </w:tr>
      <w:tr w:rsidR="00A00C37" w:rsidRPr="00EE2D0E" w:rsidTr="00A00C37">
        <w:trPr>
          <w:trHeight w:val="1734"/>
        </w:trPr>
        <w:tc>
          <w:tcPr>
            <w:tcW w:w="1135" w:type="dxa"/>
          </w:tcPr>
          <w:p w:rsidR="00A00C37" w:rsidRPr="00AD45FE" w:rsidRDefault="00A00C37" w:rsidP="00A00C37">
            <w:pPr>
              <w:pStyle w:val="a5"/>
              <w:rPr>
                <w:sz w:val="20"/>
                <w:szCs w:val="20"/>
                <w:lang w:val="tt-RU"/>
              </w:rPr>
            </w:pPr>
            <w:r w:rsidRPr="00AD45FE">
              <w:rPr>
                <w:sz w:val="20"/>
                <w:szCs w:val="20"/>
                <w:lang w:val="tt-RU"/>
              </w:rPr>
              <w:lastRenderedPageBreak/>
              <w:t xml:space="preserve">3 эшч </w:t>
            </w:r>
          </w:p>
          <w:p w:rsidR="00A00C37" w:rsidRPr="00AD45FE" w:rsidRDefault="00A00C37" w:rsidP="00A00C37">
            <w:pPr>
              <w:pStyle w:val="a5"/>
              <w:rPr>
                <w:sz w:val="20"/>
                <w:szCs w:val="20"/>
                <w:lang w:val="tt-RU"/>
              </w:rPr>
            </w:pPr>
            <w:r>
              <w:rPr>
                <w:b/>
                <w:lang w:val="tt-RU"/>
              </w:rPr>
              <w:t>Р.М.</w:t>
            </w:r>
          </w:p>
        </w:tc>
        <w:tc>
          <w:tcPr>
            <w:tcW w:w="1134" w:type="dxa"/>
          </w:tcPr>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“Баллы  кишер”</w:t>
            </w:r>
          </w:p>
          <w:p w:rsidR="00A00C37" w:rsidRPr="00F307BE" w:rsidRDefault="00A00C37" w:rsidP="00A00C37">
            <w:pPr>
              <w:pStyle w:val="a5"/>
              <w:rPr>
                <w:rFonts w:eastAsiaTheme="minorHAnsi"/>
                <w:color w:val="000000" w:themeColor="text1"/>
                <w:sz w:val="20"/>
                <w:szCs w:val="20"/>
                <w:lang w:val="tt-RU" w:eastAsia="en-US"/>
              </w:rPr>
            </w:pPr>
          </w:p>
          <w:p w:rsidR="00A00C37" w:rsidRPr="00F307BE" w:rsidRDefault="00A00C37" w:rsidP="00A00C37">
            <w:pPr>
              <w:pStyle w:val="a5"/>
              <w:rPr>
                <w:color w:val="000000" w:themeColor="text1"/>
                <w:sz w:val="20"/>
                <w:szCs w:val="20"/>
                <w:lang w:val="tt-RU" w:eastAsia="en-US"/>
              </w:rPr>
            </w:pPr>
          </w:p>
          <w:p w:rsidR="00A00C37" w:rsidRPr="00F307BE" w:rsidRDefault="00A00C37" w:rsidP="00A00C37">
            <w:pPr>
              <w:pStyle w:val="a5"/>
              <w:rPr>
                <w:rFonts w:eastAsiaTheme="minorHAnsi"/>
                <w:color w:val="000000" w:themeColor="text1"/>
                <w:sz w:val="20"/>
                <w:szCs w:val="20"/>
                <w:lang w:val="tt-RU" w:eastAsia="en-US"/>
              </w:rPr>
            </w:pPr>
          </w:p>
        </w:tc>
        <w:tc>
          <w:tcPr>
            <w:tcW w:w="2552" w:type="dxa"/>
          </w:tcPr>
          <w:p w:rsidR="00A00C37" w:rsidRPr="00F307BE" w:rsidRDefault="00A00C37" w:rsidP="00A00C37">
            <w:pPr>
              <w:pStyle w:val="a5"/>
              <w:rPr>
                <w:iCs/>
                <w:color w:val="000000" w:themeColor="text1"/>
                <w:sz w:val="20"/>
                <w:szCs w:val="20"/>
                <w:lang w:val="tt-RU" w:eastAsia="en-US"/>
              </w:rPr>
            </w:pPr>
            <w:r w:rsidRPr="00F307BE">
              <w:rPr>
                <w:iCs/>
                <w:color w:val="000000" w:themeColor="text1"/>
                <w:sz w:val="20"/>
                <w:szCs w:val="20"/>
                <w:lang w:val="tt-RU" w:eastAsia="en-US"/>
              </w:rPr>
              <w:t>Анима</w:t>
            </w:r>
            <w:r w:rsidRPr="00F307BE">
              <w:rPr>
                <w:iCs/>
                <w:color w:val="000000" w:themeColor="text1"/>
                <w:sz w:val="20"/>
                <w:szCs w:val="20"/>
                <w:lang w:eastAsia="en-US"/>
              </w:rPr>
              <w:t>цион сюжетны</w:t>
            </w:r>
            <w:r w:rsidRPr="00F307BE">
              <w:rPr>
                <w:iCs/>
                <w:color w:val="000000" w:themeColor="text1"/>
                <w:sz w:val="20"/>
                <w:szCs w:val="20"/>
                <w:lang w:val="tt-RU" w:eastAsia="en-US"/>
              </w:rPr>
              <w:t xml:space="preserve">ң эчтәлеген аңларга булышу. </w:t>
            </w:r>
          </w:p>
          <w:p w:rsidR="00A00C37" w:rsidRPr="00F307BE" w:rsidRDefault="00A00C37" w:rsidP="00A00C37">
            <w:pPr>
              <w:pStyle w:val="a5"/>
              <w:rPr>
                <w:color w:val="000000" w:themeColor="text1"/>
                <w:sz w:val="20"/>
                <w:szCs w:val="20"/>
                <w:lang w:val="tt-RU" w:eastAsia="en-US"/>
              </w:rPr>
            </w:pPr>
            <w:r w:rsidRPr="00F307BE">
              <w:rPr>
                <w:iCs/>
                <w:color w:val="000000" w:themeColor="text1"/>
                <w:sz w:val="20"/>
                <w:szCs w:val="20"/>
                <w:lang w:val="tt-RU" w:eastAsia="en-US"/>
              </w:rPr>
              <w:t>Татарча өйрәнергә теләк уяту.</w:t>
            </w:r>
          </w:p>
          <w:p w:rsidR="00A00C37" w:rsidRPr="00F307BE" w:rsidRDefault="00A00C37" w:rsidP="00A00C37">
            <w:pPr>
              <w:pStyle w:val="a5"/>
              <w:rPr>
                <w:rFonts w:eastAsiaTheme="minorHAnsi"/>
                <w:iCs/>
                <w:color w:val="000000" w:themeColor="text1"/>
                <w:sz w:val="20"/>
                <w:szCs w:val="20"/>
                <w:lang w:val="tt-RU" w:eastAsia="en-US"/>
              </w:rPr>
            </w:pPr>
          </w:p>
        </w:tc>
        <w:tc>
          <w:tcPr>
            <w:tcW w:w="1417" w:type="dxa"/>
          </w:tcPr>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iCs/>
                <w:color w:val="000000" w:themeColor="text1"/>
                <w:sz w:val="20"/>
                <w:szCs w:val="20"/>
                <w:lang w:eastAsia="en-US"/>
              </w:rPr>
              <w:t>Баллы</w:t>
            </w:r>
            <w:r w:rsidRPr="00F307BE">
              <w:rPr>
                <w:rFonts w:eastAsiaTheme="minorHAnsi"/>
                <w:iCs/>
                <w:color w:val="000000" w:themeColor="text1"/>
                <w:sz w:val="20"/>
                <w:szCs w:val="20"/>
                <w:lang w:val="tt-RU" w:eastAsia="en-US"/>
              </w:rPr>
              <w:t>, тәмле, чиста кишер.</w:t>
            </w:r>
          </w:p>
        </w:tc>
        <w:tc>
          <w:tcPr>
            <w:tcW w:w="3969" w:type="dxa"/>
          </w:tcPr>
          <w:p w:rsidR="00A00C37" w:rsidRPr="00F307BE" w:rsidRDefault="00A00C37" w:rsidP="00A00C37">
            <w:pPr>
              <w:pStyle w:val="a5"/>
              <w:rPr>
                <w:rFonts w:eastAsiaTheme="minorHAnsi"/>
                <w:color w:val="000000" w:themeColor="text1"/>
                <w:sz w:val="20"/>
                <w:szCs w:val="20"/>
                <w:lang w:val="tt-RU" w:eastAsia="en-US"/>
              </w:rPr>
            </w:pPr>
            <w:r w:rsidRPr="00F307BE">
              <w:rPr>
                <w:iCs/>
                <w:color w:val="000000" w:themeColor="text1"/>
                <w:sz w:val="20"/>
                <w:szCs w:val="20"/>
                <w:lang w:val="tt-RU" w:eastAsia="en-US"/>
              </w:rPr>
              <w:t>Анима</w:t>
            </w:r>
            <w:r w:rsidRPr="00F307BE">
              <w:rPr>
                <w:iCs/>
                <w:color w:val="000000" w:themeColor="text1"/>
                <w:sz w:val="20"/>
                <w:szCs w:val="20"/>
                <w:lang w:eastAsia="en-US"/>
              </w:rPr>
              <w:t>цион сюжет</w:t>
            </w:r>
            <w:r w:rsidRPr="00F307BE">
              <w:rPr>
                <w:iCs/>
                <w:color w:val="000000" w:themeColor="text1"/>
                <w:sz w:val="20"/>
                <w:szCs w:val="20"/>
                <w:lang w:val="tt-RU" w:eastAsia="en-US"/>
              </w:rPr>
              <w:t xml:space="preserve"> карау:</w:t>
            </w:r>
            <w:r w:rsidRPr="00F307BE">
              <w:rPr>
                <w:rFonts w:eastAsiaTheme="minorHAnsi"/>
                <w:color w:val="000000" w:themeColor="text1"/>
                <w:sz w:val="20"/>
                <w:szCs w:val="20"/>
                <w:lang w:val="tt-RU" w:eastAsia="en-US"/>
              </w:rPr>
              <w:t xml:space="preserve"> “Баллы  кишер”</w:t>
            </w:r>
          </w:p>
          <w:p w:rsidR="00A00C37" w:rsidRPr="00F307BE" w:rsidRDefault="00A00C37" w:rsidP="00A00C37">
            <w:pPr>
              <w:pStyle w:val="a5"/>
              <w:rPr>
                <w:rFonts w:eastAsia="Calibri"/>
                <w:color w:val="000000" w:themeColor="text1"/>
                <w:sz w:val="20"/>
                <w:szCs w:val="20"/>
                <w:lang w:val="tt-RU" w:eastAsia="en-US"/>
              </w:rPr>
            </w:pPr>
            <w:r w:rsidRPr="00F307BE">
              <w:rPr>
                <w:iCs/>
                <w:color w:val="000000" w:themeColor="text1"/>
                <w:sz w:val="20"/>
                <w:szCs w:val="20"/>
                <w:lang w:val="tt-RU" w:eastAsia="en-US"/>
              </w:rPr>
              <w:t xml:space="preserve">Анимацион сюжет </w:t>
            </w:r>
            <w:r w:rsidRPr="00F307BE">
              <w:rPr>
                <w:rFonts w:eastAsia="Calibri"/>
                <w:color w:val="000000" w:themeColor="text1"/>
                <w:sz w:val="20"/>
                <w:szCs w:val="20"/>
                <w:lang w:val="tt-RU" w:eastAsia="en-US"/>
              </w:rPr>
              <w:t>эчтәлеге буенча әңгәмә үткәрү.</w:t>
            </w:r>
          </w:p>
          <w:p w:rsidR="00A00C37" w:rsidRPr="00F307BE" w:rsidRDefault="00A00C37" w:rsidP="00A00C37">
            <w:pPr>
              <w:pStyle w:val="a5"/>
              <w:rPr>
                <w:rFonts w:eastAsia="Calibri"/>
                <w:color w:val="000000" w:themeColor="text1"/>
                <w:sz w:val="20"/>
                <w:szCs w:val="20"/>
                <w:lang w:val="tt-RU" w:eastAsia="en-US"/>
              </w:rPr>
            </w:pPr>
            <w:r w:rsidRPr="00F307BE">
              <w:rPr>
                <w:rFonts w:eastAsia="Calibri"/>
                <w:color w:val="000000" w:themeColor="text1"/>
                <w:sz w:val="20"/>
                <w:szCs w:val="20"/>
                <w:lang w:val="tt-RU" w:eastAsia="en-US"/>
              </w:rPr>
              <w:t xml:space="preserve">Сораулар: кемнәр катнаша?  Санап чык. Алар ничек сөйләшәләр? </w:t>
            </w:r>
          </w:p>
          <w:p w:rsidR="00A00C37" w:rsidRPr="00F307BE" w:rsidRDefault="00A00C37" w:rsidP="00A00C37">
            <w:pPr>
              <w:pStyle w:val="a5"/>
              <w:rPr>
                <w:rFonts w:eastAsia="Calibri"/>
                <w:color w:val="000000" w:themeColor="text1"/>
                <w:sz w:val="20"/>
                <w:szCs w:val="20"/>
                <w:lang w:val="tt-RU" w:eastAsia="en-US"/>
              </w:rPr>
            </w:pPr>
            <w:r w:rsidRPr="00F307BE">
              <w:rPr>
                <w:iCs/>
                <w:color w:val="000000" w:themeColor="text1"/>
                <w:sz w:val="20"/>
                <w:szCs w:val="20"/>
                <w:lang w:val="tt-RU" w:eastAsia="en-US"/>
              </w:rPr>
              <w:t>Анима</w:t>
            </w:r>
            <w:r w:rsidRPr="00F307BE">
              <w:rPr>
                <w:iCs/>
                <w:color w:val="000000" w:themeColor="text1"/>
                <w:sz w:val="20"/>
                <w:szCs w:val="20"/>
                <w:lang w:eastAsia="en-US"/>
              </w:rPr>
              <w:t>цион сюжет</w:t>
            </w:r>
            <w:r w:rsidRPr="00F307BE">
              <w:rPr>
                <w:rFonts w:eastAsia="Calibri"/>
                <w:color w:val="000000" w:themeColor="text1"/>
                <w:sz w:val="20"/>
                <w:szCs w:val="20"/>
                <w:lang w:val="tt-RU" w:eastAsia="en-US"/>
              </w:rPr>
              <w:t>геройлары булып уйнап карау.</w:t>
            </w:r>
          </w:p>
          <w:p w:rsidR="00A00C37" w:rsidRPr="00F307BE" w:rsidRDefault="00A00C37" w:rsidP="00A00C37">
            <w:pPr>
              <w:pStyle w:val="a5"/>
              <w:rPr>
                <w:rFonts w:eastAsiaTheme="minorHAnsi"/>
                <w:color w:val="000000" w:themeColor="text1"/>
                <w:sz w:val="20"/>
                <w:szCs w:val="20"/>
                <w:lang w:val="tt-RU" w:eastAsia="en-US"/>
              </w:rPr>
            </w:pPr>
          </w:p>
        </w:tc>
        <w:tc>
          <w:tcPr>
            <w:tcW w:w="3402" w:type="dxa"/>
          </w:tcPr>
          <w:p w:rsidR="00A00C37" w:rsidRPr="00F307BE" w:rsidRDefault="00A00C37" w:rsidP="00A00C37">
            <w:pPr>
              <w:pStyle w:val="a5"/>
              <w:rPr>
                <w:iCs/>
                <w:color w:val="000000" w:themeColor="text1"/>
                <w:sz w:val="20"/>
                <w:szCs w:val="20"/>
                <w:lang w:val="tt-RU" w:eastAsia="en-US"/>
              </w:rPr>
            </w:pPr>
            <w:r w:rsidRPr="00F307BE">
              <w:rPr>
                <w:iCs/>
                <w:color w:val="000000" w:themeColor="text1"/>
                <w:sz w:val="20"/>
                <w:szCs w:val="20"/>
                <w:lang w:val="tt-RU" w:eastAsia="en-US"/>
              </w:rPr>
              <w:t>Анима</w:t>
            </w:r>
            <w:r w:rsidRPr="00F307BE">
              <w:rPr>
                <w:iCs/>
                <w:color w:val="000000" w:themeColor="text1"/>
                <w:sz w:val="20"/>
                <w:szCs w:val="20"/>
                <w:lang w:eastAsia="en-US"/>
              </w:rPr>
              <w:t>цион сюжетны</w:t>
            </w:r>
            <w:r w:rsidRPr="00F307BE">
              <w:rPr>
                <w:iCs/>
                <w:color w:val="000000" w:themeColor="text1"/>
                <w:sz w:val="20"/>
                <w:szCs w:val="20"/>
                <w:lang w:val="tt-RU" w:eastAsia="en-US"/>
              </w:rPr>
              <w:t xml:space="preserve">ң эчтәлеген аңларга булышу. </w:t>
            </w:r>
          </w:p>
          <w:p w:rsidR="00A00C37" w:rsidRPr="00F307BE" w:rsidRDefault="00A00C37" w:rsidP="00A00C37">
            <w:pPr>
              <w:pStyle w:val="a5"/>
              <w:rPr>
                <w:color w:val="000000" w:themeColor="text1"/>
                <w:sz w:val="20"/>
                <w:szCs w:val="20"/>
                <w:lang w:val="tt-RU" w:eastAsia="en-US"/>
              </w:rPr>
            </w:pPr>
            <w:r w:rsidRPr="00F307BE">
              <w:rPr>
                <w:iCs/>
                <w:color w:val="000000" w:themeColor="text1"/>
                <w:sz w:val="20"/>
                <w:szCs w:val="20"/>
                <w:lang w:val="tt-RU" w:eastAsia="en-US"/>
              </w:rPr>
              <w:t>Татарча өйрәнергә теләк уяту.</w:t>
            </w:r>
          </w:p>
          <w:p w:rsidR="00A00C37" w:rsidRPr="00F307BE" w:rsidRDefault="00A00C37" w:rsidP="00A00C37">
            <w:pPr>
              <w:pStyle w:val="a5"/>
              <w:rPr>
                <w:color w:val="000000" w:themeColor="text1"/>
                <w:sz w:val="20"/>
                <w:szCs w:val="20"/>
                <w:lang w:val="tt-RU"/>
              </w:rPr>
            </w:pPr>
          </w:p>
        </w:tc>
        <w:tc>
          <w:tcPr>
            <w:tcW w:w="2410" w:type="dxa"/>
          </w:tcPr>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 xml:space="preserve">Видео кушымта 5-6 </w:t>
            </w: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(УМК  6-эшчәнлек).</w:t>
            </w:r>
          </w:p>
          <w:p w:rsidR="00A00C37" w:rsidRPr="00F307BE" w:rsidRDefault="00A00C37" w:rsidP="00A00C37">
            <w:pPr>
              <w:pStyle w:val="a5"/>
              <w:rPr>
                <w:rFonts w:eastAsiaTheme="minorHAnsi"/>
                <w:color w:val="000000" w:themeColor="text1"/>
                <w:sz w:val="20"/>
                <w:szCs w:val="20"/>
                <w:lang w:val="tt-RU" w:eastAsia="en-US"/>
              </w:rPr>
            </w:pP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Проектор, экран.</w:t>
            </w:r>
          </w:p>
        </w:tc>
      </w:tr>
      <w:tr w:rsidR="00A00C37" w:rsidRPr="00EE2D0E" w:rsidTr="00A00C37">
        <w:trPr>
          <w:trHeight w:val="1685"/>
        </w:trPr>
        <w:tc>
          <w:tcPr>
            <w:tcW w:w="1135" w:type="dxa"/>
          </w:tcPr>
          <w:p w:rsidR="00A00C37" w:rsidRPr="00AD45FE" w:rsidRDefault="00A00C37" w:rsidP="00A00C37">
            <w:pPr>
              <w:pStyle w:val="a5"/>
              <w:rPr>
                <w:sz w:val="20"/>
                <w:szCs w:val="20"/>
                <w:lang w:val="tt-RU"/>
              </w:rPr>
            </w:pPr>
            <w:r>
              <w:rPr>
                <w:sz w:val="20"/>
                <w:szCs w:val="20"/>
                <w:lang w:val="tt-RU"/>
              </w:rPr>
              <w:t>26.09.</w:t>
            </w:r>
          </w:p>
          <w:p w:rsidR="00A00C37" w:rsidRPr="00AD45FE" w:rsidRDefault="00A00C37" w:rsidP="00A00C37">
            <w:pPr>
              <w:pStyle w:val="a5"/>
              <w:rPr>
                <w:sz w:val="20"/>
                <w:szCs w:val="20"/>
                <w:lang w:val="tt-RU"/>
              </w:rPr>
            </w:pPr>
          </w:p>
        </w:tc>
        <w:tc>
          <w:tcPr>
            <w:tcW w:w="1134"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Кишер үстерәбез</w:t>
            </w:r>
          </w:p>
        </w:tc>
        <w:tc>
          <w:tcPr>
            <w:tcW w:w="2552" w:type="dxa"/>
          </w:tcPr>
          <w:p w:rsidR="00A00C37" w:rsidRPr="00EE2D0E" w:rsidRDefault="00A00C37" w:rsidP="00A00C37">
            <w:pPr>
              <w:pStyle w:val="a5"/>
              <w:rPr>
                <w:sz w:val="20"/>
                <w:szCs w:val="20"/>
                <w:lang w:val="tt-RU" w:eastAsia="en-US"/>
              </w:rPr>
            </w:pPr>
            <w:r w:rsidRPr="00EE2D0E">
              <w:rPr>
                <w:sz w:val="20"/>
                <w:szCs w:val="20"/>
                <w:lang w:val="tt-RU" w:eastAsia="en-US"/>
              </w:rPr>
              <w:t>Сорауларны аңлап, аңа дөрес һәм төгәл җавап бирүдә күнектерү.</w:t>
            </w:r>
          </w:p>
          <w:p w:rsidR="00A00C37" w:rsidRPr="00EE2D0E" w:rsidRDefault="00A00C37" w:rsidP="00A00C37">
            <w:pPr>
              <w:pStyle w:val="a5"/>
              <w:rPr>
                <w:iCs/>
                <w:sz w:val="20"/>
                <w:szCs w:val="20"/>
                <w:lang w:val="tt-RU" w:eastAsia="en-US"/>
              </w:rPr>
            </w:pPr>
            <w:r w:rsidRPr="00EE2D0E">
              <w:rPr>
                <w:iCs/>
                <w:sz w:val="20"/>
                <w:szCs w:val="20"/>
                <w:lang w:val="tt-RU" w:eastAsia="en-US"/>
              </w:rPr>
              <w:t>Саннарны ныгыту</w:t>
            </w:r>
          </w:p>
        </w:tc>
        <w:tc>
          <w:tcPr>
            <w:tcW w:w="1417" w:type="dxa"/>
          </w:tcPr>
          <w:p w:rsidR="00A00C37" w:rsidRPr="00EE2D0E" w:rsidRDefault="00A00C37" w:rsidP="00A00C37">
            <w:pPr>
              <w:pStyle w:val="a5"/>
              <w:rPr>
                <w:rFonts w:eastAsiaTheme="minorHAnsi"/>
                <w:iCs/>
                <w:sz w:val="20"/>
                <w:szCs w:val="20"/>
                <w:lang w:eastAsia="en-US"/>
              </w:rPr>
            </w:pPr>
            <w:r w:rsidRPr="00EE2D0E">
              <w:rPr>
                <w:rFonts w:eastAsiaTheme="minorHAnsi"/>
                <w:iCs/>
                <w:sz w:val="20"/>
                <w:szCs w:val="20"/>
                <w:lang w:eastAsia="en-US"/>
              </w:rPr>
              <w:t>Баллы</w:t>
            </w:r>
            <w:r w:rsidRPr="00EE2D0E">
              <w:rPr>
                <w:rFonts w:eastAsiaTheme="minorHAnsi"/>
                <w:iCs/>
                <w:sz w:val="20"/>
                <w:szCs w:val="20"/>
                <w:lang w:val="tt-RU" w:eastAsia="en-US"/>
              </w:rPr>
              <w:t>, тәмле, чиста кишер</w:t>
            </w:r>
          </w:p>
        </w:tc>
        <w:tc>
          <w:tcPr>
            <w:tcW w:w="3969" w:type="dxa"/>
          </w:tcPr>
          <w:p w:rsidR="00A00C37" w:rsidRPr="00EE2D0E" w:rsidRDefault="00A00C37" w:rsidP="00A00C37">
            <w:pPr>
              <w:pStyle w:val="a5"/>
              <w:rPr>
                <w:sz w:val="20"/>
                <w:szCs w:val="20"/>
                <w:lang w:eastAsia="en-US"/>
              </w:rPr>
            </w:pPr>
            <w:r w:rsidRPr="00EE2D0E">
              <w:rPr>
                <w:sz w:val="20"/>
                <w:szCs w:val="20"/>
                <w:lang w:eastAsia="en-US"/>
              </w:rPr>
              <w:t>1.Уен ситуациясе «</w:t>
            </w:r>
            <w:r w:rsidRPr="00EE2D0E">
              <w:rPr>
                <w:sz w:val="20"/>
                <w:szCs w:val="20"/>
                <w:lang w:val="tt-RU" w:eastAsia="en-US"/>
              </w:rPr>
              <w:t>Мә кишер</w:t>
            </w:r>
            <w:r w:rsidRPr="00EE2D0E">
              <w:rPr>
                <w:sz w:val="20"/>
                <w:szCs w:val="20"/>
                <w:lang w:eastAsia="en-US"/>
              </w:rPr>
              <w:t>».</w:t>
            </w:r>
          </w:p>
          <w:p w:rsidR="00A00C37" w:rsidRPr="00EE2D0E" w:rsidRDefault="00A00C37" w:rsidP="00A00C37">
            <w:pPr>
              <w:pStyle w:val="a5"/>
              <w:rPr>
                <w:sz w:val="20"/>
                <w:szCs w:val="20"/>
                <w:lang w:eastAsia="en-US"/>
              </w:rPr>
            </w:pPr>
            <w:r w:rsidRPr="00EE2D0E">
              <w:rPr>
                <w:sz w:val="20"/>
                <w:szCs w:val="20"/>
                <w:lang w:eastAsia="en-US"/>
              </w:rPr>
              <w:t>2. Дидактик уен «Серлекәрин».</w:t>
            </w:r>
          </w:p>
          <w:p w:rsidR="00A00C37" w:rsidRPr="00EE2D0E" w:rsidRDefault="00A00C37" w:rsidP="00A00C37">
            <w:pPr>
              <w:pStyle w:val="a5"/>
              <w:rPr>
                <w:iCs/>
                <w:sz w:val="20"/>
                <w:szCs w:val="20"/>
                <w:lang w:val="tt-RU" w:eastAsia="en-US"/>
              </w:rPr>
            </w:pPr>
            <w:r w:rsidRPr="00EE2D0E">
              <w:rPr>
                <w:sz w:val="20"/>
                <w:szCs w:val="20"/>
                <w:lang w:eastAsia="en-US"/>
              </w:rPr>
              <w:t>3. Үстерелешлеуен «Ничә? әйт».4. Уенситуациясе«Сыйла».</w:t>
            </w:r>
          </w:p>
        </w:tc>
        <w:tc>
          <w:tcPr>
            <w:tcW w:w="3402" w:type="dxa"/>
          </w:tcPr>
          <w:p w:rsidR="00A00C37" w:rsidRPr="00EE2D0E" w:rsidRDefault="00A00C37" w:rsidP="00A00C37">
            <w:pPr>
              <w:pStyle w:val="a5"/>
              <w:rPr>
                <w:sz w:val="20"/>
                <w:szCs w:val="20"/>
                <w:lang w:val="tt-RU" w:eastAsia="en-US"/>
              </w:rPr>
            </w:pPr>
            <w:r w:rsidRPr="00EE2D0E">
              <w:rPr>
                <w:sz w:val="20"/>
                <w:szCs w:val="20"/>
                <w:lang w:val="tt-RU" w:eastAsia="en-US"/>
              </w:rPr>
              <w:t>Сорауларны аңлап, аңа дөрес һәм төгәл җавап бирүдә күнектерү.</w:t>
            </w:r>
          </w:p>
          <w:p w:rsidR="00A00C37" w:rsidRPr="00971903" w:rsidRDefault="00A00C37" w:rsidP="00A00C37">
            <w:pPr>
              <w:pStyle w:val="a5"/>
              <w:rPr>
                <w:sz w:val="20"/>
                <w:szCs w:val="20"/>
                <w:lang w:val="tt-RU"/>
              </w:rPr>
            </w:pPr>
            <w:r w:rsidRPr="00EE2D0E">
              <w:rPr>
                <w:iCs/>
                <w:sz w:val="20"/>
                <w:szCs w:val="20"/>
                <w:lang w:val="tt-RU" w:eastAsia="en-US"/>
              </w:rPr>
              <w:t>Саннарны ныгыту</w:t>
            </w:r>
          </w:p>
        </w:tc>
        <w:tc>
          <w:tcPr>
            <w:tcW w:w="2410" w:type="dxa"/>
          </w:tcPr>
          <w:p w:rsidR="00A00C37" w:rsidRPr="00EE2D0E" w:rsidRDefault="00A00C37" w:rsidP="00A00C37">
            <w:pPr>
              <w:pStyle w:val="a5"/>
              <w:rPr>
                <w:sz w:val="20"/>
                <w:szCs w:val="20"/>
                <w:lang w:val="tt-RU" w:eastAsia="en-US"/>
              </w:rPr>
            </w:pPr>
            <w:r w:rsidRPr="00EE2D0E">
              <w:rPr>
                <w:sz w:val="20"/>
                <w:szCs w:val="20"/>
                <w:lang w:val="tt-RU" w:eastAsia="en-US"/>
              </w:rPr>
              <w:t>Һәр балага җитәрлек кишер муляжлары. Уенчык эт. Кәрзин.</w:t>
            </w:r>
          </w:p>
          <w:p w:rsidR="00A00C37" w:rsidRPr="00EE2D0E" w:rsidRDefault="00A00C37" w:rsidP="00A00C37">
            <w:pPr>
              <w:pStyle w:val="a5"/>
              <w:rPr>
                <w:sz w:val="20"/>
                <w:szCs w:val="20"/>
                <w:lang w:val="tt-RU" w:eastAsia="en-US"/>
              </w:rPr>
            </w:pPr>
            <w:r w:rsidRPr="00EE2D0E">
              <w:rPr>
                <w:sz w:val="20"/>
                <w:szCs w:val="20"/>
                <w:lang w:val="tt-RU" w:eastAsia="en-US"/>
              </w:rPr>
              <w:t>Уенчыклар: куян, эт, песи, курчак, аю.</w:t>
            </w:r>
          </w:p>
          <w:p w:rsidR="00A00C37" w:rsidRPr="00EE2D0E" w:rsidRDefault="00A00C37" w:rsidP="00A00C37">
            <w:pPr>
              <w:pStyle w:val="a5"/>
              <w:rPr>
                <w:rFonts w:eastAsiaTheme="minorHAnsi"/>
                <w:sz w:val="20"/>
                <w:szCs w:val="20"/>
                <w:lang w:val="tt-RU" w:eastAsia="en-US"/>
              </w:rPr>
            </w:pPr>
            <w:r w:rsidRPr="00EE2D0E">
              <w:rPr>
                <w:sz w:val="20"/>
                <w:szCs w:val="20"/>
                <w:lang w:val="tt-RU" w:eastAsia="en-US"/>
              </w:rPr>
              <w:t>Аудиоязма 4-5.</w:t>
            </w:r>
            <w:r w:rsidRPr="00EE2D0E">
              <w:rPr>
                <w:b/>
                <w:sz w:val="20"/>
                <w:szCs w:val="20"/>
                <w:lang w:val="tt-RU" w:eastAsia="en-US"/>
              </w:rPr>
              <w:t xml:space="preserve"> (УМК  5-эшчәнлек).</w:t>
            </w:r>
          </w:p>
        </w:tc>
      </w:tr>
      <w:tr w:rsidR="00A00C37" w:rsidRPr="00FA29F2" w:rsidTr="00A00C37">
        <w:trPr>
          <w:trHeight w:val="274"/>
        </w:trPr>
        <w:tc>
          <w:tcPr>
            <w:tcW w:w="1135" w:type="dxa"/>
          </w:tcPr>
          <w:p w:rsidR="00A00C37" w:rsidRPr="00AD45FE" w:rsidRDefault="00A00C37" w:rsidP="00A00C37">
            <w:pPr>
              <w:pStyle w:val="a5"/>
              <w:rPr>
                <w:sz w:val="20"/>
                <w:szCs w:val="20"/>
                <w:lang w:val="tt-RU"/>
              </w:rPr>
            </w:pPr>
            <w:r w:rsidRPr="00AD45FE">
              <w:rPr>
                <w:sz w:val="20"/>
                <w:szCs w:val="20"/>
                <w:lang w:val="tt-RU"/>
              </w:rPr>
              <w:t>2 эшч</w:t>
            </w:r>
          </w:p>
          <w:p w:rsidR="00A00C37" w:rsidRPr="00AD45FE" w:rsidRDefault="00A00C37" w:rsidP="00A00C37">
            <w:pPr>
              <w:pStyle w:val="a5"/>
              <w:rPr>
                <w:sz w:val="20"/>
                <w:szCs w:val="20"/>
                <w:lang w:val="tt-RU"/>
              </w:rPr>
            </w:pPr>
          </w:p>
        </w:tc>
        <w:tc>
          <w:tcPr>
            <w:tcW w:w="1134"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Кишер үстерәбез.</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Ныгыту</w:t>
            </w:r>
          </w:p>
        </w:tc>
        <w:tc>
          <w:tcPr>
            <w:tcW w:w="2552" w:type="dxa"/>
          </w:tcPr>
          <w:p w:rsidR="00A00C37" w:rsidRPr="00EE2D0E" w:rsidRDefault="00A00C37" w:rsidP="00A00C37">
            <w:pPr>
              <w:pStyle w:val="a5"/>
              <w:rPr>
                <w:sz w:val="20"/>
                <w:szCs w:val="20"/>
                <w:lang w:val="tt-RU" w:eastAsia="en-US"/>
              </w:rPr>
            </w:pPr>
            <w:r w:rsidRPr="00EE2D0E">
              <w:rPr>
                <w:sz w:val="20"/>
                <w:szCs w:val="20"/>
                <w:lang w:val="tt-RU" w:eastAsia="en-US"/>
              </w:rPr>
              <w:t>Үткән материалны ныгыту. Балаларның татарча сөйләмнәрен камилләштерү.</w:t>
            </w:r>
          </w:p>
        </w:tc>
        <w:tc>
          <w:tcPr>
            <w:tcW w:w="1417" w:type="dxa"/>
          </w:tcPr>
          <w:p w:rsidR="00A00C37" w:rsidRPr="00EE2D0E" w:rsidRDefault="00A00C37" w:rsidP="00A00C37">
            <w:pPr>
              <w:pStyle w:val="a5"/>
              <w:rPr>
                <w:rFonts w:eastAsiaTheme="minorHAnsi"/>
                <w:iCs/>
                <w:sz w:val="20"/>
                <w:szCs w:val="20"/>
                <w:lang w:val="tt-RU" w:eastAsia="en-US"/>
              </w:rPr>
            </w:pPr>
            <w:r w:rsidRPr="00EE2D0E">
              <w:rPr>
                <w:rFonts w:eastAsiaTheme="minorHAnsi"/>
                <w:iCs/>
                <w:sz w:val="20"/>
                <w:szCs w:val="20"/>
                <w:lang w:eastAsia="en-US"/>
              </w:rPr>
              <w:t>Баллы</w:t>
            </w:r>
            <w:r w:rsidRPr="00EE2D0E">
              <w:rPr>
                <w:rFonts w:eastAsiaTheme="minorHAnsi"/>
                <w:iCs/>
                <w:sz w:val="20"/>
                <w:szCs w:val="20"/>
                <w:lang w:val="tt-RU" w:eastAsia="en-US"/>
              </w:rPr>
              <w:t>, тәмле, чиста кишер</w:t>
            </w:r>
          </w:p>
          <w:p w:rsidR="00A00C37" w:rsidRPr="00EE2D0E" w:rsidRDefault="00A00C37" w:rsidP="00A00C37">
            <w:pPr>
              <w:pStyle w:val="a5"/>
              <w:rPr>
                <w:rFonts w:eastAsiaTheme="minorHAnsi"/>
                <w:iCs/>
                <w:sz w:val="20"/>
                <w:szCs w:val="20"/>
                <w:lang w:val="tt-RU" w:eastAsia="en-US"/>
              </w:rPr>
            </w:pPr>
            <w:r w:rsidRPr="00EE2D0E">
              <w:rPr>
                <w:rFonts w:eastAsiaTheme="minorHAnsi"/>
                <w:iCs/>
                <w:sz w:val="20"/>
                <w:szCs w:val="20"/>
                <w:lang w:val="tt-RU" w:eastAsia="en-US"/>
              </w:rPr>
              <w:t>-Бер кишер бир</w:t>
            </w:r>
          </w:p>
          <w:p w:rsidR="00A00C37" w:rsidRPr="00EE2D0E" w:rsidRDefault="00A00C37" w:rsidP="00A00C37">
            <w:pPr>
              <w:pStyle w:val="a5"/>
              <w:rPr>
                <w:rFonts w:eastAsiaTheme="minorHAnsi"/>
                <w:iCs/>
                <w:sz w:val="20"/>
                <w:szCs w:val="20"/>
                <w:lang w:val="tt-RU" w:eastAsia="en-US"/>
              </w:rPr>
            </w:pPr>
            <w:r w:rsidRPr="00EE2D0E">
              <w:rPr>
                <w:rFonts w:eastAsiaTheme="minorHAnsi"/>
                <w:iCs/>
                <w:sz w:val="20"/>
                <w:szCs w:val="20"/>
                <w:lang w:val="tt-RU" w:eastAsia="en-US"/>
              </w:rPr>
              <w:t>-мә,1 кишер</w:t>
            </w:r>
          </w:p>
          <w:p w:rsidR="00A00C37" w:rsidRPr="00EE2D0E" w:rsidRDefault="00A00C37" w:rsidP="00A00C37">
            <w:pPr>
              <w:pStyle w:val="a5"/>
              <w:rPr>
                <w:rFonts w:eastAsiaTheme="minorHAnsi"/>
                <w:iCs/>
                <w:sz w:val="20"/>
                <w:szCs w:val="20"/>
                <w:lang w:val="tt-RU" w:eastAsia="en-US"/>
              </w:rPr>
            </w:pPr>
            <w:r w:rsidRPr="00EE2D0E">
              <w:rPr>
                <w:rFonts w:eastAsiaTheme="minorHAnsi"/>
                <w:iCs/>
                <w:sz w:val="20"/>
                <w:szCs w:val="20"/>
                <w:lang w:val="tt-RU" w:eastAsia="en-US"/>
              </w:rPr>
              <w:t>-рәхмәт</w:t>
            </w:r>
          </w:p>
        </w:tc>
        <w:tc>
          <w:tcPr>
            <w:tcW w:w="3969" w:type="dxa"/>
          </w:tcPr>
          <w:p w:rsidR="00A00C37" w:rsidRPr="00EE2D0E" w:rsidRDefault="00A00C37" w:rsidP="00A00C37">
            <w:pPr>
              <w:pStyle w:val="a5"/>
              <w:rPr>
                <w:sz w:val="20"/>
                <w:szCs w:val="20"/>
                <w:lang w:val="tt-RU" w:eastAsia="en-US"/>
              </w:rPr>
            </w:pPr>
            <w:r w:rsidRPr="00EE2D0E">
              <w:rPr>
                <w:sz w:val="20"/>
                <w:szCs w:val="20"/>
                <w:lang w:val="tt-RU" w:eastAsia="en-US"/>
              </w:rPr>
              <w:t>1.Дидактик уен «Серле кәрзин».</w:t>
            </w:r>
          </w:p>
          <w:p w:rsidR="00A00C37" w:rsidRPr="00EE2D0E" w:rsidRDefault="00A00C37" w:rsidP="00A00C37">
            <w:pPr>
              <w:pStyle w:val="a5"/>
              <w:rPr>
                <w:sz w:val="20"/>
                <w:szCs w:val="20"/>
                <w:lang w:val="tt-RU" w:eastAsia="en-US"/>
              </w:rPr>
            </w:pPr>
            <w:r w:rsidRPr="00EE2D0E">
              <w:rPr>
                <w:sz w:val="20"/>
                <w:szCs w:val="20"/>
                <w:lang w:val="tt-RU" w:eastAsia="en-US"/>
              </w:rPr>
              <w:t>2. Уен ситуациясе «Акбай күчтәнәче».</w:t>
            </w:r>
          </w:p>
          <w:p w:rsidR="00A00C37" w:rsidRPr="00EE2D0E" w:rsidRDefault="00A00C37" w:rsidP="00A00C37">
            <w:pPr>
              <w:pStyle w:val="a5"/>
              <w:rPr>
                <w:sz w:val="20"/>
                <w:szCs w:val="20"/>
                <w:lang w:val="tt-RU" w:eastAsia="en-US"/>
              </w:rPr>
            </w:pPr>
            <w:r w:rsidRPr="00EE2D0E">
              <w:rPr>
                <w:sz w:val="20"/>
                <w:szCs w:val="20"/>
                <w:lang w:val="tt-RU" w:eastAsia="en-US"/>
              </w:rPr>
              <w:t>3. Уен ситуациясе «Сыйла».</w:t>
            </w:r>
          </w:p>
          <w:p w:rsidR="00A00C37" w:rsidRPr="00EE2D0E" w:rsidRDefault="00A00C37" w:rsidP="00A00C37">
            <w:pPr>
              <w:pStyle w:val="a5"/>
              <w:rPr>
                <w:sz w:val="20"/>
                <w:szCs w:val="20"/>
                <w:lang w:val="tt-RU" w:eastAsia="en-US"/>
              </w:rPr>
            </w:pPr>
            <w:r w:rsidRPr="00EE2D0E">
              <w:rPr>
                <w:sz w:val="20"/>
                <w:szCs w:val="20"/>
                <w:lang w:val="tt-RU" w:eastAsia="en-US"/>
              </w:rPr>
              <w:t>4.С.р. уен “кибеттә”</w:t>
            </w:r>
          </w:p>
        </w:tc>
        <w:tc>
          <w:tcPr>
            <w:tcW w:w="3402" w:type="dxa"/>
          </w:tcPr>
          <w:p w:rsidR="00A00C37" w:rsidRPr="00971903" w:rsidRDefault="00A00C37" w:rsidP="00A00C37">
            <w:pPr>
              <w:pStyle w:val="a5"/>
              <w:rPr>
                <w:sz w:val="20"/>
                <w:szCs w:val="20"/>
                <w:lang w:val="tt-RU"/>
              </w:rPr>
            </w:pPr>
            <w:r w:rsidRPr="00EE2D0E">
              <w:rPr>
                <w:sz w:val="20"/>
                <w:szCs w:val="20"/>
                <w:lang w:val="tt-RU" w:eastAsia="en-US"/>
              </w:rPr>
              <w:t>Үткән материалны ныгыту. Балаларның татарча сөйләмнәрен камилләштерү</w:t>
            </w:r>
          </w:p>
        </w:tc>
        <w:tc>
          <w:tcPr>
            <w:tcW w:w="2410" w:type="dxa"/>
          </w:tcPr>
          <w:p w:rsidR="00A00C37" w:rsidRPr="00EE2D0E" w:rsidRDefault="00A00C37" w:rsidP="00A00C37">
            <w:pPr>
              <w:pStyle w:val="a5"/>
              <w:rPr>
                <w:sz w:val="20"/>
                <w:szCs w:val="20"/>
                <w:lang w:val="tt-RU" w:eastAsia="en-US"/>
              </w:rPr>
            </w:pPr>
            <w:r w:rsidRPr="00EE2D0E">
              <w:rPr>
                <w:sz w:val="20"/>
                <w:szCs w:val="20"/>
                <w:lang w:val="tt-RU" w:eastAsia="en-US"/>
              </w:rPr>
              <w:t>Һәр балага җитәрлек кишер муляжлары. Уенчык эт. Кәрзин.</w:t>
            </w:r>
          </w:p>
          <w:p w:rsidR="00A00C37" w:rsidRPr="00EE2D0E" w:rsidRDefault="00A00C37" w:rsidP="00A00C37">
            <w:pPr>
              <w:pStyle w:val="a5"/>
              <w:rPr>
                <w:b/>
                <w:sz w:val="20"/>
                <w:szCs w:val="20"/>
                <w:lang w:val="tt-RU" w:eastAsia="en-US"/>
              </w:rPr>
            </w:pPr>
            <w:r w:rsidRPr="00EE2D0E">
              <w:rPr>
                <w:sz w:val="20"/>
                <w:szCs w:val="20"/>
                <w:lang w:val="tt-RU" w:eastAsia="en-US"/>
              </w:rPr>
              <w:t>Уенчыклар: куян, эт, песи, курчак, аю.</w:t>
            </w:r>
          </w:p>
        </w:tc>
      </w:tr>
      <w:tr w:rsidR="00A00C37" w:rsidRPr="00EE2D0E" w:rsidTr="00A00C37">
        <w:trPr>
          <w:trHeight w:val="893"/>
        </w:trPr>
        <w:tc>
          <w:tcPr>
            <w:tcW w:w="1135" w:type="dxa"/>
          </w:tcPr>
          <w:p w:rsidR="00A00C37" w:rsidRPr="00AD45FE" w:rsidRDefault="00A00C37" w:rsidP="00A00C37">
            <w:pPr>
              <w:pStyle w:val="a5"/>
              <w:rPr>
                <w:sz w:val="20"/>
                <w:szCs w:val="20"/>
                <w:lang w:val="tt-RU"/>
              </w:rPr>
            </w:pPr>
            <w:r w:rsidRPr="00AD45FE">
              <w:rPr>
                <w:sz w:val="20"/>
                <w:szCs w:val="20"/>
                <w:lang w:val="tt-RU"/>
              </w:rPr>
              <w:t xml:space="preserve">3 эш </w:t>
            </w:r>
          </w:p>
          <w:p w:rsidR="00A00C37" w:rsidRPr="00AD45FE" w:rsidRDefault="00A00C37" w:rsidP="00A00C37">
            <w:pPr>
              <w:pStyle w:val="a5"/>
              <w:rPr>
                <w:sz w:val="20"/>
                <w:szCs w:val="20"/>
                <w:lang w:val="tt-RU"/>
              </w:rPr>
            </w:pPr>
            <w:r>
              <w:rPr>
                <w:b/>
                <w:lang w:val="tt-RU"/>
              </w:rPr>
              <w:t>Р.М.</w:t>
            </w:r>
          </w:p>
        </w:tc>
        <w:tc>
          <w:tcPr>
            <w:tcW w:w="1134" w:type="dxa"/>
          </w:tcPr>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“Шалкан” әкияте</w:t>
            </w:r>
          </w:p>
          <w:p w:rsidR="00A00C37" w:rsidRPr="00F307BE" w:rsidRDefault="00A00C37" w:rsidP="00A00C37">
            <w:pPr>
              <w:pStyle w:val="a5"/>
              <w:rPr>
                <w:rFonts w:eastAsiaTheme="minorHAnsi"/>
                <w:color w:val="000000" w:themeColor="text1"/>
                <w:sz w:val="20"/>
                <w:szCs w:val="20"/>
                <w:lang w:val="tt-RU" w:eastAsia="en-US"/>
              </w:rPr>
            </w:pPr>
          </w:p>
          <w:p w:rsidR="00A00C37" w:rsidRPr="00F307BE" w:rsidRDefault="00A00C37" w:rsidP="00A00C37">
            <w:pPr>
              <w:pStyle w:val="a5"/>
              <w:rPr>
                <w:rFonts w:eastAsiaTheme="minorHAnsi"/>
                <w:color w:val="000000" w:themeColor="text1"/>
                <w:sz w:val="20"/>
                <w:szCs w:val="20"/>
                <w:lang w:val="tt-RU" w:eastAsia="en-US"/>
              </w:rPr>
            </w:pPr>
          </w:p>
        </w:tc>
        <w:tc>
          <w:tcPr>
            <w:tcW w:w="2552" w:type="dxa"/>
          </w:tcPr>
          <w:p w:rsidR="00A00C37" w:rsidRPr="00F307BE" w:rsidRDefault="00A00C37" w:rsidP="00A00C37">
            <w:pPr>
              <w:pStyle w:val="a5"/>
              <w:rPr>
                <w:color w:val="000000" w:themeColor="text1"/>
                <w:sz w:val="20"/>
                <w:szCs w:val="20"/>
                <w:lang w:val="tt-RU" w:eastAsia="en-US"/>
              </w:rPr>
            </w:pPr>
            <w:r w:rsidRPr="00F307BE">
              <w:rPr>
                <w:color w:val="000000" w:themeColor="text1"/>
                <w:sz w:val="20"/>
                <w:szCs w:val="20"/>
                <w:lang w:val="tt-RU" w:eastAsia="en-US"/>
              </w:rPr>
              <w:t>Сорауларны аңлап, аңа дөрес һәм төгәл җавап бирүдә күнектерү.</w:t>
            </w:r>
          </w:p>
          <w:p w:rsidR="00A00C37" w:rsidRPr="00F307BE" w:rsidRDefault="00A00C37" w:rsidP="00A00C37">
            <w:pPr>
              <w:pStyle w:val="a5"/>
              <w:rPr>
                <w:rFonts w:eastAsiaTheme="minorHAnsi"/>
                <w:color w:val="000000" w:themeColor="text1"/>
                <w:sz w:val="20"/>
                <w:szCs w:val="20"/>
                <w:lang w:val="tt-RU" w:eastAsia="en-US"/>
              </w:rPr>
            </w:pPr>
          </w:p>
        </w:tc>
        <w:tc>
          <w:tcPr>
            <w:tcW w:w="1417" w:type="dxa"/>
          </w:tcPr>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әти,әни,кыз,</w:t>
            </w: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малай,әби,</w:t>
            </w: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бабай, эт, песи</w:t>
            </w:r>
          </w:p>
        </w:tc>
        <w:tc>
          <w:tcPr>
            <w:tcW w:w="3969" w:type="dxa"/>
          </w:tcPr>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1.”Шалкан” әкиятен искә төшерү.</w:t>
            </w: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2. Өстәл театры   “Шалкан” әкияте</w:t>
            </w: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3. Анимацион сюжет  карау.</w:t>
            </w:r>
          </w:p>
          <w:p w:rsidR="00A00C37" w:rsidRPr="00F307BE" w:rsidRDefault="00A00C37" w:rsidP="00A00C37">
            <w:pPr>
              <w:pStyle w:val="a5"/>
              <w:rPr>
                <w:rFonts w:eastAsia="Calibri"/>
                <w:color w:val="000000" w:themeColor="text1"/>
                <w:sz w:val="20"/>
                <w:szCs w:val="20"/>
                <w:lang w:val="tt-RU" w:eastAsia="en-US"/>
              </w:rPr>
            </w:pPr>
            <w:r w:rsidRPr="00F307BE">
              <w:rPr>
                <w:rFonts w:eastAsiaTheme="minorHAnsi"/>
                <w:color w:val="000000" w:themeColor="text1"/>
                <w:sz w:val="20"/>
                <w:szCs w:val="20"/>
                <w:lang w:val="tt-RU" w:eastAsia="en-US"/>
              </w:rPr>
              <w:t xml:space="preserve">Анимацион сюжет </w:t>
            </w:r>
            <w:r w:rsidRPr="00F307BE">
              <w:rPr>
                <w:rFonts w:eastAsia="Calibri"/>
                <w:color w:val="000000" w:themeColor="text1"/>
                <w:sz w:val="20"/>
                <w:szCs w:val="20"/>
                <w:lang w:val="tt-RU" w:eastAsia="en-US"/>
              </w:rPr>
              <w:t>эчтәлеге буенча әңгәмә үткәрү.</w:t>
            </w:r>
          </w:p>
          <w:p w:rsidR="00A00C37" w:rsidRPr="00F307BE" w:rsidRDefault="00A00C37" w:rsidP="00A00C37">
            <w:pPr>
              <w:pStyle w:val="a5"/>
              <w:rPr>
                <w:rFonts w:eastAsia="Calibri"/>
                <w:color w:val="000000" w:themeColor="text1"/>
                <w:sz w:val="20"/>
                <w:szCs w:val="20"/>
                <w:lang w:val="tt-RU" w:eastAsia="en-US"/>
              </w:rPr>
            </w:pPr>
            <w:r w:rsidRPr="00F307BE">
              <w:rPr>
                <w:rFonts w:eastAsia="Calibri"/>
                <w:color w:val="000000" w:themeColor="text1"/>
                <w:sz w:val="20"/>
                <w:szCs w:val="20"/>
                <w:lang w:val="tt-RU" w:eastAsia="en-US"/>
              </w:rPr>
              <w:t xml:space="preserve">Сораулар:  кемнәр катнаша?  Санап чык. Алар ничек сөйләшәләр? </w:t>
            </w:r>
          </w:p>
          <w:p w:rsidR="00A00C37" w:rsidRPr="00F307BE" w:rsidRDefault="00A00C37" w:rsidP="00A00C37">
            <w:pPr>
              <w:pStyle w:val="a5"/>
              <w:rPr>
                <w:rFonts w:eastAsia="Calibri"/>
                <w:color w:val="000000" w:themeColor="text1"/>
                <w:sz w:val="20"/>
                <w:szCs w:val="20"/>
                <w:lang w:val="tt-RU" w:eastAsia="en-US"/>
              </w:rPr>
            </w:pPr>
            <w:r w:rsidRPr="00F307BE">
              <w:rPr>
                <w:rFonts w:eastAsia="Calibri"/>
                <w:color w:val="000000" w:themeColor="text1"/>
                <w:sz w:val="20"/>
                <w:szCs w:val="20"/>
                <w:lang w:val="tt-RU" w:eastAsia="en-US"/>
              </w:rPr>
              <w:t>геройларның рәсемнәрен ясарга тәкъдим итү.</w:t>
            </w:r>
          </w:p>
        </w:tc>
        <w:tc>
          <w:tcPr>
            <w:tcW w:w="3402" w:type="dxa"/>
          </w:tcPr>
          <w:p w:rsidR="00A00C37" w:rsidRPr="00F307BE" w:rsidRDefault="00A00C37" w:rsidP="00A00C37">
            <w:pPr>
              <w:pStyle w:val="a5"/>
              <w:rPr>
                <w:color w:val="000000" w:themeColor="text1"/>
                <w:sz w:val="20"/>
                <w:szCs w:val="20"/>
                <w:lang w:val="tt-RU"/>
              </w:rPr>
            </w:pPr>
            <w:r w:rsidRPr="00F307BE">
              <w:rPr>
                <w:color w:val="000000" w:themeColor="text1"/>
                <w:sz w:val="20"/>
                <w:szCs w:val="20"/>
                <w:lang w:val="tt-RU" w:eastAsia="en-US"/>
              </w:rPr>
              <w:t>Сорауларны аңлап, аңа дөрес һәм төгәл җавап бирүдә күнектерү</w:t>
            </w:r>
          </w:p>
          <w:p w:rsidR="00A00C37" w:rsidRPr="00F307BE" w:rsidRDefault="00A00C37" w:rsidP="00A00C37">
            <w:pPr>
              <w:pStyle w:val="a5"/>
              <w:rPr>
                <w:b/>
                <w:color w:val="000000" w:themeColor="text1"/>
                <w:sz w:val="20"/>
                <w:szCs w:val="20"/>
                <w:lang w:val="tt-RU"/>
              </w:rPr>
            </w:pPr>
          </w:p>
          <w:p w:rsidR="00A00C37" w:rsidRPr="00F307BE" w:rsidRDefault="00A00C37" w:rsidP="00A00C37">
            <w:pPr>
              <w:pStyle w:val="a5"/>
              <w:rPr>
                <w:rFonts w:eastAsia="Times New Roman CYR"/>
                <w:b/>
                <w:color w:val="000000" w:themeColor="text1"/>
                <w:sz w:val="20"/>
                <w:szCs w:val="20"/>
                <w:lang w:val="tt-RU"/>
              </w:rPr>
            </w:pPr>
          </w:p>
          <w:p w:rsidR="00A00C37" w:rsidRPr="00F307BE" w:rsidRDefault="00A00C37" w:rsidP="00A00C37">
            <w:pPr>
              <w:pStyle w:val="a5"/>
              <w:rPr>
                <w:color w:val="000000" w:themeColor="text1"/>
                <w:sz w:val="20"/>
                <w:szCs w:val="20"/>
                <w:lang w:val="tt-RU"/>
              </w:rPr>
            </w:pPr>
          </w:p>
        </w:tc>
        <w:tc>
          <w:tcPr>
            <w:tcW w:w="2410" w:type="dxa"/>
          </w:tcPr>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Мультфильмнар дискы</w:t>
            </w:r>
          </w:p>
          <w:p w:rsidR="00A00C37" w:rsidRPr="00F307BE" w:rsidRDefault="00A00C37" w:rsidP="00A00C37">
            <w:pPr>
              <w:pStyle w:val="a5"/>
              <w:rPr>
                <w:rFonts w:eastAsiaTheme="minorHAnsi"/>
                <w:color w:val="000000" w:themeColor="text1"/>
                <w:sz w:val="20"/>
                <w:szCs w:val="20"/>
                <w:lang w:val="tt-RU" w:eastAsia="en-US"/>
              </w:rPr>
            </w:pP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Әкият персонажлары.</w:t>
            </w:r>
          </w:p>
          <w:p w:rsidR="00A00C37" w:rsidRPr="00F307BE" w:rsidRDefault="00A00C37" w:rsidP="00A00C37">
            <w:pPr>
              <w:pStyle w:val="a5"/>
              <w:rPr>
                <w:rFonts w:eastAsiaTheme="minorHAnsi"/>
                <w:color w:val="000000" w:themeColor="text1"/>
                <w:sz w:val="20"/>
                <w:szCs w:val="20"/>
                <w:lang w:val="tt-RU" w:eastAsia="en-US"/>
              </w:rPr>
            </w:pPr>
          </w:p>
          <w:p w:rsidR="00A00C37" w:rsidRPr="00F307BE" w:rsidRDefault="00A00C37" w:rsidP="00A00C37">
            <w:pPr>
              <w:pStyle w:val="a5"/>
              <w:rPr>
                <w:rFonts w:eastAsiaTheme="minorHAnsi"/>
                <w:color w:val="000000" w:themeColor="text1"/>
                <w:sz w:val="20"/>
                <w:szCs w:val="20"/>
                <w:lang w:val="tt-RU" w:eastAsia="en-US"/>
              </w:rPr>
            </w:pPr>
            <w:r w:rsidRPr="00F307BE">
              <w:rPr>
                <w:rFonts w:eastAsiaTheme="minorHAnsi"/>
                <w:color w:val="000000" w:themeColor="text1"/>
                <w:sz w:val="20"/>
                <w:szCs w:val="20"/>
                <w:lang w:val="tt-RU" w:eastAsia="en-US"/>
              </w:rPr>
              <w:t>(УМК  3-эшчәнлек).</w:t>
            </w:r>
          </w:p>
          <w:p w:rsidR="00A00C37" w:rsidRPr="00F307BE" w:rsidRDefault="00A00C37" w:rsidP="00A00C37">
            <w:pPr>
              <w:pStyle w:val="a5"/>
              <w:rPr>
                <w:rFonts w:eastAsiaTheme="minorHAnsi"/>
                <w:color w:val="000000" w:themeColor="text1"/>
                <w:sz w:val="20"/>
                <w:szCs w:val="20"/>
                <w:lang w:val="tt-RU" w:eastAsia="en-US"/>
              </w:rPr>
            </w:pPr>
          </w:p>
          <w:p w:rsidR="00A00C37" w:rsidRPr="00F307BE" w:rsidRDefault="00A00C37" w:rsidP="00A00C37">
            <w:pPr>
              <w:pStyle w:val="a5"/>
              <w:rPr>
                <w:rFonts w:eastAsiaTheme="minorHAnsi"/>
                <w:color w:val="000000" w:themeColor="text1"/>
                <w:sz w:val="20"/>
                <w:szCs w:val="20"/>
                <w:lang w:val="tt-RU" w:eastAsia="en-US"/>
              </w:rPr>
            </w:pPr>
          </w:p>
          <w:p w:rsidR="00A00C37" w:rsidRPr="00F307BE" w:rsidRDefault="00A00C37" w:rsidP="00A00C37">
            <w:pPr>
              <w:pStyle w:val="a5"/>
              <w:rPr>
                <w:rFonts w:eastAsiaTheme="minorHAnsi"/>
                <w:color w:val="000000" w:themeColor="text1"/>
                <w:sz w:val="20"/>
                <w:szCs w:val="20"/>
                <w:lang w:val="tt-RU" w:eastAsia="en-US"/>
              </w:rPr>
            </w:pPr>
          </w:p>
        </w:tc>
      </w:tr>
    </w:tbl>
    <w:p w:rsidR="00A00C37" w:rsidRDefault="00A00C37" w:rsidP="00A00C37">
      <w:pPr>
        <w:tabs>
          <w:tab w:val="left" w:pos="6608"/>
        </w:tabs>
        <w:rPr>
          <w:lang w:val="tt-RU"/>
        </w:rPr>
      </w:pPr>
    </w:p>
    <w:p w:rsidR="00A00C37" w:rsidRDefault="00A00C37" w:rsidP="00A00C37">
      <w:pPr>
        <w:tabs>
          <w:tab w:val="left" w:pos="6608"/>
        </w:tabs>
        <w:rPr>
          <w:lang w:val="tt-RU"/>
        </w:rPr>
      </w:pPr>
    </w:p>
    <w:tbl>
      <w:tblPr>
        <w:tblStyle w:val="11"/>
        <w:tblW w:w="16302" w:type="dxa"/>
        <w:tblInd w:w="-601" w:type="dxa"/>
        <w:tblLayout w:type="fixed"/>
        <w:tblLook w:val="04A0" w:firstRow="1" w:lastRow="0" w:firstColumn="1" w:lastColumn="0" w:noHBand="0" w:noVBand="1"/>
      </w:tblPr>
      <w:tblGrid>
        <w:gridCol w:w="993"/>
        <w:gridCol w:w="1276"/>
        <w:gridCol w:w="2551"/>
        <w:gridCol w:w="1418"/>
        <w:gridCol w:w="3968"/>
        <w:gridCol w:w="3403"/>
        <w:gridCol w:w="2693"/>
      </w:tblGrid>
      <w:tr w:rsidR="00A00C37" w:rsidRPr="002834C7" w:rsidTr="00A00C37">
        <w:tc>
          <w:tcPr>
            <w:tcW w:w="99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Октябрь</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1 атна</w:t>
            </w:r>
          </w:p>
          <w:p w:rsidR="00A00C37" w:rsidRPr="002834C7" w:rsidRDefault="00A00C37" w:rsidP="00A00C37">
            <w:pPr>
              <w:rPr>
                <w:rFonts w:ascii="Times New Roman" w:hAnsi="Times New Roman"/>
                <w:sz w:val="20"/>
                <w:szCs w:val="20"/>
                <w:lang w:val="tt-RU"/>
              </w:rPr>
            </w:pPr>
          </w:p>
        </w:tc>
        <w:tc>
          <w:tcPr>
            <w:tcW w:w="1276"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Куян күчтәнәче</w:t>
            </w:r>
          </w:p>
        </w:tc>
        <w:tc>
          <w:tcPr>
            <w:tcW w:w="2551"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Өйрәнгән сүзләрне сөйләмдә активлаштыру.</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 xml:space="preserve"> Фикер сәләтен үстерү. Аралашу теләге тудыру.</w:t>
            </w:r>
          </w:p>
        </w:tc>
        <w:tc>
          <w:tcPr>
            <w:tcW w:w="1418"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iCs/>
                <w:sz w:val="20"/>
                <w:szCs w:val="20"/>
                <w:lang w:val="tt-RU"/>
              </w:rPr>
              <w:t>Баллы, тәмле, чиста кишер</w:t>
            </w:r>
          </w:p>
        </w:tc>
        <w:tc>
          <w:tcPr>
            <w:tcW w:w="3968"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1.Уен ситуа</w:t>
            </w:r>
            <w:r w:rsidRPr="002834C7">
              <w:rPr>
                <w:rFonts w:ascii="Times New Roman" w:hAnsi="Times New Roman"/>
                <w:sz w:val="20"/>
                <w:szCs w:val="20"/>
              </w:rPr>
              <w:t>циясе</w:t>
            </w:r>
            <w:r w:rsidRPr="002834C7">
              <w:rPr>
                <w:rFonts w:ascii="Times New Roman" w:hAnsi="Times New Roman"/>
                <w:sz w:val="20"/>
                <w:szCs w:val="20"/>
                <w:lang w:val="tt-RU"/>
              </w:rPr>
              <w:t>: “Куян кишер алып килгән”</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 xml:space="preserve"> Куян кәрзинендә кишер бар. Кишер нинди? Баллы  (баллы сүзен ныгыту)</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2. Аудиоязманы тыңлау, кушылып җырлау.     Аудиоязма 3</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3. Куян белән саубуллашу.</w:t>
            </w:r>
          </w:p>
        </w:tc>
        <w:tc>
          <w:tcPr>
            <w:tcW w:w="340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Өйрәнгән сүзләрне сөйләмдә активлаштыру.</w:t>
            </w:r>
          </w:p>
          <w:p w:rsidR="00A00C37" w:rsidRPr="00971903" w:rsidRDefault="00A00C37" w:rsidP="00A00C37">
            <w:pPr>
              <w:pStyle w:val="a5"/>
              <w:rPr>
                <w:rFonts w:eastAsia="Times New Roman CYR"/>
                <w:color w:val="000000" w:themeColor="text1"/>
                <w:sz w:val="20"/>
                <w:szCs w:val="20"/>
                <w:lang w:val="tt-RU"/>
              </w:rPr>
            </w:pPr>
            <w:r w:rsidRPr="002834C7">
              <w:rPr>
                <w:sz w:val="20"/>
                <w:szCs w:val="20"/>
                <w:lang w:val="tt-RU" w:eastAsia="en-US"/>
              </w:rPr>
              <w:t xml:space="preserve"> Фикер сәләтен үстерү. Аралашу теләге тудыру.</w:t>
            </w:r>
          </w:p>
        </w:tc>
        <w:tc>
          <w:tcPr>
            <w:tcW w:w="2693"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Уенчык  куян, кәрзин.</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Кишер, алма муляжлары.</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Аудиоязма 3.</w:t>
            </w:r>
          </w:p>
        </w:tc>
      </w:tr>
      <w:tr w:rsidR="00A00C37" w:rsidRPr="002834C7" w:rsidTr="00A00C37">
        <w:tc>
          <w:tcPr>
            <w:tcW w:w="99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rPr>
            </w:pPr>
            <w:r w:rsidRPr="002834C7">
              <w:rPr>
                <w:rFonts w:ascii="Times New Roman" w:hAnsi="Times New Roman"/>
                <w:sz w:val="20"/>
                <w:szCs w:val="20"/>
              </w:rPr>
              <w:t>2 эшч</w:t>
            </w:r>
          </w:p>
          <w:p w:rsidR="00A00C37" w:rsidRPr="002834C7" w:rsidRDefault="00A00C37" w:rsidP="00A00C37">
            <w:pPr>
              <w:rPr>
                <w:rFonts w:ascii="Times New Roman" w:hAnsi="Times New Roman"/>
                <w:sz w:val="20"/>
                <w:szCs w:val="20"/>
              </w:rPr>
            </w:pPr>
          </w:p>
        </w:tc>
        <w:tc>
          <w:tcPr>
            <w:tcW w:w="1276"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Куян бездә кунакта</w:t>
            </w:r>
          </w:p>
        </w:tc>
        <w:tc>
          <w:tcPr>
            <w:tcW w:w="2551"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iCs/>
                <w:sz w:val="20"/>
                <w:szCs w:val="20"/>
                <w:lang w:val="tt-RU"/>
              </w:rPr>
            </w:pPr>
            <w:r w:rsidRPr="002834C7">
              <w:rPr>
                <w:rFonts w:ascii="Times New Roman" w:hAnsi="Times New Roman"/>
                <w:iCs/>
                <w:sz w:val="20"/>
                <w:szCs w:val="20"/>
                <w:lang w:val="tt-RU"/>
              </w:rPr>
              <w:t xml:space="preserve">Грамматик конструкция ләрне формалаштыру. Саннарны ныгыту. </w:t>
            </w:r>
          </w:p>
          <w:p w:rsidR="00A00C37" w:rsidRPr="002834C7" w:rsidRDefault="00A00C37" w:rsidP="00A00C37">
            <w:pPr>
              <w:rPr>
                <w:rFonts w:ascii="Times New Roman" w:hAnsi="Times New Roman"/>
                <w:sz w:val="20"/>
                <w:szCs w:val="20"/>
                <w:lang w:val="tt-RU"/>
              </w:rPr>
            </w:pPr>
            <w:r w:rsidRPr="002834C7">
              <w:rPr>
                <w:rFonts w:ascii="Times New Roman" w:hAnsi="Times New Roman"/>
                <w:iCs/>
                <w:sz w:val="20"/>
                <w:szCs w:val="20"/>
                <w:lang w:val="tt-RU"/>
              </w:rPr>
              <w:t>Үзара дустанә мөнәсәбәт тәрбияләү.</w:t>
            </w:r>
          </w:p>
        </w:tc>
        <w:tc>
          <w:tcPr>
            <w:tcW w:w="1418"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iCs/>
                <w:sz w:val="20"/>
                <w:szCs w:val="20"/>
                <w:lang w:val="tt-RU"/>
              </w:rPr>
            </w:pPr>
            <w:r w:rsidRPr="002834C7">
              <w:rPr>
                <w:rFonts w:ascii="Times New Roman" w:hAnsi="Times New Roman"/>
                <w:iCs/>
                <w:sz w:val="20"/>
                <w:szCs w:val="20"/>
                <w:lang w:val="tt-RU"/>
              </w:rPr>
              <w:t>Өйрәнгән лексика</w:t>
            </w:r>
          </w:p>
        </w:tc>
        <w:tc>
          <w:tcPr>
            <w:tcW w:w="3968"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1.исәнләшү</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2.куянны кунакка чакыру.</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3. сыйлау(.КУян утыр,мә кишер аша)</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4.Электрон уен “Куянны сыйла”</w:t>
            </w:r>
          </w:p>
        </w:tc>
        <w:tc>
          <w:tcPr>
            <w:tcW w:w="340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iCs/>
                <w:sz w:val="20"/>
                <w:szCs w:val="20"/>
                <w:lang w:val="tt-RU"/>
              </w:rPr>
            </w:pPr>
            <w:r w:rsidRPr="002834C7">
              <w:rPr>
                <w:rFonts w:ascii="Times New Roman" w:hAnsi="Times New Roman"/>
                <w:iCs/>
                <w:sz w:val="20"/>
                <w:szCs w:val="20"/>
                <w:lang w:val="tt-RU"/>
              </w:rPr>
              <w:t xml:space="preserve">Грамматик конструкция ләрне формалаштыру. Саннарны ныгыту. </w:t>
            </w:r>
          </w:p>
          <w:p w:rsidR="00A00C37" w:rsidRPr="00971903" w:rsidRDefault="00A00C37" w:rsidP="00A00C37">
            <w:pPr>
              <w:pStyle w:val="a5"/>
              <w:rPr>
                <w:sz w:val="20"/>
                <w:szCs w:val="20"/>
                <w:lang w:val="tt-RU"/>
              </w:rPr>
            </w:pPr>
            <w:r w:rsidRPr="002834C7">
              <w:rPr>
                <w:iCs/>
                <w:sz w:val="20"/>
                <w:szCs w:val="20"/>
                <w:lang w:val="tt-RU" w:eastAsia="en-US"/>
              </w:rPr>
              <w:t>Үзара дустанә мөнәсәбәт тәрбияләү.</w:t>
            </w:r>
          </w:p>
        </w:tc>
        <w:tc>
          <w:tcPr>
            <w:tcW w:w="2693"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Уенчык  куян, кәрзин.</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Кишер, алма муляжлары</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Экран, проектор</w:t>
            </w:r>
          </w:p>
        </w:tc>
      </w:tr>
      <w:tr w:rsidR="00A00C37" w:rsidRPr="002834C7" w:rsidTr="00A00C37">
        <w:tc>
          <w:tcPr>
            <w:tcW w:w="99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rPr>
            </w:pPr>
            <w:r w:rsidRPr="002834C7">
              <w:rPr>
                <w:rFonts w:ascii="Times New Roman" w:hAnsi="Times New Roman"/>
                <w:sz w:val="20"/>
                <w:szCs w:val="20"/>
              </w:rPr>
              <w:lastRenderedPageBreak/>
              <w:t>3 эшч</w:t>
            </w:r>
          </w:p>
          <w:p w:rsidR="00A00C37" w:rsidRPr="002834C7" w:rsidRDefault="00A00C37" w:rsidP="00A00C37">
            <w:pPr>
              <w:rPr>
                <w:rFonts w:ascii="Times New Roman" w:hAnsi="Times New Roman"/>
                <w:sz w:val="20"/>
                <w:szCs w:val="20"/>
              </w:rPr>
            </w:pPr>
            <w:r>
              <w:rPr>
                <w:rFonts w:ascii="Times New Roman" w:hAnsi="Times New Roman"/>
                <w:b/>
                <w:lang w:val="tt-RU"/>
              </w:rPr>
              <w:t>Р.М.</w:t>
            </w:r>
          </w:p>
        </w:tc>
        <w:tc>
          <w:tcPr>
            <w:tcW w:w="1276" w:type="dxa"/>
            <w:tcBorders>
              <w:top w:val="single" w:sz="4" w:space="0" w:color="auto"/>
              <w:left w:val="single" w:sz="4" w:space="0" w:color="auto"/>
              <w:bottom w:val="single" w:sz="4" w:space="0" w:color="auto"/>
              <w:right w:val="single" w:sz="4" w:space="0" w:color="auto"/>
            </w:tcBorders>
            <w:hideMark/>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Бар матур бакча</w:t>
            </w:r>
          </w:p>
          <w:p w:rsidR="00A00C37" w:rsidRPr="00F307BE" w:rsidRDefault="00A00C37" w:rsidP="00A00C37">
            <w:pPr>
              <w:rPr>
                <w:rFonts w:ascii="Times New Roman" w:hAnsi="Times New Roman"/>
                <w:color w:val="000000" w:themeColor="text1"/>
                <w:sz w:val="20"/>
                <w:szCs w:val="20"/>
                <w:lang w:val="tt-RU"/>
              </w:rPr>
            </w:pPr>
          </w:p>
        </w:tc>
        <w:tc>
          <w:tcPr>
            <w:tcW w:w="2551" w:type="dxa"/>
            <w:tcBorders>
              <w:top w:val="single" w:sz="4" w:space="0" w:color="auto"/>
              <w:left w:val="single" w:sz="4" w:space="0" w:color="auto"/>
              <w:bottom w:val="single" w:sz="4" w:space="0" w:color="auto"/>
              <w:right w:val="single" w:sz="4" w:space="0" w:color="auto"/>
            </w:tcBorders>
          </w:tcPr>
          <w:p w:rsidR="00A00C37" w:rsidRPr="00F307BE" w:rsidRDefault="00A00C37" w:rsidP="00A00C37">
            <w:pPr>
              <w:rPr>
                <w:rFonts w:ascii="Times New Roman" w:hAnsi="Times New Roman"/>
                <w:color w:val="000000" w:themeColor="text1"/>
                <w:sz w:val="20"/>
                <w:szCs w:val="20"/>
                <w:lang w:val="tt-RU" w:eastAsia="tt-RU"/>
              </w:rPr>
            </w:pPr>
            <w:r w:rsidRPr="00F307BE">
              <w:rPr>
                <w:rFonts w:ascii="Times New Roman" w:hAnsi="Times New Roman"/>
                <w:color w:val="000000" w:themeColor="text1"/>
                <w:sz w:val="20"/>
                <w:szCs w:val="20"/>
                <w:lang w:val="tt-RU" w:eastAsia="tt-RU"/>
              </w:rPr>
              <w:t>1.Балаларда бер- берсен тыңлый белү сыйфаты  тәрбияләү.</w:t>
            </w:r>
          </w:p>
          <w:p w:rsidR="00A00C37" w:rsidRPr="00F307BE" w:rsidRDefault="00A00C37" w:rsidP="00A00C37">
            <w:pPr>
              <w:rPr>
                <w:rFonts w:ascii="Times New Roman" w:hAnsi="Times New Roman"/>
                <w:color w:val="000000" w:themeColor="text1"/>
                <w:sz w:val="20"/>
                <w:szCs w:val="20"/>
                <w:lang w:val="tt-RU" w:eastAsia="tt-RU"/>
              </w:rPr>
            </w:pPr>
            <w:r w:rsidRPr="00F307BE">
              <w:rPr>
                <w:rFonts w:ascii="Times New Roman" w:hAnsi="Times New Roman"/>
                <w:color w:val="000000" w:themeColor="text1"/>
                <w:sz w:val="20"/>
                <w:szCs w:val="20"/>
                <w:lang w:val="tt-RU" w:eastAsia="tt-RU"/>
              </w:rPr>
              <w:t>2. Үзләштерелгән сүзләр һәм грамматик кон</w:t>
            </w:r>
            <w:r w:rsidRPr="00F307BE">
              <w:rPr>
                <w:rFonts w:ascii="Times New Roman" w:hAnsi="Times New Roman"/>
                <w:color w:val="000000" w:themeColor="text1"/>
                <w:sz w:val="20"/>
                <w:szCs w:val="20"/>
                <w:lang w:val="tt-RU" w:eastAsia="tt-RU"/>
              </w:rPr>
              <w:softHyphen/>
              <w:t>струкцияләр ярдәмендә сөйләм телен үстерү.</w:t>
            </w:r>
          </w:p>
          <w:p w:rsidR="00A00C37" w:rsidRPr="00F307BE" w:rsidRDefault="00A00C37" w:rsidP="00A00C37">
            <w:pPr>
              <w:rPr>
                <w:rFonts w:ascii="Times New Roman" w:hAnsi="Times New Roman"/>
                <w:color w:val="000000" w:themeColor="text1"/>
                <w:sz w:val="20"/>
                <w:szCs w:val="20"/>
                <w:lang w:val="tt-RU" w:eastAsia="tt-RU"/>
              </w:rPr>
            </w:pPr>
            <w:r w:rsidRPr="00F307BE">
              <w:rPr>
                <w:rFonts w:ascii="Times New Roman" w:hAnsi="Times New Roman"/>
                <w:color w:val="000000" w:themeColor="text1"/>
                <w:sz w:val="20"/>
                <w:szCs w:val="20"/>
                <w:lang w:val="tt-RU" w:eastAsia="tt-RU"/>
              </w:rPr>
              <w:t>3.Матур итеп татарча сөйли белүләренә ирешү, сорауларга тулы җавап алу.</w:t>
            </w:r>
          </w:p>
          <w:p w:rsidR="00A00C37" w:rsidRPr="00F307BE" w:rsidRDefault="00A00C37" w:rsidP="00A00C37">
            <w:pPr>
              <w:rPr>
                <w:rFonts w:ascii="Times New Roman" w:hAnsi="Times New Roman"/>
                <w:color w:val="000000" w:themeColor="text1"/>
                <w:sz w:val="20"/>
                <w:szCs w:val="20"/>
                <w:lang w:val="tt-RU" w:eastAsia="tt-RU"/>
              </w:rPr>
            </w:pPr>
          </w:p>
          <w:p w:rsidR="00A00C37" w:rsidRPr="00F307BE" w:rsidRDefault="00A00C37" w:rsidP="00A00C37">
            <w:pPr>
              <w:rPr>
                <w:rFonts w:ascii="Times New Roman" w:hAnsi="Times New Roman"/>
                <w:color w:val="000000" w:themeColor="text1"/>
                <w:sz w:val="20"/>
                <w:szCs w:val="20"/>
                <w:lang w:val="tt-RU"/>
              </w:rPr>
            </w:pPr>
          </w:p>
        </w:tc>
        <w:tc>
          <w:tcPr>
            <w:tcW w:w="1418" w:type="dxa"/>
            <w:tcBorders>
              <w:top w:val="single" w:sz="4" w:space="0" w:color="auto"/>
              <w:left w:val="single" w:sz="4" w:space="0" w:color="auto"/>
              <w:bottom w:val="single" w:sz="4" w:space="0" w:color="auto"/>
              <w:right w:val="single" w:sz="4" w:space="0" w:color="auto"/>
            </w:tcBorders>
          </w:tcPr>
          <w:p w:rsidR="00A00C37" w:rsidRPr="00F307BE" w:rsidRDefault="00A00C37" w:rsidP="00A00C37">
            <w:pPr>
              <w:rPr>
                <w:rFonts w:ascii="Times New Roman" w:hAnsi="Times New Roman"/>
                <w:color w:val="000000" w:themeColor="text1"/>
                <w:sz w:val="20"/>
                <w:szCs w:val="20"/>
                <w:lang w:val="tt-RU" w:eastAsia="tt-RU"/>
              </w:rPr>
            </w:pPr>
            <w:r w:rsidRPr="00F307BE">
              <w:rPr>
                <w:rFonts w:ascii="Times New Roman" w:hAnsi="Times New Roman"/>
                <w:color w:val="000000" w:themeColor="text1"/>
                <w:sz w:val="20"/>
                <w:szCs w:val="20"/>
                <w:lang w:val="tt-RU" w:eastAsia="tt-RU"/>
              </w:rPr>
              <w:t>Миңа суган (бәрәңге) бир әле.</w:t>
            </w:r>
          </w:p>
          <w:p w:rsidR="00A00C37" w:rsidRPr="00F307BE" w:rsidRDefault="00A00C37" w:rsidP="00A00C37">
            <w:pPr>
              <w:rPr>
                <w:rFonts w:ascii="Times New Roman" w:hAnsi="Times New Roman"/>
                <w:color w:val="000000" w:themeColor="text1"/>
                <w:sz w:val="20"/>
                <w:szCs w:val="20"/>
                <w:lang w:val="tt-RU" w:eastAsia="tt-RU"/>
              </w:rPr>
            </w:pPr>
            <w:r w:rsidRPr="00F307BE">
              <w:rPr>
                <w:rFonts w:ascii="Times New Roman" w:hAnsi="Times New Roman"/>
                <w:color w:val="000000" w:themeColor="text1"/>
                <w:sz w:val="20"/>
                <w:szCs w:val="20"/>
                <w:lang w:val="tt-RU" w:eastAsia="tt-RU"/>
              </w:rPr>
              <w:t>Нинди? Ничә?</w:t>
            </w:r>
          </w:p>
          <w:p w:rsidR="00A00C37" w:rsidRPr="00F307BE" w:rsidRDefault="00A00C37" w:rsidP="00A00C37">
            <w:pPr>
              <w:rPr>
                <w:rFonts w:ascii="Times New Roman" w:hAnsi="Times New Roman"/>
                <w:color w:val="000000" w:themeColor="text1"/>
                <w:sz w:val="20"/>
                <w:szCs w:val="20"/>
                <w:lang w:val="tt-RU" w:eastAsia="tt-RU"/>
              </w:rPr>
            </w:pPr>
            <w:r w:rsidRPr="00F307BE">
              <w:rPr>
                <w:rFonts w:ascii="Times New Roman" w:hAnsi="Times New Roman"/>
                <w:color w:val="000000" w:themeColor="text1"/>
                <w:sz w:val="20"/>
                <w:szCs w:val="20"/>
                <w:lang w:val="tt-RU" w:eastAsia="tt-RU"/>
              </w:rPr>
              <w:t>Рәхмәт, сау бул, сау булыгыз.</w:t>
            </w:r>
          </w:p>
          <w:p w:rsidR="00A00C37" w:rsidRPr="00F307BE" w:rsidRDefault="00A00C37" w:rsidP="00A00C37">
            <w:pPr>
              <w:rPr>
                <w:rFonts w:ascii="Times New Roman" w:hAnsi="Times New Roman"/>
                <w:color w:val="000000" w:themeColor="text1"/>
                <w:sz w:val="20"/>
                <w:szCs w:val="20"/>
                <w:lang w:val="tt-RU"/>
              </w:rPr>
            </w:pPr>
          </w:p>
        </w:tc>
        <w:tc>
          <w:tcPr>
            <w:tcW w:w="3968" w:type="dxa"/>
            <w:tcBorders>
              <w:top w:val="single" w:sz="4" w:space="0" w:color="auto"/>
              <w:left w:val="single" w:sz="4" w:space="0" w:color="auto"/>
              <w:bottom w:val="single" w:sz="4" w:space="0" w:color="auto"/>
              <w:right w:val="single" w:sz="4" w:space="0" w:color="auto"/>
            </w:tcBorders>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1.Дидактик уен “Серле янчык”.</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2Акбай, Мияу балалар белән диалог оештыралар.</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3. Дидактик уен. “Сана”.</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4. Җырлы-биюле уен. “Бар матур бакча”.</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Аудиоязма 6.</w:t>
            </w:r>
          </w:p>
          <w:p w:rsidR="00A00C37" w:rsidRPr="00F307BE" w:rsidRDefault="00A00C37" w:rsidP="00A00C37">
            <w:pPr>
              <w:rPr>
                <w:rFonts w:ascii="Times New Roman" w:hAnsi="Times New Roman"/>
                <w:color w:val="000000" w:themeColor="text1"/>
                <w:sz w:val="20"/>
                <w:szCs w:val="20"/>
                <w:lang w:val="tt-RU"/>
              </w:rPr>
            </w:pPr>
          </w:p>
        </w:tc>
        <w:tc>
          <w:tcPr>
            <w:tcW w:w="3403" w:type="dxa"/>
            <w:tcBorders>
              <w:top w:val="single" w:sz="4" w:space="0" w:color="auto"/>
              <w:left w:val="single" w:sz="4" w:space="0" w:color="auto"/>
              <w:bottom w:val="single" w:sz="4" w:space="0" w:color="auto"/>
              <w:right w:val="single" w:sz="4" w:space="0" w:color="auto"/>
            </w:tcBorders>
          </w:tcPr>
          <w:p w:rsidR="00A00C37" w:rsidRPr="00F307BE" w:rsidRDefault="00A00C37" w:rsidP="00A00C37">
            <w:pPr>
              <w:rPr>
                <w:rFonts w:ascii="Times New Roman" w:hAnsi="Times New Roman"/>
                <w:color w:val="000000" w:themeColor="text1"/>
                <w:sz w:val="20"/>
                <w:szCs w:val="20"/>
                <w:lang w:val="tt-RU" w:eastAsia="tt-RU"/>
              </w:rPr>
            </w:pPr>
            <w:r w:rsidRPr="00F307BE">
              <w:rPr>
                <w:rFonts w:ascii="Times New Roman" w:hAnsi="Times New Roman"/>
                <w:color w:val="000000" w:themeColor="text1"/>
                <w:sz w:val="20"/>
                <w:szCs w:val="20"/>
                <w:lang w:val="tt-RU" w:eastAsia="tt-RU"/>
              </w:rPr>
              <w:t>Үзләштерелгән сүзләр һәм грамматик кон</w:t>
            </w:r>
            <w:r w:rsidRPr="00F307BE">
              <w:rPr>
                <w:rFonts w:ascii="Times New Roman" w:hAnsi="Times New Roman"/>
                <w:color w:val="000000" w:themeColor="text1"/>
                <w:sz w:val="20"/>
                <w:szCs w:val="20"/>
                <w:lang w:val="tt-RU" w:eastAsia="tt-RU"/>
              </w:rPr>
              <w:softHyphen/>
              <w:t>струкцияләр ярдәмендә сөйләм телен үстерү.Матур итеп татарча сөйли белүләренә ирешү, сорауларга тулы җавап алу.</w:t>
            </w:r>
          </w:p>
          <w:p w:rsidR="00A00C37" w:rsidRPr="00F307BE" w:rsidRDefault="00A00C37" w:rsidP="00A00C37">
            <w:pPr>
              <w:pStyle w:val="a5"/>
              <w:rPr>
                <w:color w:val="000000" w:themeColor="text1"/>
                <w:sz w:val="20"/>
                <w:szCs w:val="20"/>
                <w:lang w:val="tt-RU"/>
              </w:rPr>
            </w:pPr>
          </w:p>
        </w:tc>
        <w:tc>
          <w:tcPr>
            <w:tcW w:w="2693" w:type="dxa"/>
            <w:tcBorders>
              <w:top w:val="single" w:sz="4" w:space="0" w:color="auto"/>
              <w:left w:val="single" w:sz="4" w:space="0" w:color="auto"/>
              <w:bottom w:val="single" w:sz="4" w:space="0" w:color="auto"/>
              <w:right w:val="single" w:sz="4" w:space="0" w:color="auto"/>
            </w:tcBorders>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Проект“Уйный-уйный үсәбез”5-6 яшь,  аудиоязма 6.</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З.М.Зарипова“Татарча сөйләшәбез” 5 -6 яшь,  16-17 бит. Битлекләр: кишер, суган, кыяр, бәрәңге.  Рул</w:t>
            </w:r>
          </w:p>
        </w:tc>
      </w:tr>
      <w:tr w:rsidR="00A00C37" w:rsidRPr="00FA29F2" w:rsidTr="00A00C37">
        <w:tc>
          <w:tcPr>
            <w:tcW w:w="99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2  атна</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1 эшч</w:t>
            </w:r>
          </w:p>
          <w:p w:rsidR="00A00C37" w:rsidRPr="002834C7" w:rsidRDefault="00A00C37" w:rsidP="00A00C37">
            <w:pPr>
              <w:rPr>
                <w:rFonts w:ascii="Times New Roman" w:hAnsi="Times New Roman"/>
                <w:sz w:val="20"/>
                <w:szCs w:val="20"/>
                <w:lang w:val="tt-RU"/>
              </w:rPr>
            </w:pPr>
          </w:p>
        </w:tc>
        <w:tc>
          <w:tcPr>
            <w:tcW w:w="1276"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Дустыңны сыйла</w:t>
            </w:r>
          </w:p>
        </w:tc>
        <w:tc>
          <w:tcPr>
            <w:tcW w:w="2551"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iCs/>
                <w:sz w:val="20"/>
                <w:szCs w:val="20"/>
                <w:lang w:val="tt-RU"/>
              </w:rPr>
            </w:pPr>
            <w:r w:rsidRPr="002834C7">
              <w:rPr>
                <w:rFonts w:ascii="Times New Roman" w:hAnsi="Times New Roman"/>
                <w:iCs/>
                <w:sz w:val="20"/>
                <w:szCs w:val="20"/>
                <w:lang w:val="tt-RU"/>
              </w:rPr>
              <w:t>Сорауларны аңлап, аңа дөрес һәм төгәл җавап бирүдә күнектерү.(ничә?)</w:t>
            </w:r>
          </w:p>
          <w:p w:rsidR="00A00C37" w:rsidRPr="002834C7" w:rsidRDefault="00A00C37" w:rsidP="00A00C37">
            <w:pPr>
              <w:rPr>
                <w:rFonts w:ascii="Times New Roman" w:hAnsi="Times New Roman"/>
                <w:iCs/>
                <w:sz w:val="20"/>
                <w:szCs w:val="20"/>
                <w:lang w:val="tt-RU"/>
              </w:rPr>
            </w:pPr>
            <w:r w:rsidRPr="002834C7">
              <w:rPr>
                <w:rFonts w:ascii="Times New Roman" w:hAnsi="Times New Roman"/>
                <w:iCs/>
                <w:sz w:val="20"/>
                <w:szCs w:val="20"/>
                <w:lang w:val="tt-RU"/>
              </w:rPr>
              <w:t>Саннарны ныгыту</w:t>
            </w:r>
          </w:p>
          <w:p w:rsidR="00A00C37" w:rsidRPr="002834C7" w:rsidRDefault="00A00C37" w:rsidP="00A00C37">
            <w:pPr>
              <w:rPr>
                <w:rFonts w:ascii="Times New Roman" w:hAnsi="Times New Roman"/>
                <w:iCs/>
                <w:sz w:val="20"/>
                <w:szCs w:val="20"/>
                <w:lang w:val="tt-RU"/>
              </w:rPr>
            </w:pPr>
            <w:r w:rsidRPr="002834C7">
              <w:rPr>
                <w:rFonts w:ascii="Times New Roman" w:hAnsi="Times New Roman"/>
                <w:iCs/>
                <w:sz w:val="20"/>
                <w:szCs w:val="20"/>
                <w:lang w:val="tt-RU"/>
              </w:rPr>
              <w:t>Дәфтәрдә пөхтә эшләү күнекмәләре булдыру</w:t>
            </w:r>
          </w:p>
        </w:tc>
        <w:tc>
          <w:tcPr>
            <w:tcW w:w="1418"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iCs/>
                <w:sz w:val="20"/>
                <w:szCs w:val="20"/>
                <w:lang w:val="tt-RU"/>
              </w:rPr>
            </w:pPr>
            <w:r w:rsidRPr="002834C7">
              <w:rPr>
                <w:rFonts w:ascii="Times New Roman" w:hAnsi="Times New Roman"/>
                <w:iCs/>
                <w:sz w:val="20"/>
                <w:szCs w:val="20"/>
                <w:lang w:val="tt-RU"/>
              </w:rPr>
              <w:t>1-5 кишер,</w:t>
            </w:r>
          </w:p>
          <w:p w:rsidR="00A00C37" w:rsidRPr="002834C7" w:rsidRDefault="00A00C37" w:rsidP="00A00C37">
            <w:pPr>
              <w:rPr>
                <w:rFonts w:ascii="Times New Roman" w:hAnsi="Times New Roman"/>
                <w:iCs/>
                <w:sz w:val="20"/>
                <w:szCs w:val="20"/>
                <w:lang w:val="tt-RU"/>
              </w:rPr>
            </w:pPr>
            <w:r w:rsidRPr="002834C7">
              <w:rPr>
                <w:rFonts w:ascii="Times New Roman" w:hAnsi="Times New Roman"/>
                <w:iCs/>
                <w:sz w:val="20"/>
                <w:szCs w:val="20"/>
                <w:lang w:val="tt-RU"/>
              </w:rPr>
              <w:t>Мә,куян кишер</w:t>
            </w:r>
          </w:p>
        </w:tc>
        <w:tc>
          <w:tcPr>
            <w:tcW w:w="3968"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iCs/>
                <w:sz w:val="20"/>
                <w:szCs w:val="20"/>
                <w:lang w:val="tt-RU"/>
              </w:rPr>
            </w:pPr>
            <w:r w:rsidRPr="002834C7">
              <w:rPr>
                <w:rFonts w:ascii="Times New Roman" w:hAnsi="Times New Roman"/>
                <w:iCs/>
                <w:sz w:val="20"/>
                <w:szCs w:val="20"/>
                <w:lang w:val="tt-RU"/>
              </w:rPr>
              <w:t>Исәнләшү</w:t>
            </w:r>
          </w:p>
          <w:p w:rsidR="00A00C37" w:rsidRPr="002834C7" w:rsidRDefault="00A00C37" w:rsidP="00A00C37">
            <w:pPr>
              <w:rPr>
                <w:rFonts w:ascii="Times New Roman" w:hAnsi="Times New Roman"/>
                <w:iCs/>
                <w:sz w:val="20"/>
                <w:szCs w:val="20"/>
                <w:lang w:val="tt-RU"/>
              </w:rPr>
            </w:pPr>
            <w:r w:rsidRPr="002834C7">
              <w:rPr>
                <w:rFonts w:ascii="Times New Roman" w:hAnsi="Times New Roman"/>
                <w:iCs/>
                <w:sz w:val="20"/>
                <w:szCs w:val="20"/>
                <w:lang w:val="tt-RU"/>
              </w:rPr>
              <w:t>Д.у.Сыйла”</w:t>
            </w:r>
          </w:p>
          <w:p w:rsidR="00A00C37" w:rsidRPr="002834C7" w:rsidRDefault="00A00C37" w:rsidP="00A00C37">
            <w:pPr>
              <w:rPr>
                <w:rFonts w:ascii="Times New Roman" w:hAnsi="Times New Roman"/>
                <w:iCs/>
                <w:sz w:val="20"/>
                <w:szCs w:val="20"/>
                <w:lang w:val="tt-RU"/>
              </w:rPr>
            </w:pPr>
            <w:r w:rsidRPr="002834C7">
              <w:rPr>
                <w:rFonts w:ascii="Times New Roman" w:hAnsi="Times New Roman"/>
                <w:iCs/>
                <w:sz w:val="20"/>
                <w:szCs w:val="20"/>
                <w:lang w:val="tt-RU"/>
              </w:rPr>
              <w:t>Дәфтәрдә эш №2</w:t>
            </w:r>
          </w:p>
          <w:p w:rsidR="00A00C37" w:rsidRPr="002834C7" w:rsidRDefault="00A00C37" w:rsidP="00A00C37">
            <w:pPr>
              <w:rPr>
                <w:rFonts w:ascii="Times New Roman" w:hAnsi="Times New Roman"/>
                <w:iCs/>
                <w:sz w:val="20"/>
                <w:szCs w:val="20"/>
                <w:lang w:val="tt-RU"/>
              </w:rPr>
            </w:pPr>
            <w:r w:rsidRPr="002834C7">
              <w:rPr>
                <w:rFonts w:ascii="Times New Roman" w:hAnsi="Times New Roman"/>
                <w:iCs/>
                <w:sz w:val="20"/>
                <w:szCs w:val="20"/>
                <w:lang w:val="tt-RU"/>
              </w:rPr>
              <w:t>саубуллашу</w:t>
            </w:r>
          </w:p>
        </w:tc>
        <w:tc>
          <w:tcPr>
            <w:tcW w:w="340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iCs/>
                <w:sz w:val="20"/>
                <w:szCs w:val="20"/>
                <w:lang w:val="tt-RU"/>
              </w:rPr>
            </w:pPr>
            <w:r w:rsidRPr="002834C7">
              <w:rPr>
                <w:rFonts w:ascii="Times New Roman" w:hAnsi="Times New Roman"/>
                <w:iCs/>
                <w:sz w:val="20"/>
                <w:szCs w:val="20"/>
                <w:lang w:val="tt-RU"/>
              </w:rPr>
              <w:t>Сорауларны аңлап, аңа дөрес һәм төгәл җавап бирүдә күнектерү.(ничә?)</w:t>
            </w:r>
          </w:p>
          <w:p w:rsidR="00A00C37" w:rsidRPr="002834C7" w:rsidRDefault="00A00C37" w:rsidP="00A00C37">
            <w:pPr>
              <w:rPr>
                <w:rFonts w:ascii="Times New Roman" w:hAnsi="Times New Roman"/>
                <w:iCs/>
                <w:sz w:val="20"/>
                <w:szCs w:val="20"/>
                <w:lang w:val="tt-RU"/>
              </w:rPr>
            </w:pPr>
            <w:r w:rsidRPr="002834C7">
              <w:rPr>
                <w:rFonts w:ascii="Times New Roman" w:hAnsi="Times New Roman"/>
                <w:iCs/>
                <w:sz w:val="20"/>
                <w:szCs w:val="20"/>
                <w:lang w:val="tt-RU"/>
              </w:rPr>
              <w:t>Саннарны ныгыту</w:t>
            </w:r>
          </w:p>
          <w:p w:rsidR="00A00C37" w:rsidRPr="00971903" w:rsidRDefault="00A00C37" w:rsidP="00A00C37">
            <w:pPr>
              <w:pStyle w:val="a5"/>
              <w:rPr>
                <w:sz w:val="20"/>
                <w:szCs w:val="20"/>
                <w:lang w:val="tt-RU"/>
              </w:rPr>
            </w:pPr>
            <w:r w:rsidRPr="002834C7">
              <w:rPr>
                <w:iCs/>
                <w:sz w:val="20"/>
                <w:szCs w:val="20"/>
                <w:lang w:val="tt-RU" w:eastAsia="en-US"/>
              </w:rPr>
              <w:t>Дәфтәрдә пөхтә эшләү күнекмәләре булдыру</w:t>
            </w:r>
          </w:p>
          <w:p w:rsidR="00A00C37" w:rsidRPr="00971903" w:rsidRDefault="00A00C37" w:rsidP="00A00C37">
            <w:pPr>
              <w:pStyle w:val="a5"/>
              <w:rPr>
                <w:b/>
                <w:sz w:val="20"/>
                <w:szCs w:val="20"/>
                <w:lang w:val="tt-RU"/>
              </w:rPr>
            </w:pPr>
          </w:p>
          <w:p w:rsidR="00A00C37" w:rsidRPr="00971903" w:rsidRDefault="00A00C37" w:rsidP="00A00C37">
            <w:pPr>
              <w:pStyle w:val="a5"/>
              <w:rPr>
                <w:rFonts w:eastAsia="Times New Roman CYR"/>
                <w:b/>
                <w:color w:val="000000" w:themeColor="text1"/>
                <w:sz w:val="20"/>
                <w:szCs w:val="20"/>
                <w:lang w:val="tt-RU"/>
              </w:rPr>
            </w:pPr>
          </w:p>
          <w:p w:rsidR="00A00C37" w:rsidRPr="00971903" w:rsidRDefault="00A00C37" w:rsidP="00A00C37">
            <w:pPr>
              <w:pStyle w:val="a5"/>
              <w:rPr>
                <w:sz w:val="20"/>
                <w:szCs w:val="20"/>
                <w:lang w:val="tt-RU"/>
              </w:rPr>
            </w:pPr>
          </w:p>
        </w:tc>
        <w:tc>
          <w:tcPr>
            <w:tcW w:w="2693"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p>
        </w:tc>
      </w:tr>
      <w:tr w:rsidR="00A00C37" w:rsidRPr="002834C7" w:rsidTr="00A00C37">
        <w:tc>
          <w:tcPr>
            <w:tcW w:w="99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2 эшч</w:t>
            </w:r>
          </w:p>
          <w:p w:rsidR="00A00C37" w:rsidRPr="002834C7" w:rsidRDefault="00A00C37" w:rsidP="00A00C37">
            <w:pPr>
              <w:rPr>
                <w:rFonts w:ascii="Times New Roman" w:hAnsi="Times New Roman"/>
                <w:sz w:val="20"/>
                <w:szCs w:val="20"/>
                <w:lang w:val="tt-RU"/>
              </w:rPr>
            </w:pPr>
          </w:p>
        </w:tc>
        <w:tc>
          <w:tcPr>
            <w:tcW w:w="1276"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“Серле кәрзин”</w:t>
            </w:r>
          </w:p>
          <w:p w:rsidR="00A00C37" w:rsidRPr="002834C7" w:rsidRDefault="00A00C37" w:rsidP="00A00C37">
            <w:pPr>
              <w:rPr>
                <w:rFonts w:ascii="Times New Roman" w:hAnsi="Times New Roman"/>
                <w:sz w:val="20"/>
                <w:szCs w:val="20"/>
                <w:lang w:val="tt-RU"/>
              </w:rPr>
            </w:pPr>
          </w:p>
          <w:p w:rsidR="00A00C37" w:rsidRPr="002834C7" w:rsidRDefault="00A00C37" w:rsidP="00A00C37">
            <w:pPr>
              <w:rPr>
                <w:rFonts w:ascii="Times New Roman" w:hAnsi="Times New Roman"/>
                <w:sz w:val="20"/>
                <w:szCs w:val="20"/>
                <w:lang w:val="tt-RU"/>
              </w:rPr>
            </w:pPr>
          </w:p>
        </w:tc>
        <w:tc>
          <w:tcPr>
            <w:tcW w:w="2551"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 xml:space="preserve">Яңа сүзләр белән таныштыру. </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Фикер сәләтен үстерү. Аралашу теләге тудыру.</w:t>
            </w:r>
          </w:p>
        </w:tc>
        <w:tc>
          <w:tcPr>
            <w:tcW w:w="1418"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 xml:space="preserve">Ничә? </w:t>
            </w:r>
          </w:p>
          <w:p w:rsidR="00A00C37" w:rsidRPr="002834C7" w:rsidRDefault="00A00C37" w:rsidP="00A00C37">
            <w:pPr>
              <w:rPr>
                <w:rFonts w:ascii="Times New Roman" w:hAnsi="Times New Roman"/>
                <w:i/>
                <w:sz w:val="20"/>
                <w:szCs w:val="20"/>
                <w:lang w:val="tt-RU"/>
              </w:rPr>
            </w:pPr>
            <w:r w:rsidRPr="002834C7">
              <w:rPr>
                <w:rFonts w:ascii="Times New Roman" w:hAnsi="Times New Roman"/>
                <w:i/>
                <w:sz w:val="20"/>
                <w:szCs w:val="20"/>
                <w:lang w:val="tt-RU"/>
              </w:rPr>
              <w:t>Сана</w:t>
            </w:r>
          </w:p>
          <w:p w:rsidR="00A00C37" w:rsidRPr="002834C7" w:rsidRDefault="00A00C37" w:rsidP="00A00C37">
            <w:pPr>
              <w:rPr>
                <w:rFonts w:ascii="Times New Roman" w:hAnsi="Times New Roman"/>
                <w:sz w:val="20"/>
                <w:szCs w:val="20"/>
                <w:lang w:val="tt-RU"/>
              </w:rPr>
            </w:pPr>
            <w:r w:rsidRPr="002834C7">
              <w:rPr>
                <w:rFonts w:ascii="Times New Roman" w:hAnsi="Times New Roman"/>
                <w:iCs/>
                <w:sz w:val="20"/>
                <w:szCs w:val="20"/>
              </w:rPr>
              <w:t>Баллы</w:t>
            </w:r>
            <w:r w:rsidRPr="002834C7">
              <w:rPr>
                <w:rFonts w:ascii="Times New Roman" w:hAnsi="Times New Roman"/>
                <w:iCs/>
                <w:sz w:val="20"/>
                <w:szCs w:val="20"/>
                <w:lang w:val="tt-RU"/>
              </w:rPr>
              <w:t>, тәмле, чиста кишер</w:t>
            </w:r>
          </w:p>
        </w:tc>
        <w:tc>
          <w:tcPr>
            <w:tcW w:w="3968"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Уен ситуациясе: “Акбай күчтәнәче”</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Акбай ишек шакый. Кәрзинендә биш кишер.</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2. Дидактик уен: “Серле кәрзин”</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-Бу нәрсә?</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-Кишер.</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-Ничә кишер?</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3.Үстерелешле уен  “Ничә, әйт”.</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Акбай Мияуга кишер бирә,ничә икәнен әйтә.</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Уен ситуациясе: «Сыйла”</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Уенчыкларны сыйлау.</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Саубуллашу.</w:t>
            </w:r>
          </w:p>
        </w:tc>
        <w:tc>
          <w:tcPr>
            <w:tcW w:w="340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 xml:space="preserve">Яңа сүзләр белән таныштыру. </w:t>
            </w:r>
          </w:p>
          <w:p w:rsidR="00A00C37" w:rsidRPr="00971903" w:rsidRDefault="00A00C37" w:rsidP="00A00C37">
            <w:pPr>
              <w:pStyle w:val="a5"/>
              <w:rPr>
                <w:sz w:val="20"/>
                <w:szCs w:val="20"/>
                <w:lang w:val="tt-RU"/>
              </w:rPr>
            </w:pPr>
            <w:r w:rsidRPr="002834C7">
              <w:rPr>
                <w:sz w:val="20"/>
                <w:szCs w:val="20"/>
                <w:lang w:val="tt-RU" w:eastAsia="en-US"/>
              </w:rPr>
              <w:t>Фикер сәләтен үстерү. Аралашу теләге тудыру</w:t>
            </w:r>
          </w:p>
        </w:tc>
        <w:tc>
          <w:tcPr>
            <w:tcW w:w="269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Уенчык  эт, кәрзин.</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Кишер муляжлары.</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Аудиоязма 4-5.</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Уенчыклар: куян, эт, песи, аю, курчак.</w:t>
            </w:r>
          </w:p>
          <w:p w:rsidR="00A00C37" w:rsidRPr="002834C7" w:rsidRDefault="00A00C37" w:rsidP="00A00C37">
            <w:pPr>
              <w:rPr>
                <w:rFonts w:ascii="Times New Roman" w:hAnsi="Times New Roman"/>
                <w:sz w:val="20"/>
                <w:szCs w:val="20"/>
                <w:lang w:val="tt-RU"/>
              </w:rPr>
            </w:pPr>
          </w:p>
          <w:p w:rsidR="00A00C37" w:rsidRPr="002834C7" w:rsidRDefault="00A00C37" w:rsidP="00A00C37">
            <w:pPr>
              <w:rPr>
                <w:rFonts w:ascii="Times New Roman" w:hAnsi="Times New Roman"/>
                <w:sz w:val="20"/>
                <w:szCs w:val="20"/>
                <w:lang w:val="tt-RU"/>
              </w:rPr>
            </w:pP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(УМК  7-эшчәнлек).</w:t>
            </w:r>
          </w:p>
        </w:tc>
      </w:tr>
      <w:tr w:rsidR="00A00C37" w:rsidRPr="002834C7" w:rsidTr="00A00C37">
        <w:tc>
          <w:tcPr>
            <w:tcW w:w="99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3эшч</w:t>
            </w:r>
          </w:p>
          <w:p w:rsidR="00A00C37" w:rsidRPr="002834C7" w:rsidRDefault="00A00C37" w:rsidP="00A00C37">
            <w:pPr>
              <w:rPr>
                <w:rFonts w:ascii="Times New Roman" w:hAnsi="Times New Roman"/>
                <w:sz w:val="20"/>
                <w:szCs w:val="20"/>
                <w:lang w:val="tt-RU"/>
              </w:rPr>
            </w:pPr>
            <w:r>
              <w:rPr>
                <w:rFonts w:ascii="Times New Roman" w:hAnsi="Times New Roman"/>
                <w:b/>
                <w:lang w:val="tt-RU"/>
              </w:rPr>
              <w:t>Р.М.</w:t>
            </w:r>
          </w:p>
        </w:tc>
        <w:tc>
          <w:tcPr>
            <w:tcW w:w="1276" w:type="dxa"/>
            <w:tcBorders>
              <w:top w:val="single" w:sz="4" w:space="0" w:color="auto"/>
              <w:left w:val="single" w:sz="4" w:space="0" w:color="auto"/>
              <w:bottom w:val="single" w:sz="4" w:space="0" w:color="auto"/>
              <w:right w:val="single" w:sz="4" w:space="0" w:color="auto"/>
            </w:tcBorders>
            <w:hideMark/>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 xml:space="preserve"> “Уйный-уйный эшлибез”</w:t>
            </w:r>
          </w:p>
          <w:p w:rsidR="00A00C37" w:rsidRPr="00F307BE" w:rsidRDefault="00A00C37" w:rsidP="00A00C37">
            <w:pPr>
              <w:rPr>
                <w:rFonts w:ascii="Times New Roman" w:hAnsi="Times New Roman"/>
                <w:color w:val="000000" w:themeColor="text1"/>
                <w:sz w:val="20"/>
                <w:szCs w:val="20"/>
                <w:lang w:val="tt-RU"/>
              </w:rPr>
            </w:pPr>
          </w:p>
        </w:tc>
        <w:tc>
          <w:tcPr>
            <w:tcW w:w="2551" w:type="dxa"/>
            <w:tcBorders>
              <w:top w:val="single" w:sz="4" w:space="0" w:color="auto"/>
              <w:left w:val="single" w:sz="4" w:space="0" w:color="auto"/>
              <w:bottom w:val="single" w:sz="4" w:space="0" w:color="auto"/>
              <w:right w:val="single" w:sz="4" w:space="0" w:color="auto"/>
            </w:tcBorders>
            <w:hideMark/>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1.Күзәтүчәнлек, игътибарлылык</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 xml:space="preserve">тәрбияләү. </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2.Хәтер, уйлау сәләтен үстерү.</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3.</w:t>
            </w:r>
            <w:r w:rsidRPr="00F307BE">
              <w:rPr>
                <w:rFonts w:ascii="Times New Roman" w:hAnsi="Times New Roman"/>
                <w:color w:val="000000" w:themeColor="text1"/>
                <w:sz w:val="20"/>
                <w:szCs w:val="20"/>
                <w:lang w:val="tt-RU" w:eastAsia="tt-RU"/>
              </w:rPr>
              <w:t xml:space="preserve"> Үзебезнең төбәктә үстерелгән яшелчәләр</w:t>
            </w:r>
            <w:r w:rsidRPr="00F307BE">
              <w:rPr>
                <w:rFonts w:ascii="Times New Roman" w:hAnsi="Times New Roman"/>
                <w:color w:val="000000" w:themeColor="text1"/>
                <w:sz w:val="20"/>
                <w:szCs w:val="20"/>
                <w:lang w:val="tt-RU" w:eastAsia="tt-RU"/>
              </w:rPr>
              <w:softHyphen/>
              <w:t>не танып, дөрес итеп әйтү күнекмәләре бул</w:t>
            </w:r>
            <w:r w:rsidRPr="00F307BE">
              <w:rPr>
                <w:rFonts w:ascii="Times New Roman" w:hAnsi="Times New Roman"/>
                <w:color w:val="000000" w:themeColor="text1"/>
                <w:sz w:val="20"/>
                <w:szCs w:val="20"/>
                <w:lang w:val="tt-RU" w:eastAsia="tt-RU"/>
              </w:rPr>
              <w:softHyphen/>
              <w:t>дыру.</w:t>
            </w:r>
          </w:p>
        </w:tc>
        <w:tc>
          <w:tcPr>
            <w:tcW w:w="1418" w:type="dxa"/>
            <w:tcBorders>
              <w:top w:val="single" w:sz="4" w:space="0" w:color="auto"/>
              <w:left w:val="single" w:sz="4" w:space="0" w:color="auto"/>
              <w:bottom w:val="single" w:sz="4" w:space="0" w:color="auto"/>
              <w:right w:val="single" w:sz="4" w:space="0" w:color="auto"/>
            </w:tcBorders>
            <w:hideMark/>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Кыяр, кәбестә, суган, бәрәңге.</w:t>
            </w:r>
          </w:p>
        </w:tc>
        <w:tc>
          <w:tcPr>
            <w:tcW w:w="3968" w:type="dxa"/>
            <w:tcBorders>
              <w:top w:val="single" w:sz="4" w:space="0" w:color="auto"/>
              <w:left w:val="single" w:sz="4" w:space="0" w:color="auto"/>
              <w:bottom w:val="single" w:sz="4" w:space="0" w:color="auto"/>
              <w:right w:val="single" w:sz="4" w:space="0" w:color="auto"/>
            </w:tcBorders>
            <w:hideMark/>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1.Анимацион сю</w:t>
            </w:r>
            <w:r w:rsidRPr="00F307BE">
              <w:rPr>
                <w:rFonts w:ascii="Times New Roman" w:hAnsi="Times New Roman"/>
                <w:color w:val="000000" w:themeColor="text1"/>
                <w:sz w:val="20"/>
                <w:szCs w:val="20"/>
              </w:rPr>
              <w:t xml:space="preserve">жет: </w:t>
            </w:r>
            <w:r w:rsidRPr="00F307BE">
              <w:rPr>
                <w:rFonts w:ascii="Times New Roman" w:hAnsi="Times New Roman"/>
                <w:color w:val="000000" w:themeColor="text1"/>
                <w:sz w:val="20"/>
                <w:szCs w:val="20"/>
                <w:lang w:val="tt-RU"/>
              </w:rPr>
              <w:t>“Уйный-уйный эшлибез”.</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 xml:space="preserve">2.Сюжет эчтәлеге буенча әңгәмә.  </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3.Дидактик уен: “Бу нәрсә?” “Нинди?” “Ничә”</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4.Уен ситуациясе “ Казан кунагын  яшелчәләр белән сыйла”.</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5.Җырлы-биюле уен. “Бар матур бакча”.</w:t>
            </w:r>
          </w:p>
        </w:tc>
        <w:tc>
          <w:tcPr>
            <w:tcW w:w="3403" w:type="dxa"/>
            <w:tcBorders>
              <w:top w:val="single" w:sz="4" w:space="0" w:color="auto"/>
              <w:left w:val="single" w:sz="4" w:space="0" w:color="auto"/>
              <w:bottom w:val="single" w:sz="4" w:space="0" w:color="auto"/>
              <w:right w:val="single" w:sz="4" w:space="0" w:color="auto"/>
            </w:tcBorders>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Хәтер, уйлау сәләтен үстерү.</w:t>
            </w:r>
          </w:p>
          <w:p w:rsidR="00A00C37" w:rsidRPr="00F307BE" w:rsidRDefault="00A00C37" w:rsidP="00A00C37">
            <w:pPr>
              <w:pStyle w:val="a5"/>
              <w:rPr>
                <w:b/>
                <w:color w:val="000000" w:themeColor="text1"/>
                <w:sz w:val="20"/>
                <w:szCs w:val="20"/>
                <w:lang w:val="tt-RU"/>
              </w:rPr>
            </w:pPr>
            <w:r w:rsidRPr="00F307BE">
              <w:rPr>
                <w:color w:val="000000" w:themeColor="text1"/>
                <w:sz w:val="20"/>
                <w:szCs w:val="20"/>
                <w:lang w:val="tt-RU"/>
              </w:rPr>
              <w:t>3.</w:t>
            </w:r>
            <w:r w:rsidRPr="00F307BE">
              <w:rPr>
                <w:color w:val="000000" w:themeColor="text1"/>
                <w:sz w:val="20"/>
                <w:szCs w:val="20"/>
                <w:lang w:val="tt-RU" w:eastAsia="tt-RU"/>
              </w:rPr>
              <w:t xml:space="preserve"> Үзебезнең төбәктә үстерелгән яшелчәләр</w:t>
            </w:r>
            <w:r w:rsidRPr="00F307BE">
              <w:rPr>
                <w:color w:val="000000" w:themeColor="text1"/>
                <w:sz w:val="20"/>
                <w:szCs w:val="20"/>
                <w:lang w:val="tt-RU" w:eastAsia="tt-RU"/>
              </w:rPr>
              <w:softHyphen/>
              <w:t>не танып, дөрес итеп әйтү күнекмәләре бул</w:t>
            </w:r>
            <w:r w:rsidRPr="00F307BE">
              <w:rPr>
                <w:color w:val="000000" w:themeColor="text1"/>
                <w:sz w:val="20"/>
                <w:szCs w:val="20"/>
                <w:lang w:val="tt-RU" w:eastAsia="tt-RU"/>
              </w:rPr>
              <w:softHyphen/>
              <w:t>дыру</w:t>
            </w:r>
          </w:p>
          <w:p w:rsidR="00A00C37" w:rsidRPr="00F307BE" w:rsidRDefault="00A00C37" w:rsidP="00A00C37">
            <w:pPr>
              <w:pStyle w:val="a5"/>
              <w:rPr>
                <w:color w:val="000000" w:themeColor="text1"/>
                <w:sz w:val="20"/>
                <w:szCs w:val="20"/>
                <w:lang w:val="tt-RU"/>
              </w:rPr>
            </w:pPr>
          </w:p>
        </w:tc>
        <w:tc>
          <w:tcPr>
            <w:tcW w:w="2693" w:type="dxa"/>
            <w:tcBorders>
              <w:top w:val="single" w:sz="4" w:space="0" w:color="auto"/>
              <w:left w:val="single" w:sz="4" w:space="0" w:color="auto"/>
              <w:bottom w:val="single" w:sz="4" w:space="0" w:color="auto"/>
              <w:right w:val="single" w:sz="4" w:space="0" w:color="auto"/>
            </w:tcBorders>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 xml:space="preserve">  Милли кием кигән курчак.</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Анимацион сюжет. Проект“Уйный-уйный үсәбез”5-6 яшь, аудиоязма 6.</w:t>
            </w:r>
          </w:p>
          <w:p w:rsidR="00A00C37" w:rsidRPr="00F307BE" w:rsidRDefault="00A00C37" w:rsidP="00A00C37">
            <w:pPr>
              <w:rPr>
                <w:rFonts w:ascii="Times New Roman" w:hAnsi="Times New Roman"/>
                <w:color w:val="000000" w:themeColor="text1"/>
                <w:sz w:val="20"/>
                <w:szCs w:val="20"/>
                <w:lang w:val="tt-RU"/>
              </w:rPr>
            </w:pPr>
          </w:p>
        </w:tc>
      </w:tr>
      <w:tr w:rsidR="00A00C37" w:rsidRPr="002834C7" w:rsidTr="00A00C37">
        <w:tc>
          <w:tcPr>
            <w:tcW w:w="99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3 атна</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1 эшч</w:t>
            </w:r>
          </w:p>
          <w:p w:rsidR="00A00C37" w:rsidRPr="002834C7" w:rsidRDefault="00A00C37" w:rsidP="00A00C37">
            <w:pPr>
              <w:rPr>
                <w:rFonts w:ascii="Times New Roman" w:hAnsi="Times New Roman"/>
                <w:sz w:val="20"/>
                <w:szCs w:val="20"/>
                <w:lang w:val="tt-RU"/>
              </w:rPr>
            </w:pPr>
          </w:p>
        </w:tc>
        <w:tc>
          <w:tcPr>
            <w:tcW w:w="1276"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“Сыйлыйбыз”</w:t>
            </w:r>
          </w:p>
          <w:p w:rsidR="00A00C37" w:rsidRPr="002834C7" w:rsidRDefault="00A00C37" w:rsidP="00A00C37">
            <w:pPr>
              <w:rPr>
                <w:rFonts w:ascii="Times New Roman" w:hAnsi="Times New Roman"/>
                <w:sz w:val="20"/>
                <w:szCs w:val="20"/>
                <w:lang w:val="tt-RU"/>
              </w:rPr>
            </w:pPr>
          </w:p>
        </w:tc>
        <w:tc>
          <w:tcPr>
            <w:tcW w:w="2551"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Өйрәнгән сүзләрне сөйләмдә активлаштыру.</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 xml:space="preserve">Фикер сәләтен үстерү. </w:t>
            </w:r>
            <w:r w:rsidRPr="002834C7">
              <w:rPr>
                <w:rFonts w:ascii="Times New Roman" w:hAnsi="Times New Roman"/>
                <w:sz w:val="20"/>
                <w:szCs w:val="20"/>
                <w:lang w:val="tt-RU"/>
              </w:rPr>
              <w:lastRenderedPageBreak/>
              <w:t>Аралашу теләге тудыру</w:t>
            </w:r>
          </w:p>
        </w:tc>
        <w:tc>
          <w:tcPr>
            <w:tcW w:w="1418"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lastRenderedPageBreak/>
              <w:t>Кишер, алма, песи, кәрзин, куян</w:t>
            </w:r>
          </w:p>
        </w:tc>
        <w:tc>
          <w:tcPr>
            <w:tcW w:w="3968"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1. Дидактик уен: “Серле кәрзин”</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Балалар Мияуның кәрзинендә нәрсә барлыгын беләләр, саныйлар.</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lastRenderedPageBreak/>
              <w:t>2. Уен ситуа</w:t>
            </w:r>
            <w:r w:rsidRPr="002834C7">
              <w:rPr>
                <w:rFonts w:ascii="Times New Roman" w:hAnsi="Times New Roman"/>
                <w:sz w:val="20"/>
                <w:szCs w:val="20"/>
              </w:rPr>
              <w:t>циясе</w:t>
            </w:r>
            <w:r w:rsidRPr="002834C7">
              <w:rPr>
                <w:rFonts w:ascii="Times New Roman" w:hAnsi="Times New Roman"/>
                <w:sz w:val="20"/>
                <w:szCs w:val="20"/>
                <w:lang w:val="tt-RU"/>
              </w:rPr>
              <w:t>: «Сыйла”</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Уенчыкларны сыйлау.</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3. Саубуллашу.</w:t>
            </w:r>
          </w:p>
        </w:tc>
        <w:tc>
          <w:tcPr>
            <w:tcW w:w="340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lastRenderedPageBreak/>
              <w:t>Өйрәнгән сүзләрне сөйләмдә активлаштыру.</w:t>
            </w:r>
          </w:p>
          <w:p w:rsidR="00A00C37" w:rsidRPr="00971903" w:rsidRDefault="00A00C37" w:rsidP="00A00C37">
            <w:pPr>
              <w:pStyle w:val="a5"/>
              <w:rPr>
                <w:rFonts w:eastAsia="Times New Roman CYR"/>
                <w:color w:val="000000" w:themeColor="text1"/>
                <w:sz w:val="20"/>
                <w:szCs w:val="20"/>
                <w:lang w:val="tt-RU"/>
              </w:rPr>
            </w:pPr>
            <w:r w:rsidRPr="002834C7">
              <w:rPr>
                <w:sz w:val="20"/>
                <w:szCs w:val="20"/>
                <w:lang w:val="tt-RU" w:eastAsia="en-US"/>
              </w:rPr>
              <w:t xml:space="preserve">Фикер сәләтен үстерү. Аралашу </w:t>
            </w:r>
            <w:r w:rsidRPr="002834C7">
              <w:rPr>
                <w:sz w:val="20"/>
                <w:szCs w:val="20"/>
                <w:lang w:val="tt-RU" w:eastAsia="en-US"/>
              </w:rPr>
              <w:lastRenderedPageBreak/>
              <w:t>теләге тудыру</w:t>
            </w:r>
          </w:p>
        </w:tc>
        <w:tc>
          <w:tcPr>
            <w:tcW w:w="269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lastRenderedPageBreak/>
              <w:t>Кишер, алма муляжлары.</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Уенчык Мияу, кәрзин.</w:t>
            </w:r>
          </w:p>
          <w:p w:rsidR="00A00C37" w:rsidRPr="002834C7" w:rsidRDefault="00A00C37" w:rsidP="00A00C37">
            <w:pPr>
              <w:rPr>
                <w:rFonts w:ascii="Times New Roman" w:hAnsi="Times New Roman"/>
                <w:sz w:val="20"/>
                <w:szCs w:val="20"/>
                <w:lang w:val="tt-RU"/>
              </w:rPr>
            </w:pPr>
          </w:p>
          <w:p w:rsidR="00A00C37" w:rsidRPr="002834C7" w:rsidRDefault="00A00C37" w:rsidP="00A00C37">
            <w:pPr>
              <w:rPr>
                <w:rFonts w:ascii="Times New Roman" w:hAnsi="Times New Roman"/>
                <w:sz w:val="20"/>
                <w:szCs w:val="20"/>
                <w:lang w:val="tt-RU"/>
              </w:rPr>
            </w:pP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(УМК  8-эшчәнлек).</w:t>
            </w:r>
          </w:p>
        </w:tc>
      </w:tr>
      <w:tr w:rsidR="00A00C37" w:rsidRPr="002834C7" w:rsidTr="00A00C37">
        <w:tc>
          <w:tcPr>
            <w:tcW w:w="99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lastRenderedPageBreak/>
              <w:t>2 эшч</w:t>
            </w:r>
          </w:p>
          <w:p w:rsidR="00A00C37" w:rsidRPr="002834C7" w:rsidRDefault="00A00C37" w:rsidP="00A00C37">
            <w:pPr>
              <w:rPr>
                <w:rFonts w:ascii="Times New Roman" w:hAnsi="Times New Roman"/>
                <w:sz w:val="20"/>
                <w:szCs w:val="20"/>
                <w:lang w:val="tt-RU"/>
              </w:rPr>
            </w:pPr>
          </w:p>
        </w:tc>
        <w:tc>
          <w:tcPr>
            <w:tcW w:w="1276"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“Дустыңны сыйла”</w:t>
            </w:r>
          </w:p>
          <w:p w:rsidR="00A00C37" w:rsidRPr="002834C7" w:rsidRDefault="00A00C37" w:rsidP="00A00C37">
            <w:pPr>
              <w:rPr>
                <w:rFonts w:ascii="Times New Roman" w:hAnsi="Times New Roman"/>
                <w:sz w:val="20"/>
                <w:szCs w:val="20"/>
                <w:lang w:val="tt-RU"/>
              </w:rPr>
            </w:pPr>
          </w:p>
        </w:tc>
        <w:tc>
          <w:tcPr>
            <w:tcW w:w="2551"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Үткән материалны ныгыту. Балаларның татарча сөйләмнәрен камилләштерү.</w:t>
            </w:r>
          </w:p>
        </w:tc>
        <w:tc>
          <w:tcPr>
            <w:tcW w:w="1418"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Кишер, алма, песи, кәрзин, куян, ничә?</w:t>
            </w:r>
          </w:p>
        </w:tc>
        <w:tc>
          <w:tcPr>
            <w:tcW w:w="3968"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1. Дидактик уен: “Серле кәрзин”</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Балалар Мияуның кәрзинендә нәрсә барлыгын беләләр, саныйлар.</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2. Дидактик уен: “Нәрсә юк?” (электрон вариантта)</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3. Уен ситуациясе: «Сыйла”</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Балалар бер-берсен сыйлыйлар.</w:t>
            </w:r>
          </w:p>
        </w:tc>
        <w:tc>
          <w:tcPr>
            <w:tcW w:w="3403" w:type="dxa"/>
            <w:tcBorders>
              <w:top w:val="single" w:sz="4" w:space="0" w:color="auto"/>
              <w:left w:val="single" w:sz="4" w:space="0" w:color="auto"/>
              <w:bottom w:val="single" w:sz="4" w:space="0" w:color="auto"/>
              <w:right w:val="single" w:sz="4" w:space="0" w:color="auto"/>
            </w:tcBorders>
          </w:tcPr>
          <w:p w:rsidR="00A00C37" w:rsidRPr="00971903" w:rsidRDefault="00A00C37" w:rsidP="00A00C37">
            <w:pPr>
              <w:pStyle w:val="a5"/>
              <w:rPr>
                <w:sz w:val="20"/>
                <w:szCs w:val="20"/>
                <w:lang w:val="tt-RU"/>
              </w:rPr>
            </w:pPr>
            <w:r w:rsidRPr="008279E4">
              <w:rPr>
                <w:rFonts w:eastAsia="Times New Roman CYR"/>
                <w:color w:val="000000" w:themeColor="text1"/>
                <w:sz w:val="20"/>
                <w:szCs w:val="20"/>
                <w:lang w:val="tt-RU"/>
              </w:rPr>
              <w:t xml:space="preserve">  </w:t>
            </w:r>
            <w:r w:rsidRPr="002834C7">
              <w:rPr>
                <w:rFonts w:eastAsia="Calibri"/>
                <w:sz w:val="20"/>
                <w:szCs w:val="20"/>
                <w:lang w:val="tt-RU" w:eastAsia="en-US"/>
              </w:rPr>
              <w:t>Үткән материалны ныгыту. Балаларның татарча сөйләмнәрен камилләштерү</w:t>
            </w:r>
          </w:p>
        </w:tc>
        <w:tc>
          <w:tcPr>
            <w:tcW w:w="2693"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Кишер, алма муляжлары.</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Уенчык Мияу, кәрзин.</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Проектор, экран.</w:t>
            </w:r>
          </w:p>
        </w:tc>
      </w:tr>
      <w:tr w:rsidR="00A00C37" w:rsidRPr="00FA29F2" w:rsidTr="00A00C37">
        <w:tc>
          <w:tcPr>
            <w:tcW w:w="99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3 эшч</w:t>
            </w:r>
          </w:p>
          <w:p w:rsidR="00A00C37" w:rsidRPr="002834C7" w:rsidRDefault="00A00C37" w:rsidP="00A00C37">
            <w:pPr>
              <w:rPr>
                <w:rFonts w:ascii="Times New Roman" w:hAnsi="Times New Roman"/>
                <w:sz w:val="20"/>
                <w:szCs w:val="20"/>
                <w:lang w:val="tt-RU"/>
              </w:rPr>
            </w:pPr>
            <w:r>
              <w:rPr>
                <w:rFonts w:ascii="Times New Roman" w:hAnsi="Times New Roman"/>
                <w:b/>
                <w:lang w:val="tt-RU"/>
              </w:rPr>
              <w:t>Р.М.</w:t>
            </w:r>
          </w:p>
        </w:tc>
        <w:tc>
          <w:tcPr>
            <w:tcW w:w="1276" w:type="dxa"/>
            <w:tcBorders>
              <w:top w:val="single" w:sz="4" w:space="0" w:color="auto"/>
              <w:left w:val="single" w:sz="4" w:space="0" w:color="auto"/>
              <w:bottom w:val="single" w:sz="4" w:space="0" w:color="auto"/>
              <w:right w:val="single" w:sz="4" w:space="0" w:color="auto"/>
            </w:tcBorders>
            <w:hideMark/>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Без уйнарга яратабыз</w:t>
            </w:r>
          </w:p>
        </w:tc>
        <w:tc>
          <w:tcPr>
            <w:tcW w:w="2551" w:type="dxa"/>
            <w:tcBorders>
              <w:top w:val="single" w:sz="4" w:space="0" w:color="auto"/>
              <w:left w:val="single" w:sz="4" w:space="0" w:color="auto"/>
              <w:bottom w:val="single" w:sz="4" w:space="0" w:color="auto"/>
              <w:right w:val="single" w:sz="4" w:space="0" w:color="auto"/>
            </w:tcBorders>
            <w:hideMark/>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iCs/>
                <w:color w:val="000000" w:themeColor="text1"/>
                <w:sz w:val="20"/>
                <w:szCs w:val="20"/>
                <w:lang w:val="tt-RU"/>
              </w:rPr>
              <w:t>Үзара дустанә мөнәсәбәт тәрбияләү.</w:t>
            </w:r>
          </w:p>
        </w:tc>
        <w:tc>
          <w:tcPr>
            <w:tcW w:w="1418" w:type="dxa"/>
            <w:tcBorders>
              <w:top w:val="single" w:sz="4" w:space="0" w:color="auto"/>
              <w:left w:val="single" w:sz="4" w:space="0" w:color="auto"/>
              <w:bottom w:val="single" w:sz="4" w:space="0" w:color="auto"/>
              <w:right w:val="single" w:sz="4" w:space="0" w:color="auto"/>
            </w:tcBorders>
            <w:hideMark/>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Өйрәнелгән лексика</w:t>
            </w:r>
          </w:p>
        </w:tc>
        <w:tc>
          <w:tcPr>
            <w:tcW w:w="3968" w:type="dxa"/>
            <w:tcBorders>
              <w:top w:val="single" w:sz="4" w:space="0" w:color="auto"/>
              <w:left w:val="single" w:sz="4" w:space="0" w:color="auto"/>
              <w:bottom w:val="single" w:sz="4" w:space="0" w:color="auto"/>
              <w:right w:val="single" w:sz="4" w:space="0" w:color="auto"/>
            </w:tcBorders>
            <w:hideMark/>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1.Исәнләшү.</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2.Уенчыкларны сыйлау.</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3.Дустыңны сыйла</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4.Д.уен Нинди ? ничә?</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5.Җ.Б.уен Ак куян</w:t>
            </w:r>
          </w:p>
        </w:tc>
        <w:tc>
          <w:tcPr>
            <w:tcW w:w="3403" w:type="dxa"/>
            <w:tcBorders>
              <w:top w:val="single" w:sz="4" w:space="0" w:color="auto"/>
              <w:left w:val="single" w:sz="4" w:space="0" w:color="auto"/>
              <w:bottom w:val="single" w:sz="4" w:space="0" w:color="auto"/>
              <w:right w:val="single" w:sz="4" w:space="0" w:color="auto"/>
            </w:tcBorders>
          </w:tcPr>
          <w:p w:rsidR="00A00C37" w:rsidRPr="00F307BE" w:rsidRDefault="00A00C37" w:rsidP="00A00C37">
            <w:pPr>
              <w:pStyle w:val="a5"/>
              <w:rPr>
                <w:color w:val="000000" w:themeColor="text1"/>
                <w:sz w:val="20"/>
                <w:szCs w:val="20"/>
                <w:lang w:val="tt-RU"/>
              </w:rPr>
            </w:pPr>
            <w:r w:rsidRPr="00F307BE">
              <w:rPr>
                <w:rFonts w:eastAsia="Calibri"/>
                <w:iCs/>
                <w:color w:val="000000" w:themeColor="text1"/>
                <w:sz w:val="20"/>
                <w:szCs w:val="20"/>
                <w:lang w:val="tt-RU" w:eastAsia="en-US"/>
              </w:rPr>
              <w:t>Үзара дустанә мөнәсәбәт тәрбияләү</w:t>
            </w:r>
          </w:p>
        </w:tc>
        <w:tc>
          <w:tcPr>
            <w:tcW w:w="2693" w:type="dxa"/>
            <w:tcBorders>
              <w:top w:val="single" w:sz="4" w:space="0" w:color="auto"/>
              <w:left w:val="single" w:sz="4" w:space="0" w:color="auto"/>
              <w:bottom w:val="single" w:sz="4" w:space="0" w:color="auto"/>
              <w:right w:val="single" w:sz="4" w:space="0" w:color="auto"/>
            </w:tcBorders>
            <w:hideMark/>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Уенчыклар,ипи,сөт</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Кишер муляжлары</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Диск “Б.Б.Ә.Ә Т”№3</w:t>
            </w:r>
          </w:p>
        </w:tc>
      </w:tr>
      <w:tr w:rsidR="00A00C37" w:rsidRPr="002834C7" w:rsidTr="00A00C37">
        <w:tc>
          <w:tcPr>
            <w:tcW w:w="99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4 атна</w:t>
            </w:r>
          </w:p>
          <w:p w:rsidR="00A00C37" w:rsidRPr="002834C7" w:rsidRDefault="00A00C37" w:rsidP="00A00C37">
            <w:pPr>
              <w:rPr>
                <w:rFonts w:ascii="Times New Roman" w:hAnsi="Times New Roman"/>
                <w:sz w:val="20"/>
                <w:szCs w:val="20"/>
                <w:lang w:val="tt-RU"/>
              </w:rPr>
            </w:pPr>
            <w:r>
              <w:rPr>
                <w:rFonts w:ascii="Times New Roman" w:hAnsi="Times New Roman"/>
                <w:sz w:val="20"/>
                <w:szCs w:val="20"/>
                <w:lang w:val="tt-RU"/>
              </w:rPr>
              <w:t xml:space="preserve">1 </w:t>
            </w:r>
            <w:r w:rsidRPr="002834C7">
              <w:rPr>
                <w:rFonts w:ascii="Times New Roman" w:hAnsi="Times New Roman"/>
                <w:sz w:val="20"/>
                <w:szCs w:val="20"/>
                <w:lang w:val="tt-RU"/>
              </w:rPr>
              <w:t>эшч</w:t>
            </w:r>
          </w:p>
          <w:p w:rsidR="00A00C37" w:rsidRPr="002834C7" w:rsidRDefault="00A00C37" w:rsidP="00A00C37">
            <w:pPr>
              <w:rPr>
                <w:rFonts w:ascii="Times New Roman" w:hAnsi="Times New Roman"/>
                <w:sz w:val="20"/>
                <w:szCs w:val="20"/>
                <w:lang w:val="tt-RU"/>
              </w:rPr>
            </w:pPr>
          </w:p>
          <w:p w:rsidR="00A00C37" w:rsidRPr="002834C7" w:rsidRDefault="00A00C37" w:rsidP="00A00C37">
            <w:pPr>
              <w:rPr>
                <w:rFonts w:ascii="Times New Roman" w:hAnsi="Times New Roman"/>
                <w:sz w:val="20"/>
                <w:szCs w:val="20"/>
                <w:lang w:val="tt-RU"/>
              </w:rPr>
            </w:pPr>
          </w:p>
        </w:tc>
        <w:tc>
          <w:tcPr>
            <w:tcW w:w="1276"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“Бар матур бакча”</w:t>
            </w:r>
          </w:p>
          <w:p w:rsidR="00A00C37" w:rsidRPr="002834C7" w:rsidRDefault="00A00C37" w:rsidP="00A00C37">
            <w:pPr>
              <w:rPr>
                <w:rFonts w:ascii="Times New Roman" w:hAnsi="Times New Roman"/>
                <w:sz w:val="20"/>
                <w:szCs w:val="20"/>
                <w:lang w:val="tt-RU"/>
              </w:rPr>
            </w:pPr>
          </w:p>
        </w:tc>
        <w:tc>
          <w:tcPr>
            <w:tcW w:w="2551"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Өйрәнгән сүзләрне сөйләмдә активлаштыру.</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 xml:space="preserve"> Фикер сәләтен үстерү. Аралашу теләге тудыру.</w:t>
            </w:r>
          </w:p>
          <w:p w:rsidR="00A00C37" w:rsidRPr="002834C7" w:rsidRDefault="00A00C37" w:rsidP="00A00C37">
            <w:pPr>
              <w:rPr>
                <w:rFonts w:ascii="Times New Roman" w:hAnsi="Times New Roman"/>
                <w:sz w:val="20"/>
                <w:szCs w:val="20"/>
                <w:lang w:val="tt-RU"/>
              </w:rPr>
            </w:pPr>
          </w:p>
        </w:tc>
        <w:tc>
          <w:tcPr>
            <w:tcW w:w="1418"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Кишер, алма, песи, кәрзин, куян, ничә?</w:t>
            </w:r>
          </w:p>
        </w:tc>
        <w:tc>
          <w:tcPr>
            <w:tcW w:w="3968"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1. Аудиоязманы тыңлау, кушылып җырлау.</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2. Җырлы-биюле уен: “Бар матур бакча”</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Уенның сүзләрен өйрәнү, эчтәлеккә туры китереп, хәрәкәтләр ясарга өйрәнү</w:t>
            </w:r>
          </w:p>
          <w:p w:rsidR="00A00C37" w:rsidRPr="002834C7" w:rsidRDefault="00A00C37" w:rsidP="00A00C37">
            <w:pPr>
              <w:rPr>
                <w:rFonts w:ascii="Times New Roman" w:hAnsi="Times New Roman"/>
                <w:sz w:val="20"/>
                <w:szCs w:val="20"/>
                <w:lang w:val="tt-RU"/>
              </w:rPr>
            </w:pPr>
          </w:p>
        </w:tc>
        <w:tc>
          <w:tcPr>
            <w:tcW w:w="340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Өйрәнгән сүзләрне сөйләмдә активлаштыру.</w:t>
            </w:r>
          </w:p>
          <w:p w:rsidR="00A00C37" w:rsidRPr="00971903" w:rsidRDefault="00A00C37" w:rsidP="00A00C37">
            <w:pPr>
              <w:pStyle w:val="a5"/>
              <w:rPr>
                <w:rFonts w:eastAsia="Times New Roman CYR"/>
                <w:color w:val="000000" w:themeColor="text1"/>
                <w:sz w:val="20"/>
                <w:szCs w:val="20"/>
                <w:lang w:val="tt-RU"/>
              </w:rPr>
            </w:pPr>
            <w:r w:rsidRPr="002834C7">
              <w:rPr>
                <w:sz w:val="20"/>
                <w:szCs w:val="20"/>
                <w:lang w:val="tt-RU" w:eastAsia="en-US"/>
              </w:rPr>
              <w:t xml:space="preserve"> Фикер сәләтен үстерү. Аралашу теләге тудыру</w:t>
            </w:r>
          </w:p>
        </w:tc>
        <w:tc>
          <w:tcPr>
            <w:tcW w:w="269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Битлекләр: кишер, алма, руль.</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Аудиоязма 6.</w:t>
            </w:r>
          </w:p>
          <w:p w:rsidR="00A00C37" w:rsidRPr="002834C7" w:rsidRDefault="00A00C37" w:rsidP="00A00C37">
            <w:pPr>
              <w:rPr>
                <w:rFonts w:ascii="Times New Roman" w:hAnsi="Times New Roman"/>
                <w:sz w:val="20"/>
                <w:szCs w:val="20"/>
                <w:lang w:val="tt-RU"/>
              </w:rPr>
            </w:pP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(УМК  9-эшчәнлек).</w:t>
            </w:r>
          </w:p>
        </w:tc>
      </w:tr>
      <w:tr w:rsidR="00A00C37" w:rsidRPr="00971903" w:rsidTr="00A00C37">
        <w:tc>
          <w:tcPr>
            <w:tcW w:w="99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2  эшч</w:t>
            </w:r>
          </w:p>
          <w:p w:rsidR="00A00C37" w:rsidRPr="002834C7" w:rsidRDefault="00A00C37" w:rsidP="00A00C37">
            <w:pPr>
              <w:rPr>
                <w:rFonts w:ascii="Times New Roman" w:hAnsi="Times New Roman"/>
                <w:sz w:val="20"/>
                <w:szCs w:val="20"/>
                <w:lang w:val="tt-RU"/>
              </w:rPr>
            </w:pPr>
          </w:p>
        </w:tc>
        <w:tc>
          <w:tcPr>
            <w:tcW w:w="1276"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Бар матур бакча</w:t>
            </w:r>
          </w:p>
        </w:tc>
        <w:tc>
          <w:tcPr>
            <w:tcW w:w="2551"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Өйрәнгән сүзләрне сөйләмдә активлаштыру</w:t>
            </w:r>
          </w:p>
        </w:tc>
        <w:tc>
          <w:tcPr>
            <w:tcW w:w="1418"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p>
        </w:tc>
        <w:tc>
          <w:tcPr>
            <w:tcW w:w="3968"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җырлы –биюле уеннар уйнау.</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Көз бәйрәме</w:t>
            </w:r>
          </w:p>
        </w:tc>
        <w:tc>
          <w:tcPr>
            <w:tcW w:w="3403" w:type="dxa"/>
            <w:tcBorders>
              <w:top w:val="single" w:sz="4" w:space="0" w:color="auto"/>
              <w:left w:val="single" w:sz="4" w:space="0" w:color="auto"/>
              <w:bottom w:val="single" w:sz="4" w:space="0" w:color="auto"/>
              <w:right w:val="single" w:sz="4" w:space="0" w:color="auto"/>
            </w:tcBorders>
          </w:tcPr>
          <w:p w:rsidR="00A00C37" w:rsidRPr="00971903" w:rsidRDefault="00A00C37" w:rsidP="00A00C37">
            <w:pPr>
              <w:pStyle w:val="a5"/>
              <w:rPr>
                <w:sz w:val="20"/>
                <w:szCs w:val="20"/>
                <w:lang w:val="tt-RU"/>
              </w:rPr>
            </w:pPr>
            <w:r w:rsidRPr="002834C7">
              <w:rPr>
                <w:sz w:val="20"/>
                <w:szCs w:val="20"/>
                <w:lang w:val="tt-RU" w:eastAsia="en-US"/>
              </w:rPr>
              <w:t>Өйрәнгән сүзләрне сөйләмдә активлаштыру</w:t>
            </w:r>
          </w:p>
        </w:tc>
        <w:tc>
          <w:tcPr>
            <w:tcW w:w="269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p>
        </w:tc>
      </w:tr>
      <w:tr w:rsidR="00A00C37" w:rsidRPr="002834C7" w:rsidTr="00A00C37">
        <w:trPr>
          <w:trHeight w:val="1209"/>
        </w:trPr>
        <w:tc>
          <w:tcPr>
            <w:tcW w:w="99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3 эшч</w:t>
            </w:r>
          </w:p>
          <w:p w:rsidR="00A00C37" w:rsidRPr="002834C7" w:rsidRDefault="00A00C37" w:rsidP="00A00C37">
            <w:pPr>
              <w:rPr>
                <w:rFonts w:ascii="Times New Roman" w:hAnsi="Times New Roman"/>
                <w:sz w:val="20"/>
                <w:szCs w:val="20"/>
                <w:lang w:val="tt-RU"/>
              </w:rPr>
            </w:pPr>
            <w:r>
              <w:rPr>
                <w:rFonts w:ascii="Times New Roman" w:hAnsi="Times New Roman"/>
                <w:b/>
                <w:lang w:val="tt-RU"/>
              </w:rPr>
              <w:t>Р.М.</w:t>
            </w:r>
          </w:p>
        </w:tc>
        <w:tc>
          <w:tcPr>
            <w:tcW w:w="1276" w:type="dxa"/>
            <w:tcBorders>
              <w:top w:val="single" w:sz="4" w:space="0" w:color="auto"/>
              <w:left w:val="single" w:sz="4" w:space="0" w:color="auto"/>
              <w:bottom w:val="single" w:sz="4" w:space="0" w:color="auto"/>
              <w:right w:val="single" w:sz="4" w:space="0" w:color="auto"/>
            </w:tcBorders>
            <w:hideMark/>
          </w:tcPr>
          <w:p w:rsidR="00A00C37" w:rsidRPr="00F307BE" w:rsidRDefault="00A00C37" w:rsidP="00A00C37">
            <w:pPr>
              <w:rPr>
                <w:rFonts w:ascii="Times New Roman" w:hAnsi="Times New Roman"/>
                <w:color w:val="000000" w:themeColor="text1"/>
                <w:sz w:val="20"/>
                <w:szCs w:val="20"/>
                <w:lang w:val="tt-RU"/>
              </w:rPr>
            </w:pP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Төсләр.</w:t>
            </w:r>
          </w:p>
          <w:p w:rsidR="00A00C37" w:rsidRPr="00F307BE" w:rsidRDefault="00A00C37" w:rsidP="00A00C37">
            <w:pPr>
              <w:rPr>
                <w:rFonts w:ascii="Times New Roman" w:hAnsi="Times New Roman"/>
                <w:color w:val="000000" w:themeColor="text1"/>
                <w:sz w:val="20"/>
                <w:szCs w:val="20"/>
                <w:lang w:val="tt-RU"/>
              </w:rPr>
            </w:pPr>
          </w:p>
        </w:tc>
        <w:tc>
          <w:tcPr>
            <w:tcW w:w="2551" w:type="dxa"/>
            <w:tcBorders>
              <w:top w:val="single" w:sz="4" w:space="0" w:color="auto"/>
              <w:left w:val="single" w:sz="4" w:space="0" w:color="auto"/>
              <w:bottom w:val="single" w:sz="4" w:space="0" w:color="auto"/>
              <w:right w:val="single" w:sz="4" w:space="0" w:color="auto"/>
            </w:tcBorders>
            <w:hideMark/>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1.Балаларда матурлыкка соклану хисе тәрбияләү.</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2.Хәтер сәләтен үстерү.</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3.Яңа сүзләр белән таныштыру хисабына сүз байлыгын арттыру: кып – кызыл, сап – сары.</w:t>
            </w:r>
          </w:p>
          <w:p w:rsidR="00A00C37" w:rsidRPr="00F307BE" w:rsidRDefault="00A00C37" w:rsidP="00A00C37">
            <w:pPr>
              <w:rPr>
                <w:rFonts w:ascii="Times New Roman" w:hAnsi="Times New Roman"/>
                <w:color w:val="000000" w:themeColor="text1"/>
                <w:sz w:val="20"/>
                <w:szCs w:val="20"/>
                <w:lang w:val="tt-RU"/>
              </w:rPr>
            </w:pPr>
          </w:p>
          <w:p w:rsidR="00A00C37" w:rsidRPr="00F307BE" w:rsidRDefault="00A00C37" w:rsidP="00A00C37">
            <w:pPr>
              <w:rPr>
                <w:rFonts w:ascii="Times New Roman" w:hAnsi="Times New Roman"/>
                <w:color w:val="000000" w:themeColor="text1"/>
                <w:sz w:val="20"/>
                <w:szCs w:val="20"/>
                <w:lang w:val="tt-RU"/>
              </w:rPr>
            </w:pPr>
          </w:p>
          <w:p w:rsidR="00A00C37" w:rsidRPr="00F307BE" w:rsidRDefault="00A00C37" w:rsidP="00A00C37">
            <w:pPr>
              <w:rPr>
                <w:rFonts w:ascii="Times New Roman" w:hAnsi="Times New Roman"/>
                <w:color w:val="000000" w:themeColor="text1"/>
                <w:sz w:val="20"/>
                <w:szCs w:val="20"/>
                <w:lang w:val="tt-RU"/>
              </w:rPr>
            </w:pPr>
          </w:p>
        </w:tc>
        <w:tc>
          <w:tcPr>
            <w:tcW w:w="1418" w:type="dxa"/>
            <w:tcBorders>
              <w:top w:val="single" w:sz="4" w:space="0" w:color="auto"/>
              <w:left w:val="single" w:sz="4" w:space="0" w:color="auto"/>
              <w:bottom w:val="single" w:sz="4" w:space="0" w:color="auto"/>
              <w:right w:val="single" w:sz="4" w:space="0" w:color="auto"/>
            </w:tcBorders>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Сары, кызыл, яшел, зәңгәр Кызыл-кып-кызыл; сары-сап-сары,</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 xml:space="preserve"> яшел.</w:t>
            </w:r>
          </w:p>
          <w:p w:rsidR="00A00C37" w:rsidRPr="00F307BE" w:rsidRDefault="00A00C37" w:rsidP="00A00C37">
            <w:pPr>
              <w:rPr>
                <w:rFonts w:ascii="Times New Roman" w:hAnsi="Times New Roman"/>
                <w:color w:val="000000" w:themeColor="text1"/>
                <w:sz w:val="20"/>
                <w:szCs w:val="20"/>
                <w:lang w:val="tt-RU" w:eastAsia="tt-RU"/>
              </w:rPr>
            </w:pPr>
          </w:p>
          <w:p w:rsidR="00A00C37" w:rsidRPr="00F307BE" w:rsidRDefault="00A00C37" w:rsidP="00A00C37">
            <w:pPr>
              <w:rPr>
                <w:rFonts w:ascii="Times New Roman" w:hAnsi="Times New Roman"/>
                <w:color w:val="000000" w:themeColor="text1"/>
                <w:sz w:val="20"/>
                <w:szCs w:val="20"/>
                <w:lang w:val="tt-RU"/>
              </w:rPr>
            </w:pPr>
          </w:p>
        </w:tc>
        <w:tc>
          <w:tcPr>
            <w:tcW w:w="3968" w:type="dxa"/>
            <w:tcBorders>
              <w:top w:val="single" w:sz="4" w:space="0" w:color="auto"/>
              <w:left w:val="single" w:sz="4" w:space="0" w:color="auto"/>
              <w:bottom w:val="single" w:sz="4" w:space="0" w:color="auto"/>
              <w:right w:val="single" w:sz="4" w:space="0" w:color="auto"/>
            </w:tcBorders>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1.</w:t>
            </w:r>
            <w:r w:rsidRPr="00F307BE">
              <w:rPr>
                <w:rFonts w:ascii="Times New Roman" w:hAnsi="Times New Roman"/>
                <w:color w:val="000000" w:themeColor="text1"/>
                <w:sz w:val="20"/>
                <w:szCs w:val="20"/>
              </w:rPr>
              <w:t>Уенситуациясе</w:t>
            </w:r>
            <w:r w:rsidRPr="00F307BE">
              <w:rPr>
                <w:rFonts w:ascii="Times New Roman" w:hAnsi="Times New Roman"/>
                <w:color w:val="000000" w:themeColor="text1"/>
                <w:sz w:val="20"/>
                <w:szCs w:val="20"/>
                <w:lang w:val="tt-RU"/>
              </w:rPr>
              <w:t>“Акбай белән Мияуның төсле туплары”.</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Акбайда кызыл, Мияуда сары туп.</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2.Дидактик уен.”Тылсымлы төсләр” (Яңа сүзләрне кертү).</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3.Дидактик уен “Нинди төс юк?”</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4.Үстерешле уен “Мин нинди төс уйладым?</w:t>
            </w:r>
          </w:p>
          <w:p w:rsidR="00A00C37" w:rsidRPr="00F307BE" w:rsidRDefault="00A00C37" w:rsidP="00A00C37">
            <w:pPr>
              <w:rPr>
                <w:rFonts w:ascii="Times New Roman" w:hAnsi="Times New Roman"/>
                <w:color w:val="000000" w:themeColor="text1"/>
                <w:sz w:val="20"/>
                <w:szCs w:val="20"/>
                <w:lang w:val="tt-RU"/>
              </w:rPr>
            </w:pPr>
          </w:p>
        </w:tc>
        <w:tc>
          <w:tcPr>
            <w:tcW w:w="3403" w:type="dxa"/>
            <w:tcBorders>
              <w:top w:val="single" w:sz="4" w:space="0" w:color="auto"/>
              <w:left w:val="single" w:sz="4" w:space="0" w:color="auto"/>
              <w:bottom w:val="single" w:sz="4" w:space="0" w:color="auto"/>
              <w:right w:val="single" w:sz="4" w:space="0" w:color="auto"/>
            </w:tcBorders>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Хәтер сәләтен үстерү. Яңа сүзләр белән таныштыру хисабына сүз байлыгын арттыру: кып – кызыл, сап – сары.</w:t>
            </w:r>
          </w:p>
          <w:p w:rsidR="00A00C37" w:rsidRPr="00F307BE" w:rsidRDefault="00A00C37" w:rsidP="00A00C37">
            <w:pPr>
              <w:rPr>
                <w:rFonts w:ascii="Times New Roman" w:hAnsi="Times New Roman"/>
                <w:color w:val="000000" w:themeColor="text1"/>
                <w:sz w:val="20"/>
                <w:szCs w:val="20"/>
                <w:lang w:val="tt-RU"/>
              </w:rPr>
            </w:pPr>
          </w:p>
          <w:p w:rsidR="00A00C37" w:rsidRPr="00F307BE" w:rsidRDefault="00A00C37" w:rsidP="00A00C37">
            <w:pPr>
              <w:pStyle w:val="a5"/>
              <w:rPr>
                <w:color w:val="000000" w:themeColor="text1"/>
                <w:sz w:val="20"/>
                <w:szCs w:val="20"/>
                <w:lang w:val="tt-RU"/>
              </w:rPr>
            </w:pPr>
          </w:p>
        </w:tc>
        <w:tc>
          <w:tcPr>
            <w:tcW w:w="2693" w:type="dxa"/>
            <w:tcBorders>
              <w:top w:val="single" w:sz="4" w:space="0" w:color="auto"/>
              <w:left w:val="single" w:sz="4" w:space="0" w:color="auto"/>
              <w:bottom w:val="single" w:sz="4" w:space="0" w:color="auto"/>
              <w:right w:val="single" w:sz="4" w:space="0" w:color="auto"/>
            </w:tcBorders>
            <w:hideMark/>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“Татарча сөйләшәбез” 5 -6 яшь,  24 – 26 бит</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Акбай, Мияу.</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 xml:space="preserve">Таратма һәм  күрсәтмә  рәсемнәр: </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сары, кызыл туплар .  З.М.Зарипова,Р. С.Исаева”Үстерешле уеннар”45 бит.</w:t>
            </w:r>
          </w:p>
        </w:tc>
      </w:tr>
      <w:tr w:rsidR="00A00C37" w:rsidRPr="002834C7" w:rsidTr="00A00C37">
        <w:tc>
          <w:tcPr>
            <w:tcW w:w="99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 xml:space="preserve">Ноябрь </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1 атна</w:t>
            </w:r>
          </w:p>
          <w:p w:rsidR="00A00C37" w:rsidRPr="002834C7" w:rsidRDefault="00A00C37" w:rsidP="00A00C37">
            <w:pPr>
              <w:rPr>
                <w:rFonts w:ascii="Times New Roman" w:hAnsi="Times New Roman"/>
                <w:sz w:val="20"/>
                <w:szCs w:val="20"/>
                <w:lang w:val="tt-RU"/>
              </w:rPr>
            </w:pP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1 эшч</w:t>
            </w:r>
          </w:p>
          <w:p w:rsidR="00A00C37" w:rsidRPr="002834C7" w:rsidRDefault="00A00C37" w:rsidP="00A00C37">
            <w:pPr>
              <w:rPr>
                <w:rFonts w:ascii="Times New Roman" w:hAnsi="Times New Roman"/>
                <w:sz w:val="20"/>
                <w:szCs w:val="20"/>
                <w:lang w:val="tt-RU"/>
              </w:rPr>
            </w:pPr>
          </w:p>
        </w:tc>
        <w:tc>
          <w:tcPr>
            <w:tcW w:w="1276"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Бар матур бакча</w:t>
            </w:r>
          </w:p>
        </w:tc>
        <w:tc>
          <w:tcPr>
            <w:tcW w:w="2551"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Өйрәнгән сүзләрне сөйләмдә активлаштыру</w:t>
            </w:r>
          </w:p>
        </w:tc>
        <w:tc>
          <w:tcPr>
            <w:tcW w:w="1418"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кишер, алма</w:t>
            </w:r>
          </w:p>
        </w:tc>
        <w:tc>
          <w:tcPr>
            <w:tcW w:w="3968"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Җырлы-биюле уен: “Бар матур бакча”</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Уенның сүзләрен өйрәнү, эчтәлеккә туры китереп, хәрәкәтләр ясарга өйрәнү</w:t>
            </w:r>
          </w:p>
          <w:p w:rsidR="00A00C37" w:rsidRPr="002834C7" w:rsidRDefault="00A00C37" w:rsidP="00A00C37">
            <w:pPr>
              <w:rPr>
                <w:rFonts w:ascii="Times New Roman" w:hAnsi="Times New Roman"/>
                <w:sz w:val="20"/>
                <w:szCs w:val="20"/>
                <w:lang w:val="tt-RU"/>
              </w:rPr>
            </w:pPr>
          </w:p>
        </w:tc>
        <w:tc>
          <w:tcPr>
            <w:tcW w:w="3403" w:type="dxa"/>
            <w:tcBorders>
              <w:top w:val="single" w:sz="4" w:space="0" w:color="auto"/>
              <w:left w:val="single" w:sz="4" w:space="0" w:color="auto"/>
              <w:bottom w:val="single" w:sz="4" w:space="0" w:color="auto"/>
              <w:right w:val="single" w:sz="4" w:space="0" w:color="auto"/>
            </w:tcBorders>
          </w:tcPr>
          <w:p w:rsidR="00A00C37" w:rsidRDefault="00A00C37" w:rsidP="00A00C37">
            <w:pPr>
              <w:pStyle w:val="a5"/>
              <w:rPr>
                <w:sz w:val="20"/>
                <w:szCs w:val="20"/>
                <w:lang w:val="tt-RU" w:eastAsia="en-US"/>
              </w:rPr>
            </w:pPr>
            <w:r w:rsidRPr="002834C7">
              <w:rPr>
                <w:sz w:val="20"/>
                <w:szCs w:val="20"/>
                <w:lang w:val="tt-RU" w:eastAsia="en-US"/>
              </w:rPr>
              <w:t>Өйрәнгән сүзләрне сөйләмдә активлаштыру</w:t>
            </w:r>
          </w:p>
          <w:p w:rsidR="00A00C37" w:rsidRDefault="00A00C37" w:rsidP="00A00C37">
            <w:pPr>
              <w:pStyle w:val="a5"/>
              <w:rPr>
                <w:sz w:val="20"/>
                <w:szCs w:val="20"/>
                <w:lang w:val="tt-RU" w:eastAsia="en-US"/>
              </w:rPr>
            </w:pPr>
          </w:p>
          <w:p w:rsidR="00A00C37" w:rsidRPr="00971903" w:rsidRDefault="00A00C37" w:rsidP="00A00C37">
            <w:pPr>
              <w:pStyle w:val="a5"/>
              <w:rPr>
                <w:rFonts w:eastAsia="Times New Roman CYR"/>
                <w:color w:val="000000" w:themeColor="text1"/>
                <w:sz w:val="20"/>
                <w:szCs w:val="20"/>
                <w:lang w:val="tt-RU"/>
              </w:rPr>
            </w:pPr>
          </w:p>
        </w:tc>
        <w:tc>
          <w:tcPr>
            <w:tcW w:w="269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Битлекләр: кишер, алма, руль.</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Аудиоязма 6.</w:t>
            </w:r>
          </w:p>
          <w:p w:rsidR="00A00C37" w:rsidRPr="002834C7" w:rsidRDefault="00A00C37" w:rsidP="00A00C37">
            <w:pPr>
              <w:rPr>
                <w:rFonts w:ascii="Times New Roman" w:hAnsi="Times New Roman"/>
                <w:sz w:val="20"/>
                <w:szCs w:val="20"/>
                <w:lang w:val="tt-RU"/>
              </w:rPr>
            </w:pP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(УМК  9-эшчәнлек).</w:t>
            </w:r>
          </w:p>
        </w:tc>
      </w:tr>
      <w:tr w:rsidR="00A00C37" w:rsidRPr="002834C7" w:rsidTr="00A00C37">
        <w:tc>
          <w:tcPr>
            <w:tcW w:w="99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2 эшч</w:t>
            </w:r>
          </w:p>
          <w:p w:rsidR="00A00C37" w:rsidRPr="002834C7" w:rsidRDefault="00A00C37" w:rsidP="00A00C37">
            <w:pPr>
              <w:rPr>
                <w:rFonts w:ascii="Times New Roman" w:hAnsi="Times New Roman"/>
                <w:sz w:val="20"/>
                <w:szCs w:val="20"/>
                <w:lang w:val="tt-RU"/>
              </w:rPr>
            </w:pPr>
          </w:p>
        </w:tc>
        <w:tc>
          <w:tcPr>
            <w:tcW w:w="1276"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Серле янчык</w:t>
            </w:r>
          </w:p>
        </w:tc>
        <w:tc>
          <w:tcPr>
            <w:tcW w:w="2551"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 xml:space="preserve">Яңа сүзләр белән таныштыру. </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Фикер сәләтен үстерү. Аралашу теләге тудыру</w:t>
            </w:r>
          </w:p>
        </w:tc>
        <w:tc>
          <w:tcPr>
            <w:tcW w:w="1418"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суган,бәрәңге,1-10 га кадәр саннар</w:t>
            </w:r>
          </w:p>
        </w:tc>
        <w:tc>
          <w:tcPr>
            <w:tcW w:w="3968"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1.Д.уен.”Серле янчык”</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 xml:space="preserve">2Аудиоязма №7 </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3.Акбай,Мияу балалар белән диалог оештыралар</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4.Уен “Сана”</w:t>
            </w:r>
          </w:p>
        </w:tc>
        <w:tc>
          <w:tcPr>
            <w:tcW w:w="340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 xml:space="preserve">Яңа сүзләр белән таныштыру. </w:t>
            </w:r>
          </w:p>
          <w:p w:rsidR="00A00C37" w:rsidRPr="00971903" w:rsidRDefault="00A00C37" w:rsidP="00A00C37">
            <w:pPr>
              <w:pStyle w:val="a5"/>
              <w:rPr>
                <w:sz w:val="20"/>
                <w:szCs w:val="20"/>
                <w:lang w:val="tt-RU"/>
              </w:rPr>
            </w:pPr>
            <w:r w:rsidRPr="002834C7">
              <w:rPr>
                <w:sz w:val="20"/>
                <w:szCs w:val="20"/>
                <w:lang w:val="tt-RU" w:eastAsia="en-US"/>
              </w:rPr>
              <w:t>Фикер сәләтен үстерү. Аралашу теләге тудыру</w:t>
            </w:r>
          </w:p>
        </w:tc>
        <w:tc>
          <w:tcPr>
            <w:tcW w:w="2693"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Серле янчык,Әби курчак</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умк №10</w:t>
            </w:r>
          </w:p>
        </w:tc>
      </w:tr>
      <w:tr w:rsidR="00A00C37" w:rsidRPr="002834C7" w:rsidTr="00A00C37">
        <w:tc>
          <w:tcPr>
            <w:tcW w:w="993" w:type="dxa"/>
            <w:tcBorders>
              <w:top w:val="single" w:sz="4" w:space="0" w:color="auto"/>
              <w:left w:val="single" w:sz="4" w:space="0" w:color="auto"/>
              <w:bottom w:val="single" w:sz="4" w:space="0" w:color="auto"/>
              <w:right w:val="single" w:sz="4" w:space="0" w:color="auto"/>
            </w:tcBorders>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3 эшч</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b/>
                <w:color w:val="000000" w:themeColor="text1"/>
                <w:lang w:val="tt-RU"/>
              </w:rPr>
              <w:t>Р.М.</w:t>
            </w:r>
          </w:p>
        </w:tc>
        <w:tc>
          <w:tcPr>
            <w:tcW w:w="1276" w:type="dxa"/>
            <w:tcBorders>
              <w:top w:val="single" w:sz="4" w:space="0" w:color="auto"/>
              <w:left w:val="single" w:sz="4" w:space="0" w:color="auto"/>
              <w:bottom w:val="single" w:sz="4" w:space="0" w:color="auto"/>
              <w:right w:val="single" w:sz="4" w:space="0" w:color="auto"/>
            </w:tcBorders>
            <w:hideMark/>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“Кем эшләми, шул ашамый”</w:t>
            </w:r>
          </w:p>
          <w:p w:rsidR="00A00C37" w:rsidRPr="00F307BE" w:rsidRDefault="00A00C37" w:rsidP="00A00C37">
            <w:pPr>
              <w:rPr>
                <w:rFonts w:ascii="Times New Roman" w:hAnsi="Times New Roman"/>
                <w:color w:val="000000" w:themeColor="text1"/>
                <w:sz w:val="20"/>
                <w:szCs w:val="20"/>
                <w:lang w:val="tt-RU"/>
              </w:rPr>
            </w:pPr>
          </w:p>
          <w:p w:rsidR="00A00C37" w:rsidRPr="00F307BE" w:rsidRDefault="00A00C37" w:rsidP="00A00C37">
            <w:pPr>
              <w:rPr>
                <w:rFonts w:ascii="Times New Roman" w:hAnsi="Times New Roman"/>
                <w:color w:val="000000" w:themeColor="text1"/>
                <w:sz w:val="20"/>
                <w:szCs w:val="20"/>
                <w:lang w:val="tt-RU"/>
              </w:rPr>
            </w:pPr>
          </w:p>
        </w:tc>
        <w:tc>
          <w:tcPr>
            <w:tcW w:w="2551" w:type="dxa"/>
            <w:tcBorders>
              <w:top w:val="single" w:sz="4" w:space="0" w:color="auto"/>
              <w:left w:val="single" w:sz="4" w:space="0" w:color="auto"/>
              <w:bottom w:val="single" w:sz="4" w:space="0" w:color="auto"/>
              <w:right w:val="single" w:sz="4" w:space="0" w:color="auto"/>
            </w:tcBorders>
            <w:hideMark/>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lastRenderedPageBreak/>
              <w:t>1.Балаларда хезмәттә катнашу теләге тәрбияләү.</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 xml:space="preserve">2.Хәтер сәләтен үстерү. 3.Яшелчәләрнең исемнәрен башка сүзләр </w:t>
            </w:r>
            <w:r w:rsidRPr="00F307BE">
              <w:rPr>
                <w:rFonts w:ascii="Times New Roman" w:hAnsi="Times New Roman"/>
                <w:color w:val="000000" w:themeColor="text1"/>
                <w:sz w:val="20"/>
                <w:szCs w:val="20"/>
                <w:lang w:val="tt-RU"/>
              </w:rPr>
              <w:lastRenderedPageBreak/>
              <w:t xml:space="preserve">белән бәйләп грамматик конструкцияләр төзи белү күнекмәләрен камилләштерү. </w:t>
            </w:r>
          </w:p>
        </w:tc>
        <w:tc>
          <w:tcPr>
            <w:tcW w:w="1418" w:type="dxa"/>
            <w:tcBorders>
              <w:top w:val="single" w:sz="4" w:space="0" w:color="auto"/>
              <w:left w:val="single" w:sz="4" w:space="0" w:color="auto"/>
              <w:bottom w:val="single" w:sz="4" w:space="0" w:color="auto"/>
              <w:right w:val="single" w:sz="4" w:space="0" w:color="auto"/>
            </w:tcBorders>
            <w:hideMark/>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lastRenderedPageBreak/>
              <w:t>яшелчәләр, юа, ю.Мин алма яратам.</w:t>
            </w:r>
          </w:p>
          <w:p w:rsidR="00A00C37" w:rsidRPr="00F307BE" w:rsidRDefault="00A00C37" w:rsidP="00A00C37">
            <w:pPr>
              <w:rPr>
                <w:rFonts w:ascii="Times New Roman" w:hAnsi="Times New Roman"/>
                <w:color w:val="000000" w:themeColor="text1"/>
                <w:sz w:val="20"/>
                <w:szCs w:val="20"/>
                <w:lang w:val="tt-RU"/>
              </w:rPr>
            </w:pPr>
          </w:p>
        </w:tc>
        <w:tc>
          <w:tcPr>
            <w:tcW w:w="3968" w:type="dxa"/>
            <w:tcBorders>
              <w:top w:val="single" w:sz="4" w:space="0" w:color="auto"/>
              <w:left w:val="single" w:sz="4" w:space="0" w:color="auto"/>
              <w:bottom w:val="single" w:sz="4" w:space="0" w:color="auto"/>
              <w:right w:val="single" w:sz="4" w:space="0" w:color="auto"/>
            </w:tcBorders>
            <w:hideMark/>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1.Анимацион сюжет:“Кем эшләми, шул ашамый”.</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2.Дидактик уен: “Кем нәрсә ярата?”</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3.Уен :“Тәржемәче”</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 xml:space="preserve">4.Таратма материалны кулланып сорауга </w:t>
            </w:r>
            <w:r w:rsidRPr="00F307BE">
              <w:rPr>
                <w:rFonts w:ascii="Times New Roman" w:hAnsi="Times New Roman"/>
                <w:color w:val="000000" w:themeColor="text1"/>
                <w:sz w:val="20"/>
                <w:szCs w:val="20"/>
                <w:lang w:val="tt-RU"/>
              </w:rPr>
              <w:lastRenderedPageBreak/>
              <w:t>жавап бирү: “Кемгә, нәрсә кирәк?  ( “Алма кирәк”,” Нинди алма?”, “Сары  яисә сары алма кирәк”).</w:t>
            </w:r>
          </w:p>
          <w:p w:rsidR="00A00C37" w:rsidRPr="00F307BE" w:rsidRDefault="00A00C37" w:rsidP="00A00C37">
            <w:pPr>
              <w:rPr>
                <w:rFonts w:ascii="Times New Roman" w:hAnsi="Times New Roman"/>
                <w:color w:val="000000" w:themeColor="text1"/>
                <w:sz w:val="20"/>
                <w:szCs w:val="20"/>
                <w:lang w:val="tt-RU"/>
              </w:rPr>
            </w:pPr>
          </w:p>
        </w:tc>
        <w:tc>
          <w:tcPr>
            <w:tcW w:w="3403" w:type="dxa"/>
            <w:tcBorders>
              <w:top w:val="single" w:sz="4" w:space="0" w:color="auto"/>
              <w:left w:val="single" w:sz="4" w:space="0" w:color="auto"/>
              <w:bottom w:val="single" w:sz="4" w:space="0" w:color="auto"/>
              <w:right w:val="single" w:sz="4" w:space="0" w:color="auto"/>
            </w:tcBorders>
          </w:tcPr>
          <w:p w:rsidR="00A00C37" w:rsidRPr="00F307BE" w:rsidRDefault="00A00C37" w:rsidP="00A00C37">
            <w:pPr>
              <w:pStyle w:val="a5"/>
              <w:rPr>
                <w:color w:val="000000" w:themeColor="text1"/>
                <w:sz w:val="20"/>
                <w:szCs w:val="20"/>
                <w:lang w:val="tt-RU"/>
              </w:rPr>
            </w:pPr>
            <w:r w:rsidRPr="00F307BE">
              <w:rPr>
                <w:color w:val="000000" w:themeColor="text1"/>
                <w:sz w:val="20"/>
                <w:szCs w:val="20"/>
                <w:lang w:val="tt-RU"/>
              </w:rPr>
              <w:lastRenderedPageBreak/>
              <w:t>Хәтер сәләтен үстерү. 3.Яшелчәләрнең исемнәрен башка сүзләр белән бәйләп грамматик конструкцияләр төзи белү күнекмәләрен камилләштерү</w:t>
            </w:r>
          </w:p>
        </w:tc>
        <w:tc>
          <w:tcPr>
            <w:tcW w:w="2693" w:type="dxa"/>
            <w:tcBorders>
              <w:top w:val="single" w:sz="4" w:space="0" w:color="auto"/>
              <w:left w:val="single" w:sz="4" w:space="0" w:color="auto"/>
              <w:bottom w:val="single" w:sz="4" w:space="0" w:color="auto"/>
              <w:right w:val="single" w:sz="4" w:space="0" w:color="auto"/>
            </w:tcBorders>
            <w:hideMark/>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Анимацион сюжет.</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Рәсемнәр, муляжлар.</w:t>
            </w:r>
          </w:p>
        </w:tc>
      </w:tr>
      <w:tr w:rsidR="00A00C37" w:rsidRPr="002834C7" w:rsidTr="00A00C37">
        <w:tc>
          <w:tcPr>
            <w:tcW w:w="993"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lastRenderedPageBreak/>
              <w:t>2 атна</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1 эшч</w:t>
            </w:r>
          </w:p>
        </w:tc>
        <w:tc>
          <w:tcPr>
            <w:tcW w:w="1276"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Бар матур бакча</w:t>
            </w:r>
          </w:p>
        </w:tc>
        <w:tc>
          <w:tcPr>
            <w:tcW w:w="2551"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Өйрәнгән сүзләрне сөйләмдә активлаштыру.</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Диалогик сөйләмне үстерү. Аралашу теләге тудыру.</w:t>
            </w:r>
          </w:p>
          <w:p w:rsidR="00A00C37" w:rsidRPr="002834C7" w:rsidRDefault="00A00C37" w:rsidP="00A00C37">
            <w:pPr>
              <w:rPr>
                <w:rFonts w:ascii="Times New Roman" w:hAnsi="Times New Roman"/>
                <w:sz w:val="20"/>
                <w:szCs w:val="20"/>
                <w:lang w:val="tt-RU"/>
              </w:rPr>
            </w:pPr>
          </w:p>
        </w:tc>
        <w:tc>
          <w:tcPr>
            <w:tcW w:w="1418"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iCs/>
                <w:sz w:val="20"/>
                <w:szCs w:val="20"/>
                <w:lang w:val="tt-RU"/>
              </w:rPr>
              <w:t>Өйрәнелгән лексика.</w:t>
            </w:r>
          </w:p>
        </w:tc>
        <w:tc>
          <w:tcPr>
            <w:tcW w:w="3968"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1.Аудиоязманы тыңлау.</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 xml:space="preserve">2.Кушылып җырлау. </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Җ/б уен « Бар матур бакча».</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3.Сүзле уен “Нәрсә, нинди, ничә?”</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 xml:space="preserve">4.Уен ситуациясе “Мин әйтәм, син күрсәт”. </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5.С/р уен “Яшелчәләр кибете”.</w:t>
            </w:r>
          </w:p>
        </w:tc>
        <w:tc>
          <w:tcPr>
            <w:tcW w:w="3403" w:type="dxa"/>
            <w:tcBorders>
              <w:top w:val="single" w:sz="4" w:space="0" w:color="auto"/>
              <w:left w:val="single" w:sz="4" w:space="0" w:color="auto"/>
              <w:bottom w:val="single" w:sz="4" w:space="0" w:color="auto"/>
              <w:right w:val="single" w:sz="4" w:space="0" w:color="auto"/>
            </w:tcBorders>
          </w:tcPr>
          <w:p w:rsidR="00A00C37" w:rsidRPr="00022C65" w:rsidRDefault="00A00C37" w:rsidP="00A00C37">
            <w:pPr>
              <w:pStyle w:val="a5"/>
              <w:rPr>
                <w:b/>
                <w:sz w:val="20"/>
                <w:szCs w:val="20"/>
                <w:lang w:val="tt-RU"/>
              </w:rPr>
            </w:pPr>
            <w:r w:rsidRPr="002834C7">
              <w:rPr>
                <w:sz w:val="20"/>
                <w:szCs w:val="20"/>
                <w:lang w:val="tt-RU" w:eastAsia="en-US"/>
              </w:rPr>
              <w:t>Өйрәнгән сүзләрне сөйләмдә активлаштыру.</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Диалогик сөйләмне үстерү. Аралашу теләге тудыру.</w:t>
            </w:r>
          </w:p>
          <w:p w:rsidR="00A00C37" w:rsidRPr="00971903" w:rsidRDefault="00A00C37" w:rsidP="00A00C37">
            <w:pPr>
              <w:pStyle w:val="a5"/>
              <w:rPr>
                <w:rFonts w:eastAsia="Times New Roman CYR"/>
                <w:color w:val="000000" w:themeColor="text1"/>
                <w:sz w:val="20"/>
                <w:szCs w:val="20"/>
                <w:lang w:val="tt-RU"/>
              </w:rPr>
            </w:pPr>
          </w:p>
        </w:tc>
        <w:tc>
          <w:tcPr>
            <w:tcW w:w="2693"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Һәр балага җитәрлек муляжлар:кишер, кыяр, суган, кәбестә, бәрәңге.</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Күрсәтмә рәсемнәр: 1 кәбестә - 10 кәбестә.</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Ясалган рәсемнәр.</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Аудиоязма 9-11.</w:t>
            </w:r>
          </w:p>
          <w:p w:rsidR="00A00C37" w:rsidRPr="002834C7" w:rsidRDefault="00A00C37" w:rsidP="00A00C37">
            <w:pPr>
              <w:rPr>
                <w:rFonts w:ascii="Times New Roman" w:hAnsi="Times New Roman"/>
                <w:sz w:val="20"/>
                <w:szCs w:val="20"/>
                <w:lang w:val="tt-RU"/>
              </w:rPr>
            </w:pPr>
            <w:r w:rsidRPr="002834C7">
              <w:rPr>
                <w:rFonts w:ascii="Times New Roman" w:hAnsi="Times New Roman"/>
                <w:b/>
                <w:sz w:val="20"/>
                <w:szCs w:val="20"/>
                <w:lang w:val="tt-RU"/>
              </w:rPr>
              <w:t>(УМК  13-эшчәнлек</w:t>
            </w:r>
          </w:p>
        </w:tc>
      </w:tr>
      <w:tr w:rsidR="00A00C37" w:rsidRPr="00FA29F2" w:rsidTr="00A00C37">
        <w:tc>
          <w:tcPr>
            <w:tcW w:w="99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2 эшч</w:t>
            </w:r>
          </w:p>
          <w:p w:rsidR="00A00C37" w:rsidRPr="002834C7" w:rsidRDefault="00A00C37" w:rsidP="00A00C37">
            <w:pPr>
              <w:rPr>
                <w:rFonts w:ascii="Times New Roman" w:hAnsi="Times New Roman"/>
                <w:sz w:val="20"/>
                <w:szCs w:val="20"/>
                <w:lang w:val="tt-RU"/>
              </w:rPr>
            </w:pPr>
          </w:p>
        </w:tc>
        <w:tc>
          <w:tcPr>
            <w:tcW w:w="1276"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Яшелчәләр кибете</w:t>
            </w:r>
          </w:p>
        </w:tc>
        <w:tc>
          <w:tcPr>
            <w:tcW w:w="2551"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Өйрәнгән сүзләрне сөйләмдә активлаштыру.</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Диалогик сөйләмне үстерү.</w:t>
            </w:r>
          </w:p>
        </w:tc>
        <w:tc>
          <w:tcPr>
            <w:tcW w:w="1418"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iCs/>
                <w:sz w:val="20"/>
                <w:szCs w:val="20"/>
                <w:lang w:val="tt-RU"/>
              </w:rPr>
            </w:pPr>
            <w:r w:rsidRPr="002834C7">
              <w:rPr>
                <w:rFonts w:ascii="Times New Roman" w:hAnsi="Times New Roman"/>
                <w:sz w:val="20"/>
                <w:szCs w:val="20"/>
                <w:lang w:val="tt-RU"/>
              </w:rPr>
              <w:t>Кәбестә, суган, бәрәңге, кыяр, кишер.</w:t>
            </w:r>
          </w:p>
        </w:tc>
        <w:tc>
          <w:tcPr>
            <w:tcW w:w="3968"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1.С/руен “Яшелчәләр кибете”.</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2.Дәфтәрдә эш, 4 нче бирем “Сад”.</w:t>
            </w:r>
          </w:p>
          <w:p w:rsidR="00A00C37" w:rsidRPr="002834C7" w:rsidRDefault="00A00C37" w:rsidP="00A00C37">
            <w:pPr>
              <w:rPr>
                <w:rFonts w:ascii="Times New Roman" w:hAnsi="Times New Roman"/>
                <w:sz w:val="20"/>
                <w:szCs w:val="20"/>
                <w:lang w:val="tt-RU"/>
              </w:rPr>
            </w:pPr>
          </w:p>
        </w:tc>
        <w:tc>
          <w:tcPr>
            <w:tcW w:w="340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Өйрәнгән сүзләрне сөйләмдә активлаштыру.</w:t>
            </w:r>
          </w:p>
          <w:p w:rsidR="00A00C37" w:rsidRPr="00971903" w:rsidRDefault="00A00C37" w:rsidP="00A00C37">
            <w:pPr>
              <w:rPr>
                <w:rFonts w:ascii="Times New Roman" w:hAnsi="Times New Roman"/>
                <w:sz w:val="20"/>
                <w:szCs w:val="20"/>
                <w:lang w:val="tt-RU"/>
              </w:rPr>
            </w:pPr>
            <w:r w:rsidRPr="002834C7">
              <w:rPr>
                <w:rFonts w:ascii="Times New Roman" w:hAnsi="Times New Roman"/>
                <w:sz w:val="20"/>
                <w:szCs w:val="20"/>
                <w:lang w:val="tt-RU"/>
              </w:rPr>
              <w:t>Диалогик сөйләмне үстерү.</w:t>
            </w:r>
          </w:p>
        </w:tc>
        <w:tc>
          <w:tcPr>
            <w:tcW w:w="269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Һәр балага җитәрлек муляжлар: кыяр, суган, кәбестә, бәрәңге.</w:t>
            </w:r>
          </w:p>
          <w:p w:rsidR="00A00C37" w:rsidRPr="002834C7" w:rsidRDefault="00A00C37" w:rsidP="00A00C37">
            <w:pPr>
              <w:rPr>
                <w:rFonts w:ascii="Times New Roman" w:hAnsi="Times New Roman"/>
                <w:sz w:val="20"/>
                <w:szCs w:val="20"/>
                <w:lang w:val="tt-RU"/>
              </w:rPr>
            </w:pPr>
          </w:p>
        </w:tc>
      </w:tr>
      <w:tr w:rsidR="00A00C37" w:rsidRPr="002834C7" w:rsidTr="00A00C37">
        <w:tc>
          <w:tcPr>
            <w:tcW w:w="993" w:type="dxa"/>
            <w:tcBorders>
              <w:top w:val="single" w:sz="4" w:space="0" w:color="auto"/>
              <w:left w:val="single" w:sz="4" w:space="0" w:color="auto"/>
              <w:bottom w:val="single" w:sz="4" w:space="0" w:color="auto"/>
              <w:right w:val="single" w:sz="4" w:space="0" w:color="auto"/>
            </w:tcBorders>
            <w:hideMark/>
          </w:tcPr>
          <w:p w:rsidR="00A00C37" w:rsidRDefault="00A00C37" w:rsidP="00A00C37">
            <w:pPr>
              <w:rPr>
                <w:rFonts w:ascii="Times New Roman" w:hAnsi="Times New Roman"/>
                <w:sz w:val="20"/>
                <w:szCs w:val="20"/>
                <w:lang w:val="tt-RU"/>
              </w:rPr>
            </w:pPr>
            <w:r w:rsidRPr="002834C7">
              <w:rPr>
                <w:rFonts w:ascii="Times New Roman" w:hAnsi="Times New Roman"/>
                <w:sz w:val="20"/>
                <w:szCs w:val="20"/>
                <w:lang w:val="tt-RU"/>
              </w:rPr>
              <w:t>3 эшч</w:t>
            </w:r>
          </w:p>
          <w:p w:rsidR="00A00C37" w:rsidRDefault="00A00C37" w:rsidP="00A00C37">
            <w:pPr>
              <w:rPr>
                <w:rFonts w:ascii="Times New Roman" w:hAnsi="Times New Roman"/>
                <w:sz w:val="20"/>
                <w:szCs w:val="20"/>
                <w:lang w:val="tt-RU"/>
              </w:rPr>
            </w:pPr>
          </w:p>
          <w:p w:rsidR="00A00C37" w:rsidRPr="00F307BE" w:rsidRDefault="00A00C37" w:rsidP="00A00C37">
            <w:pPr>
              <w:rPr>
                <w:rFonts w:ascii="Times New Roman" w:hAnsi="Times New Roman"/>
                <w:sz w:val="20"/>
                <w:szCs w:val="20"/>
                <w:lang w:val="tt-RU"/>
              </w:rPr>
            </w:pPr>
            <w:r>
              <w:rPr>
                <w:rFonts w:ascii="Times New Roman" w:hAnsi="Times New Roman"/>
                <w:b/>
                <w:lang w:val="tt-RU"/>
              </w:rPr>
              <w:t>Р.М.</w:t>
            </w:r>
          </w:p>
        </w:tc>
        <w:tc>
          <w:tcPr>
            <w:tcW w:w="1276" w:type="dxa"/>
            <w:tcBorders>
              <w:top w:val="single" w:sz="4" w:space="0" w:color="auto"/>
              <w:left w:val="single" w:sz="4" w:space="0" w:color="auto"/>
              <w:bottom w:val="single" w:sz="4" w:space="0" w:color="auto"/>
              <w:right w:val="single" w:sz="4" w:space="0" w:color="auto"/>
            </w:tcBorders>
            <w:hideMark/>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“Кем эшләми, шул ашамый”</w:t>
            </w:r>
          </w:p>
          <w:p w:rsidR="00A00C37" w:rsidRPr="00F307BE" w:rsidRDefault="00A00C37" w:rsidP="00A00C37">
            <w:pPr>
              <w:rPr>
                <w:rFonts w:ascii="Times New Roman" w:hAnsi="Times New Roman"/>
                <w:color w:val="000000" w:themeColor="text1"/>
                <w:sz w:val="20"/>
                <w:szCs w:val="20"/>
                <w:lang w:val="tt-RU"/>
              </w:rPr>
            </w:pPr>
          </w:p>
          <w:p w:rsidR="00A00C37" w:rsidRPr="00F307BE" w:rsidRDefault="00A00C37" w:rsidP="00A00C37">
            <w:pPr>
              <w:rPr>
                <w:rFonts w:ascii="Times New Roman" w:hAnsi="Times New Roman"/>
                <w:color w:val="000000" w:themeColor="text1"/>
                <w:sz w:val="20"/>
                <w:szCs w:val="20"/>
                <w:lang w:val="tt-RU"/>
              </w:rPr>
            </w:pPr>
          </w:p>
        </w:tc>
        <w:tc>
          <w:tcPr>
            <w:tcW w:w="2551" w:type="dxa"/>
            <w:tcBorders>
              <w:top w:val="single" w:sz="4" w:space="0" w:color="auto"/>
              <w:left w:val="single" w:sz="4" w:space="0" w:color="auto"/>
              <w:bottom w:val="single" w:sz="4" w:space="0" w:color="auto"/>
              <w:right w:val="single" w:sz="4" w:space="0" w:color="auto"/>
            </w:tcBorders>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1.Балаларда хезмәттә катнашу теләге тәрбияләү.</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 xml:space="preserve">2.Хәтер сәләтен үстерү. 3.Яшелчәләрнең исемнәрен башка сүзләр белән бәйләп грамматик конструкцияләр төзи белү күнекмәләрен камилләштерү. </w:t>
            </w:r>
          </w:p>
        </w:tc>
        <w:tc>
          <w:tcPr>
            <w:tcW w:w="1418" w:type="dxa"/>
            <w:tcBorders>
              <w:top w:val="single" w:sz="4" w:space="0" w:color="auto"/>
              <w:left w:val="single" w:sz="4" w:space="0" w:color="auto"/>
              <w:bottom w:val="single" w:sz="4" w:space="0" w:color="auto"/>
              <w:right w:val="single" w:sz="4" w:space="0" w:color="auto"/>
            </w:tcBorders>
            <w:hideMark/>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яшелчәләр, юа, ю.Мин алма яратам.</w:t>
            </w:r>
          </w:p>
          <w:p w:rsidR="00A00C37" w:rsidRPr="00F307BE" w:rsidRDefault="00A00C37" w:rsidP="00A00C37">
            <w:pPr>
              <w:rPr>
                <w:rFonts w:ascii="Times New Roman" w:hAnsi="Times New Roman"/>
                <w:color w:val="000000" w:themeColor="text1"/>
                <w:sz w:val="20"/>
                <w:szCs w:val="20"/>
                <w:lang w:val="tt-RU"/>
              </w:rPr>
            </w:pPr>
          </w:p>
        </w:tc>
        <w:tc>
          <w:tcPr>
            <w:tcW w:w="3968" w:type="dxa"/>
            <w:tcBorders>
              <w:top w:val="single" w:sz="4" w:space="0" w:color="auto"/>
              <w:left w:val="single" w:sz="4" w:space="0" w:color="auto"/>
              <w:bottom w:val="single" w:sz="4" w:space="0" w:color="auto"/>
              <w:right w:val="single" w:sz="4" w:space="0" w:color="auto"/>
            </w:tcBorders>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1.Анимацион сюжет:“Кем эшләми, шул ашамый”.</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2.Дидактик уен: “Кем нәрсә ярата?”</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3.Уен :“Тәржемәче”</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4.Таратма материалны кулланып сорауга жавап бирү: “Кемгә, нәрсә кирәк?  ( “Алма кирәк”,” Нинди алма?”, “Сары  яисә сары алма кирәк”).</w:t>
            </w:r>
          </w:p>
          <w:p w:rsidR="00A00C37" w:rsidRPr="00F307BE" w:rsidRDefault="00A00C37" w:rsidP="00A00C37">
            <w:pPr>
              <w:rPr>
                <w:rFonts w:ascii="Times New Roman" w:hAnsi="Times New Roman"/>
                <w:color w:val="000000" w:themeColor="text1"/>
                <w:sz w:val="20"/>
                <w:szCs w:val="20"/>
                <w:lang w:val="tt-RU"/>
              </w:rPr>
            </w:pPr>
          </w:p>
        </w:tc>
        <w:tc>
          <w:tcPr>
            <w:tcW w:w="3403" w:type="dxa"/>
            <w:tcBorders>
              <w:top w:val="single" w:sz="4" w:space="0" w:color="auto"/>
              <w:left w:val="single" w:sz="4" w:space="0" w:color="auto"/>
              <w:bottom w:val="single" w:sz="4" w:space="0" w:color="auto"/>
              <w:right w:val="single" w:sz="4" w:space="0" w:color="auto"/>
            </w:tcBorders>
          </w:tcPr>
          <w:p w:rsidR="00A00C37" w:rsidRPr="00F307BE" w:rsidRDefault="00A00C37" w:rsidP="00A00C37">
            <w:pPr>
              <w:pStyle w:val="a5"/>
              <w:rPr>
                <w:b/>
                <w:color w:val="000000" w:themeColor="text1"/>
                <w:sz w:val="20"/>
                <w:szCs w:val="20"/>
                <w:lang w:val="tt-RU"/>
              </w:rPr>
            </w:pPr>
            <w:r w:rsidRPr="00F307BE">
              <w:rPr>
                <w:color w:val="000000" w:themeColor="text1"/>
                <w:sz w:val="20"/>
                <w:szCs w:val="20"/>
                <w:lang w:val="tt-RU"/>
              </w:rPr>
              <w:t>Хәтер сәләтен үстерү. Яшелчәләрнең исемнәрен башка сүзләр белән бәйләп грамматик конструкцияләр төзи белү күнекмәләрен камилләштерү</w:t>
            </w:r>
          </w:p>
          <w:p w:rsidR="00A00C37" w:rsidRPr="00F307BE" w:rsidRDefault="00A00C37" w:rsidP="00A00C37">
            <w:pPr>
              <w:pStyle w:val="a5"/>
              <w:rPr>
                <w:b/>
                <w:color w:val="000000" w:themeColor="text1"/>
                <w:sz w:val="20"/>
                <w:szCs w:val="20"/>
                <w:lang w:val="tt-RU"/>
              </w:rPr>
            </w:pPr>
          </w:p>
          <w:p w:rsidR="00A00C37" w:rsidRPr="00F307BE" w:rsidRDefault="00A00C37" w:rsidP="00A00C37">
            <w:pPr>
              <w:pStyle w:val="a5"/>
              <w:rPr>
                <w:color w:val="000000" w:themeColor="text1"/>
                <w:sz w:val="20"/>
                <w:szCs w:val="20"/>
                <w:lang w:val="tt-RU"/>
              </w:rPr>
            </w:pPr>
          </w:p>
          <w:p w:rsidR="00A00C37" w:rsidRPr="00F307BE" w:rsidRDefault="00A00C37" w:rsidP="00A00C37">
            <w:pPr>
              <w:pStyle w:val="a5"/>
              <w:rPr>
                <w:color w:val="000000" w:themeColor="text1"/>
                <w:sz w:val="20"/>
                <w:szCs w:val="20"/>
                <w:lang w:val="tt-RU"/>
              </w:rPr>
            </w:pPr>
          </w:p>
        </w:tc>
        <w:tc>
          <w:tcPr>
            <w:tcW w:w="2693" w:type="dxa"/>
            <w:tcBorders>
              <w:top w:val="single" w:sz="4" w:space="0" w:color="auto"/>
              <w:left w:val="single" w:sz="4" w:space="0" w:color="auto"/>
              <w:bottom w:val="single" w:sz="4" w:space="0" w:color="auto"/>
              <w:right w:val="single" w:sz="4" w:space="0" w:color="auto"/>
            </w:tcBorders>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Анимацион сюжет.</w:t>
            </w:r>
          </w:p>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Рәсемнәр, муляжлар.</w:t>
            </w:r>
          </w:p>
        </w:tc>
      </w:tr>
      <w:tr w:rsidR="00A00C37" w:rsidRPr="002834C7" w:rsidTr="00A00C37">
        <w:tc>
          <w:tcPr>
            <w:tcW w:w="99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3 атна</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1 эшч</w:t>
            </w:r>
          </w:p>
          <w:p w:rsidR="00A00C37" w:rsidRPr="002834C7" w:rsidRDefault="00A00C37" w:rsidP="00A00C37">
            <w:pPr>
              <w:rPr>
                <w:rFonts w:ascii="Times New Roman" w:hAnsi="Times New Roman"/>
                <w:sz w:val="20"/>
                <w:szCs w:val="20"/>
                <w:lang w:val="tt-RU"/>
              </w:rPr>
            </w:pPr>
          </w:p>
        </w:tc>
        <w:tc>
          <w:tcPr>
            <w:tcW w:w="1276"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 xml:space="preserve">Уйный уйный </w:t>
            </w:r>
          </w:p>
          <w:p w:rsidR="00A00C37" w:rsidRPr="002834C7" w:rsidRDefault="00A00C37" w:rsidP="00A00C37">
            <w:pPr>
              <w:rPr>
                <w:rFonts w:ascii="Times New Roman" w:hAnsi="Times New Roman"/>
                <w:sz w:val="20"/>
                <w:szCs w:val="20"/>
              </w:rPr>
            </w:pPr>
            <w:r w:rsidRPr="002834C7">
              <w:rPr>
                <w:rFonts w:ascii="Times New Roman" w:hAnsi="Times New Roman"/>
                <w:sz w:val="20"/>
                <w:szCs w:val="20"/>
                <w:lang w:val="tt-RU"/>
              </w:rPr>
              <w:t>Эшлибез”анима</w:t>
            </w:r>
            <w:r w:rsidRPr="002834C7">
              <w:rPr>
                <w:rFonts w:ascii="Times New Roman" w:hAnsi="Times New Roman"/>
                <w:sz w:val="20"/>
                <w:szCs w:val="20"/>
              </w:rPr>
              <w:t>ц.сюжеткарау</w:t>
            </w:r>
          </w:p>
        </w:tc>
        <w:tc>
          <w:tcPr>
            <w:tcW w:w="2551"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iCs/>
                <w:sz w:val="20"/>
                <w:szCs w:val="20"/>
                <w:lang w:val="tt-RU"/>
              </w:rPr>
            </w:pPr>
            <w:r w:rsidRPr="002834C7">
              <w:rPr>
                <w:rFonts w:ascii="Times New Roman" w:hAnsi="Times New Roman"/>
                <w:iCs/>
                <w:sz w:val="20"/>
                <w:szCs w:val="20"/>
                <w:lang w:val="tt-RU"/>
              </w:rPr>
              <w:t>Анима</w:t>
            </w:r>
            <w:r w:rsidRPr="002834C7">
              <w:rPr>
                <w:rFonts w:ascii="Times New Roman" w:hAnsi="Times New Roman"/>
                <w:iCs/>
                <w:sz w:val="20"/>
                <w:szCs w:val="20"/>
              </w:rPr>
              <w:t>цион сюжетны</w:t>
            </w:r>
            <w:r w:rsidRPr="002834C7">
              <w:rPr>
                <w:rFonts w:ascii="Times New Roman" w:hAnsi="Times New Roman"/>
                <w:iCs/>
                <w:sz w:val="20"/>
                <w:szCs w:val="20"/>
                <w:lang w:val="tt-RU"/>
              </w:rPr>
              <w:t xml:space="preserve">ң эчтәлеген аңларга булышу. </w:t>
            </w:r>
          </w:p>
          <w:p w:rsidR="00A00C37" w:rsidRPr="002834C7" w:rsidRDefault="00A00C37" w:rsidP="00A00C37">
            <w:pPr>
              <w:rPr>
                <w:rFonts w:ascii="Times New Roman" w:hAnsi="Times New Roman"/>
                <w:iCs/>
                <w:sz w:val="20"/>
                <w:szCs w:val="20"/>
                <w:lang w:val="tt-RU"/>
              </w:rPr>
            </w:pPr>
            <w:r w:rsidRPr="002834C7">
              <w:rPr>
                <w:rFonts w:ascii="Times New Roman" w:hAnsi="Times New Roman"/>
                <w:iCs/>
                <w:sz w:val="20"/>
                <w:szCs w:val="20"/>
                <w:lang w:val="tt-RU"/>
              </w:rPr>
              <w:t>Татарча өйрәнергә теләк уяту.</w:t>
            </w:r>
          </w:p>
          <w:p w:rsidR="00A00C37" w:rsidRPr="002834C7" w:rsidRDefault="00A00C37" w:rsidP="00A00C37">
            <w:pPr>
              <w:rPr>
                <w:rFonts w:ascii="Times New Roman" w:hAnsi="Times New Roman"/>
                <w:sz w:val="20"/>
                <w:szCs w:val="20"/>
                <w:lang w:val="tt-RU"/>
              </w:rPr>
            </w:pPr>
          </w:p>
        </w:tc>
        <w:tc>
          <w:tcPr>
            <w:tcW w:w="1418"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p>
        </w:tc>
        <w:tc>
          <w:tcPr>
            <w:tcW w:w="3968"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iCs/>
                <w:sz w:val="20"/>
                <w:szCs w:val="20"/>
                <w:lang w:val="tt-RU"/>
              </w:rPr>
              <w:t>Анима</w:t>
            </w:r>
            <w:r w:rsidRPr="002834C7">
              <w:rPr>
                <w:rFonts w:ascii="Times New Roman" w:hAnsi="Times New Roman"/>
                <w:iCs/>
                <w:sz w:val="20"/>
                <w:szCs w:val="20"/>
              </w:rPr>
              <w:t>цион сюжет</w:t>
            </w:r>
            <w:r w:rsidRPr="002834C7">
              <w:rPr>
                <w:rFonts w:ascii="Times New Roman" w:hAnsi="Times New Roman"/>
                <w:iCs/>
                <w:sz w:val="20"/>
                <w:szCs w:val="20"/>
                <w:lang w:val="tt-RU"/>
              </w:rPr>
              <w:t xml:space="preserve"> карау:</w:t>
            </w:r>
            <w:r w:rsidRPr="002834C7">
              <w:rPr>
                <w:rFonts w:ascii="Times New Roman" w:hAnsi="Times New Roman"/>
                <w:sz w:val="20"/>
                <w:szCs w:val="20"/>
                <w:lang w:val="tt-RU"/>
              </w:rPr>
              <w:t xml:space="preserve"> “Уйный –уйный эшлибез”</w:t>
            </w:r>
          </w:p>
          <w:p w:rsidR="00A00C37" w:rsidRPr="002834C7" w:rsidRDefault="00A00C37" w:rsidP="00A00C37">
            <w:pPr>
              <w:rPr>
                <w:rFonts w:ascii="Times New Roman" w:hAnsi="Times New Roman"/>
                <w:sz w:val="20"/>
                <w:szCs w:val="20"/>
                <w:lang w:val="tt-RU"/>
              </w:rPr>
            </w:pPr>
            <w:r w:rsidRPr="002834C7">
              <w:rPr>
                <w:rFonts w:ascii="Times New Roman" w:hAnsi="Times New Roman"/>
                <w:iCs/>
                <w:sz w:val="20"/>
                <w:szCs w:val="20"/>
                <w:lang w:val="tt-RU"/>
              </w:rPr>
              <w:t xml:space="preserve">Анимацион сюжет </w:t>
            </w:r>
            <w:r w:rsidRPr="002834C7">
              <w:rPr>
                <w:rFonts w:ascii="Times New Roman" w:hAnsi="Times New Roman"/>
                <w:sz w:val="20"/>
                <w:szCs w:val="20"/>
                <w:lang w:val="tt-RU"/>
              </w:rPr>
              <w:t>эчтәлеге буенча әңгәмә үткәрү.</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 xml:space="preserve">Сораулар: кемнәр катнаша?  Санап чык. Алар ничек сөйләшәләр? </w:t>
            </w:r>
          </w:p>
          <w:p w:rsidR="00A00C37" w:rsidRPr="002834C7" w:rsidRDefault="00A00C37" w:rsidP="00A00C37">
            <w:pPr>
              <w:rPr>
                <w:rFonts w:ascii="Times New Roman" w:hAnsi="Times New Roman"/>
                <w:sz w:val="20"/>
                <w:szCs w:val="20"/>
                <w:lang w:val="tt-RU"/>
              </w:rPr>
            </w:pPr>
            <w:r w:rsidRPr="002834C7">
              <w:rPr>
                <w:rFonts w:ascii="Times New Roman" w:hAnsi="Times New Roman"/>
                <w:iCs/>
                <w:sz w:val="20"/>
                <w:szCs w:val="20"/>
                <w:lang w:val="tt-RU"/>
              </w:rPr>
              <w:t>Җ-б.уен “Бар безнең бакчабыз”</w:t>
            </w:r>
          </w:p>
        </w:tc>
        <w:tc>
          <w:tcPr>
            <w:tcW w:w="340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iCs/>
                <w:sz w:val="20"/>
                <w:szCs w:val="20"/>
                <w:lang w:val="tt-RU"/>
              </w:rPr>
            </w:pPr>
            <w:r w:rsidRPr="002834C7">
              <w:rPr>
                <w:rFonts w:ascii="Times New Roman" w:hAnsi="Times New Roman"/>
                <w:iCs/>
                <w:sz w:val="20"/>
                <w:szCs w:val="20"/>
                <w:lang w:val="tt-RU"/>
              </w:rPr>
              <w:t>Анима</w:t>
            </w:r>
            <w:r w:rsidRPr="002834C7">
              <w:rPr>
                <w:rFonts w:ascii="Times New Roman" w:hAnsi="Times New Roman"/>
                <w:iCs/>
                <w:sz w:val="20"/>
                <w:szCs w:val="20"/>
              </w:rPr>
              <w:t>цион сюжетны</w:t>
            </w:r>
            <w:r w:rsidRPr="002834C7">
              <w:rPr>
                <w:rFonts w:ascii="Times New Roman" w:hAnsi="Times New Roman"/>
                <w:iCs/>
                <w:sz w:val="20"/>
                <w:szCs w:val="20"/>
                <w:lang w:val="tt-RU"/>
              </w:rPr>
              <w:t xml:space="preserve">ң эчтәлеген аңларга булышу. </w:t>
            </w:r>
          </w:p>
          <w:p w:rsidR="00A00C37" w:rsidRPr="002834C7" w:rsidRDefault="00A00C37" w:rsidP="00A00C37">
            <w:pPr>
              <w:rPr>
                <w:rFonts w:ascii="Times New Roman" w:hAnsi="Times New Roman"/>
                <w:iCs/>
                <w:sz w:val="20"/>
                <w:szCs w:val="20"/>
                <w:lang w:val="tt-RU"/>
              </w:rPr>
            </w:pPr>
            <w:r w:rsidRPr="002834C7">
              <w:rPr>
                <w:rFonts w:ascii="Times New Roman" w:hAnsi="Times New Roman"/>
                <w:iCs/>
                <w:sz w:val="20"/>
                <w:szCs w:val="20"/>
                <w:lang w:val="tt-RU"/>
              </w:rPr>
              <w:t>Татарча өйрәнергә теләк уяту.</w:t>
            </w:r>
          </w:p>
          <w:p w:rsidR="00A00C37" w:rsidRPr="00971903" w:rsidRDefault="00A00C37" w:rsidP="00A00C37">
            <w:pPr>
              <w:pStyle w:val="a5"/>
              <w:rPr>
                <w:rFonts w:eastAsia="Times New Roman CYR"/>
                <w:color w:val="000000" w:themeColor="text1"/>
                <w:sz w:val="20"/>
                <w:szCs w:val="20"/>
                <w:lang w:val="tt-RU"/>
              </w:rPr>
            </w:pPr>
          </w:p>
        </w:tc>
        <w:tc>
          <w:tcPr>
            <w:tcW w:w="269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 xml:space="preserve">Видео кушымта 5-6 </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(УМК  15-эшчәнлек).</w:t>
            </w:r>
          </w:p>
          <w:p w:rsidR="00A00C37" w:rsidRPr="002834C7" w:rsidRDefault="00A00C37" w:rsidP="00A00C37">
            <w:pPr>
              <w:rPr>
                <w:rFonts w:ascii="Times New Roman" w:hAnsi="Times New Roman"/>
                <w:sz w:val="20"/>
                <w:szCs w:val="20"/>
                <w:lang w:val="tt-RU"/>
              </w:rPr>
            </w:pP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Проектор, экран</w:t>
            </w:r>
          </w:p>
        </w:tc>
      </w:tr>
      <w:tr w:rsidR="00A00C37" w:rsidRPr="002834C7" w:rsidTr="00A00C37">
        <w:tc>
          <w:tcPr>
            <w:tcW w:w="99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2 эшч</w:t>
            </w:r>
          </w:p>
          <w:p w:rsidR="00A00C37" w:rsidRPr="002834C7" w:rsidRDefault="00A00C37" w:rsidP="00A00C37">
            <w:pPr>
              <w:rPr>
                <w:rFonts w:ascii="Times New Roman" w:hAnsi="Times New Roman"/>
                <w:sz w:val="20"/>
                <w:szCs w:val="20"/>
                <w:lang w:val="tt-RU"/>
              </w:rPr>
            </w:pPr>
          </w:p>
        </w:tc>
        <w:tc>
          <w:tcPr>
            <w:tcW w:w="1276"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rPr>
            </w:pPr>
            <w:r w:rsidRPr="002834C7">
              <w:rPr>
                <w:rFonts w:ascii="Times New Roman" w:hAnsi="Times New Roman"/>
                <w:sz w:val="20"/>
                <w:szCs w:val="20"/>
                <w:lang w:val="tt-RU"/>
              </w:rPr>
              <w:t>Төсләр дөн</w:t>
            </w:r>
            <w:r w:rsidRPr="002834C7">
              <w:rPr>
                <w:rFonts w:ascii="Times New Roman" w:hAnsi="Times New Roman"/>
                <w:sz w:val="20"/>
                <w:szCs w:val="20"/>
              </w:rPr>
              <w:t>ьсында</w:t>
            </w:r>
          </w:p>
        </w:tc>
        <w:tc>
          <w:tcPr>
            <w:tcW w:w="2551"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 xml:space="preserve">Яңа сүзләр белән таныштыру. </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 xml:space="preserve">Хәтер, фикер сәләтен үстерү. </w:t>
            </w:r>
          </w:p>
          <w:p w:rsidR="00A00C37" w:rsidRPr="002834C7" w:rsidRDefault="00A00C37" w:rsidP="00A00C37">
            <w:pPr>
              <w:rPr>
                <w:rFonts w:ascii="Times New Roman" w:hAnsi="Times New Roman"/>
                <w:iCs/>
                <w:sz w:val="20"/>
                <w:szCs w:val="20"/>
                <w:lang w:val="tt-RU"/>
              </w:rPr>
            </w:pPr>
            <w:r w:rsidRPr="002834C7">
              <w:rPr>
                <w:rFonts w:ascii="Times New Roman" w:hAnsi="Times New Roman"/>
                <w:sz w:val="20"/>
                <w:szCs w:val="20"/>
                <w:lang w:val="tt-RU"/>
              </w:rPr>
              <w:t>Аралашу теләге тудыру</w:t>
            </w:r>
          </w:p>
        </w:tc>
        <w:tc>
          <w:tcPr>
            <w:tcW w:w="1418"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b/>
                <w:sz w:val="20"/>
                <w:szCs w:val="20"/>
                <w:lang w:val="tt-RU"/>
              </w:rPr>
            </w:pPr>
            <w:r w:rsidRPr="002834C7">
              <w:rPr>
                <w:rFonts w:ascii="Times New Roman" w:hAnsi="Times New Roman"/>
                <w:b/>
                <w:i/>
                <w:sz w:val="20"/>
                <w:szCs w:val="20"/>
                <w:lang w:val="tt-RU"/>
              </w:rPr>
              <w:t>Актив сүзләр:</w:t>
            </w:r>
            <w:r w:rsidRPr="002834C7">
              <w:rPr>
                <w:rFonts w:ascii="Times New Roman" w:hAnsi="Times New Roman"/>
                <w:b/>
                <w:sz w:val="20"/>
                <w:szCs w:val="20"/>
                <w:lang w:val="tt-RU"/>
              </w:rPr>
              <w:t>кызыл, сары.</w:t>
            </w:r>
          </w:p>
          <w:p w:rsidR="00A00C37" w:rsidRPr="002834C7" w:rsidRDefault="00A00C37" w:rsidP="00A00C37">
            <w:pPr>
              <w:rPr>
                <w:rFonts w:ascii="Times New Roman" w:hAnsi="Times New Roman"/>
                <w:sz w:val="20"/>
                <w:szCs w:val="20"/>
                <w:lang w:val="tt-RU"/>
              </w:rPr>
            </w:pPr>
            <w:r w:rsidRPr="002834C7">
              <w:rPr>
                <w:rFonts w:ascii="Times New Roman" w:hAnsi="Times New Roman"/>
                <w:b/>
                <w:i/>
                <w:sz w:val="20"/>
                <w:szCs w:val="20"/>
                <w:lang w:val="tt-RU"/>
              </w:rPr>
              <w:t>Сөйләм үрнәге:</w:t>
            </w:r>
            <w:r w:rsidRPr="002834C7">
              <w:rPr>
                <w:rFonts w:ascii="Times New Roman" w:hAnsi="Times New Roman"/>
                <w:sz w:val="20"/>
                <w:szCs w:val="20"/>
                <w:lang w:val="tt-RU"/>
              </w:rPr>
              <w:t>сикер туп</w:t>
            </w:r>
          </w:p>
        </w:tc>
        <w:tc>
          <w:tcPr>
            <w:tcW w:w="3968"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1.</w:t>
            </w:r>
            <w:r w:rsidRPr="002834C7">
              <w:rPr>
                <w:rFonts w:ascii="Times New Roman" w:hAnsi="Times New Roman"/>
                <w:sz w:val="20"/>
                <w:szCs w:val="20"/>
              </w:rPr>
              <w:t>Уенситуациясе</w:t>
            </w:r>
            <w:r w:rsidRPr="002834C7">
              <w:rPr>
                <w:rFonts w:ascii="Times New Roman" w:hAnsi="Times New Roman"/>
                <w:sz w:val="20"/>
                <w:szCs w:val="20"/>
                <w:lang w:val="tt-RU"/>
              </w:rPr>
              <w:t>“Акбай белән Мияуның төсле туплары”.</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 xml:space="preserve">2.Аудиоязманы тыңлау. </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3.Аудиоязманы тыңлау, кабатлау.</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 xml:space="preserve">4.Аудиоязманы тыңлау, кушылып җырлау. </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5.Д/уен “Нинди төс юк?”</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6.Үстерешле уен “Мин нәрсә уйладым?”</w:t>
            </w:r>
          </w:p>
          <w:p w:rsidR="00A00C37" w:rsidRPr="002834C7" w:rsidRDefault="00A00C37" w:rsidP="00A00C37">
            <w:pPr>
              <w:rPr>
                <w:rFonts w:ascii="Times New Roman" w:hAnsi="Times New Roman"/>
                <w:iCs/>
                <w:sz w:val="20"/>
                <w:szCs w:val="20"/>
                <w:lang w:val="tt-RU"/>
              </w:rPr>
            </w:pPr>
            <w:r w:rsidRPr="002834C7">
              <w:rPr>
                <w:rFonts w:ascii="Times New Roman" w:hAnsi="Times New Roman"/>
                <w:sz w:val="20"/>
                <w:szCs w:val="20"/>
                <w:lang w:val="tt-RU"/>
              </w:rPr>
              <w:t>7.Х/уен “Туп”.</w:t>
            </w:r>
          </w:p>
        </w:tc>
        <w:tc>
          <w:tcPr>
            <w:tcW w:w="340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 xml:space="preserve">Яңа сүзләр белән таныштыру. </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 xml:space="preserve">Хәтер, фикер сәләтен үстерү. </w:t>
            </w:r>
          </w:p>
          <w:p w:rsidR="00A00C37" w:rsidRPr="00971903" w:rsidRDefault="00A00C37" w:rsidP="00A00C37">
            <w:pPr>
              <w:pStyle w:val="a5"/>
              <w:rPr>
                <w:sz w:val="20"/>
                <w:szCs w:val="20"/>
                <w:lang w:val="tt-RU"/>
              </w:rPr>
            </w:pPr>
            <w:r w:rsidRPr="002834C7">
              <w:rPr>
                <w:sz w:val="20"/>
                <w:szCs w:val="20"/>
                <w:lang w:val="tt-RU" w:eastAsia="en-US"/>
              </w:rPr>
              <w:t>Аралашу теләге тудыру</w:t>
            </w:r>
          </w:p>
        </w:tc>
        <w:tc>
          <w:tcPr>
            <w:tcW w:w="269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Уенчык эт  Акбай, песи Мияу.</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Таратма һәм  күрсәтмә  рәсемнәр: кызыл туп, сары туп, кызыл алма, сары алма.</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Сары, кызыл туплар.</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Аудиоязма 13(а,б)-19.</w:t>
            </w:r>
          </w:p>
          <w:p w:rsidR="00A00C37" w:rsidRPr="00BC2022" w:rsidRDefault="00A00C37" w:rsidP="00A00C37">
            <w:pPr>
              <w:rPr>
                <w:rFonts w:ascii="Times New Roman" w:hAnsi="Times New Roman"/>
                <w:sz w:val="20"/>
                <w:szCs w:val="20"/>
                <w:lang w:val="tt-RU"/>
              </w:rPr>
            </w:pPr>
            <w:r w:rsidRPr="002834C7">
              <w:rPr>
                <w:rFonts w:ascii="Times New Roman" w:hAnsi="Times New Roman"/>
                <w:b/>
                <w:sz w:val="20"/>
                <w:szCs w:val="20"/>
                <w:lang w:val="tt-RU"/>
              </w:rPr>
              <w:t>(УМК  16-</w:t>
            </w:r>
            <w:r>
              <w:rPr>
                <w:rFonts w:ascii="Times New Roman" w:hAnsi="Times New Roman"/>
                <w:b/>
                <w:sz w:val="20"/>
                <w:szCs w:val="20"/>
                <w:lang w:val="tt-RU"/>
              </w:rPr>
              <w:t>17</w:t>
            </w:r>
            <w:r w:rsidRPr="002834C7">
              <w:rPr>
                <w:rFonts w:ascii="Times New Roman" w:hAnsi="Times New Roman"/>
                <w:b/>
                <w:sz w:val="20"/>
                <w:szCs w:val="20"/>
                <w:lang w:val="tt-RU"/>
              </w:rPr>
              <w:t>эшчәнлек).</w:t>
            </w:r>
          </w:p>
        </w:tc>
      </w:tr>
      <w:tr w:rsidR="00A00C37" w:rsidRPr="00B067A2" w:rsidTr="00A00C37">
        <w:tc>
          <w:tcPr>
            <w:tcW w:w="99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 xml:space="preserve">3 эшч </w:t>
            </w:r>
          </w:p>
          <w:p w:rsidR="00A00C37" w:rsidRPr="002834C7" w:rsidRDefault="00A00C37" w:rsidP="00A00C37">
            <w:pPr>
              <w:rPr>
                <w:rFonts w:ascii="Times New Roman" w:hAnsi="Times New Roman"/>
                <w:sz w:val="20"/>
                <w:szCs w:val="20"/>
                <w:lang w:val="tt-RU"/>
              </w:rPr>
            </w:pPr>
            <w:r>
              <w:rPr>
                <w:rFonts w:ascii="Times New Roman" w:hAnsi="Times New Roman"/>
                <w:b/>
                <w:lang w:val="tt-RU"/>
              </w:rPr>
              <w:t>Р.М.</w:t>
            </w:r>
          </w:p>
        </w:tc>
        <w:tc>
          <w:tcPr>
            <w:tcW w:w="1276" w:type="dxa"/>
            <w:tcBorders>
              <w:top w:val="single" w:sz="4" w:space="0" w:color="auto"/>
              <w:left w:val="single" w:sz="4" w:space="0" w:color="auto"/>
              <w:bottom w:val="single" w:sz="4" w:space="0" w:color="auto"/>
              <w:right w:val="single" w:sz="4" w:space="0" w:color="auto"/>
            </w:tcBorders>
            <w:hideMark/>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eastAsia="tt-RU"/>
              </w:rPr>
              <w:t>Җиләк-җимешләр</w:t>
            </w:r>
          </w:p>
        </w:tc>
        <w:tc>
          <w:tcPr>
            <w:tcW w:w="2551" w:type="dxa"/>
            <w:tcBorders>
              <w:top w:val="single" w:sz="4" w:space="0" w:color="auto"/>
              <w:left w:val="single" w:sz="4" w:space="0" w:color="auto"/>
              <w:bottom w:val="single" w:sz="4" w:space="0" w:color="auto"/>
              <w:right w:val="single" w:sz="4" w:space="0" w:color="auto"/>
            </w:tcBorders>
            <w:hideMark/>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eastAsia="tt-RU"/>
              </w:rPr>
              <w:t>1</w:t>
            </w:r>
            <w:r w:rsidRPr="00F307BE">
              <w:rPr>
                <w:rFonts w:ascii="Times New Roman" w:hAnsi="Times New Roman"/>
                <w:color w:val="000000" w:themeColor="text1"/>
                <w:sz w:val="20"/>
                <w:szCs w:val="20"/>
                <w:lang w:val="tt-RU"/>
              </w:rPr>
              <w:t xml:space="preserve"> . Балаларда бер-берсен тыңлый белү сыйфаты тәрбияләү.</w:t>
            </w:r>
          </w:p>
          <w:p w:rsidR="00A00C37" w:rsidRPr="00F307BE" w:rsidRDefault="00A00C37" w:rsidP="00A00C37">
            <w:pPr>
              <w:rPr>
                <w:rFonts w:ascii="Times New Roman" w:hAnsi="Times New Roman"/>
                <w:color w:val="000000" w:themeColor="text1"/>
                <w:sz w:val="20"/>
                <w:szCs w:val="20"/>
                <w:lang w:val="tt-RU" w:eastAsia="tt-RU"/>
              </w:rPr>
            </w:pPr>
            <w:r w:rsidRPr="00F307BE">
              <w:rPr>
                <w:rFonts w:ascii="Times New Roman" w:hAnsi="Times New Roman"/>
                <w:color w:val="000000" w:themeColor="text1"/>
                <w:sz w:val="20"/>
                <w:szCs w:val="20"/>
                <w:lang w:val="tt-RU" w:eastAsia="tt-RU"/>
              </w:rPr>
              <w:t>2. Диалогик сөйләмне үстерү. 3.Алдагы эшчәнлектә өйрәнгән сүзләрне кул</w:t>
            </w:r>
            <w:r w:rsidRPr="00F307BE">
              <w:rPr>
                <w:rFonts w:ascii="Times New Roman" w:hAnsi="Times New Roman"/>
                <w:color w:val="000000" w:themeColor="text1"/>
                <w:sz w:val="20"/>
                <w:szCs w:val="20"/>
                <w:lang w:val="tt-RU" w:eastAsia="tt-RU"/>
              </w:rPr>
              <w:softHyphen/>
              <w:t xml:space="preserve">ланышка </w:t>
            </w:r>
            <w:r w:rsidRPr="00F307BE">
              <w:rPr>
                <w:rFonts w:ascii="Times New Roman" w:hAnsi="Times New Roman"/>
                <w:color w:val="000000" w:themeColor="text1"/>
                <w:sz w:val="20"/>
                <w:szCs w:val="20"/>
                <w:lang w:val="tt-RU" w:eastAsia="tt-RU"/>
              </w:rPr>
              <w:lastRenderedPageBreak/>
              <w:t>кертү.</w:t>
            </w:r>
          </w:p>
          <w:p w:rsidR="00A00C37" w:rsidRPr="00F307BE" w:rsidRDefault="00A00C37" w:rsidP="00A00C37">
            <w:pPr>
              <w:rPr>
                <w:rFonts w:ascii="Times New Roman" w:hAnsi="Times New Roman"/>
                <w:color w:val="000000" w:themeColor="text1"/>
                <w:sz w:val="20"/>
                <w:szCs w:val="20"/>
                <w:lang w:val="tt-RU"/>
              </w:rPr>
            </w:pPr>
          </w:p>
        </w:tc>
        <w:tc>
          <w:tcPr>
            <w:tcW w:w="1418" w:type="dxa"/>
            <w:tcBorders>
              <w:top w:val="single" w:sz="4" w:space="0" w:color="auto"/>
              <w:left w:val="single" w:sz="4" w:space="0" w:color="auto"/>
              <w:bottom w:val="single" w:sz="4" w:space="0" w:color="auto"/>
              <w:right w:val="single" w:sz="4" w:space="0" w:color="auto"/>
            </w:tcBorders>
            <w:hideMark/>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eastAsia="tt-RU"/>
              </w:rPr>
              <w:lastRenderedPageBreak/>
              <w:t xml:space="preserve">  - Миңа алма би</w:t>
            </w:r>
            <w:r w:rsidRPr="00F307BE">
              <w:rPr>
                <w:rFonts w:ascii="Times New Roman" w:hAnsi="Times New Roman"/>
                <w:color w:val="000000" w:themeColor="text1"/>
                <w:sz w:val="20"/>
                <w:szCs w:val="20"/>
                <w:lang w:val="tt-RU" w:eastAsia="tt-RU"/>
              </w:rPr>
              <w:softHyphen/>
              <w:t>р әле.Нинди?-ничә?-Мә биш тәмле, баллы алма.</w:t>
            </w:r>
          </w:p>
          <w:p w:rsidR="00A00C37" w:rsidRPr="00F307BE" w:rsidRDefault="00A00C37" w:rsidP="00A00C37">
            <w:pPr>
              <w:rPr>
                <w:rFonts w:ascii="Times New Roman" w:hAnsi="Times New Roman"/>
                <w:color w:val="000000" w:themeColor="text1"/>
                <w:sz w:val="20"/>
                <w:szCs w:val="20"/>
                <w:lang w:val="tt-RU" w:eastAsia="tt-RU"/>
              </w:rPr>
            </w:pPr>
          </w:p>
          <w:p w:rsidR="00A00C37" w:rsidRPr="00F307BE" w:rsidRDefault="00A00C37" w:rsidP="00A00C37">
            <w:pPr>
              <w:rPr>
                <w:rFonts w:ascii="Times New Roman" w:hAnsi="Times New Roman"/>
                <w:color w:val="000000" w:themeColor="text1"/>
                <w:sz w:val="20"/>
                <w:szCs w:val="20"/>
                <w:lang w:val="tt-RU" w:eastAsia="tt-RU"/>
              </w:rPr>
            </w:pPr>
            <w:r w:rsidRPr="00F307BE">
              <w:rPr>
                <w:rFonts w:ascii="Times New Roman" w:hAnsi="Times New Roman"/>
                <w:color w:val="000000" w:themeColor="text1"/>
                <w:sz w:val="20"/>
                <w:szCs w:val="20"/>
                <w:lang w:val="tt-RU" w:eastAsia="tt-RU"/>
              </w:rPr>
              <w:lastRenderedPageBreak/>
              <w:t>Рәхмәт. Сау булыгыз.</w:t>
            </w:r>
          </w:p>
        </w:tc>
        <w:tc>
          <w:tcPr>
            <w:tcW w:w="3968" w:type="dxa"/>
            <w:tcBorders>
              <w:top w:val="single" w:sz="4" w:space="0" w:color="auto"/>
              <w:left w:val="single" w:sz="4" w:space="0" w:color="auto"/>
              <w:bottom w:val="single" w:sz="4" w:space="0" w:color="auto"/>
              <w:right w:val="single" w:sz="4" w:space="0" w:color="auto"/>
            </w:tcBorders>
            <w:hideMark/>
          </w:tcPr>
          <w:p w:rsidR="00A00C37" w:rsidRPr="00F307BE" w:rsidRDefault="00A00C37" w:rsidP="00A00C37">
            <w:pPr>
              <w:rPr>
                <w:rFonts w:ascii="Times New Roman" w:hAnsi="Times New Roman"/>
                <w:color w:val="000000" w:themeColor="text1"/>
                <w:sz w:val="20"/>
                <w:szCs w:val="20"/>
                <w:lang w:val="tt-RU" w:eastAsia="tt-RU"/>
              </w:rPr>
            </w:pPr>
            <w:r w:rsidRPr="00F307BE">
              <w:rPr>
                <w:rFonts w:ascii="Times New Roman" w:hAnsi="Times New Roman"/>
                <w:color w:val="000000" w:themeColor="text1"/>
                <w:sz w:val="20"/>
                <w:szCs w:val="20"/>
                <w:lang w:val="tt-RU" w:eastAsia="tt-RU"/>
              </w:rPr>
              <w:lastRenderedPageBreak/>
              <w:t>1.Уен: «Табышмак әйтәм — уйлап тап!» (тас</w:t>
            </w:r>
            <w:r w:rsidRPr="00F307BE">
              <w:rPr>
                <w:rFonts w:ascii="Times New Roman" w:hAnsi="Times New Roman"/>
                <w:color w:val="000000" w:themeColor="text1"/>
                <w:sz w:val="20"/>
                <w:szCs w:val="20"/>
                <w:lang w:val="tt-RU" w:eastAsia="tt-RU"/>
              </w:rPr>
              <w:softHyphen/>
              <w:t>вирлау табышмаклары).</w:t>
            </w:r>
          </w:p>
          <w:p w:rsidR="00A00C37" w:rsidRPr="00F307BE" w:rsidRDefault="00A00C37" w:rsidP="00A00C37">
            <w:pPr>
              <w:rPr>
                <w:rFonts w:ascii="Times New Roman" w:hAnsi="Times New Roman"/>
                <w:color w:val="000000" w:themeColor="text1"/>
                <w:sz w:val="20"/>
                <w:szCs w:val="20"/>
                <w:lang w:val="tt-RU" w:eastAsia="tt-RU"/>
              </w:rPr>
            </w:pPr>
            <w:r w:rsidRPr="00F307BE">
              <w:rPr>
                <w:rFonts w:ascii="Times New Roman" w:hAnsi="Times New Roman"/>
                <w:color w:val="000000" w:themeColor="text1"/>
                <w:sz w:val="20"/>
                <w:szCs w:val="20"/>
                <w:lang w:val="tt-RU" w:eastAsia="tt-RU"/>
              </w:rPr>
              <w:t>2.Дидактик уеннар: «Нәрсә юк?»”Ничә?”</w:t>
            </w:r>
          </w:p>
          <w:p w:rsidR="00A00C37" w:rsidRPr="00F307BE" w:rsidRDefault="00A00C37" w:rsidP="00A00C37">
            <w:pPr>
              <w:rPr>
                <w:rFonts w:ascii="Times New Roman" w:hAnsi="Times New Roman"/>
                <w:color w:val="000000" w:themeColor="text1"/>
                <w:sz w:val="20"/>
                <w:szCs w:val="20"/>
                <w:lang w:val="tt-RU" w:eastAsia="tt-RU"/>
              </w:rPr>
            </w:pPr>
            <w:r w:rsidRPr="00F307BE">
              <w:rPr>
                <w:rFonts w:ascii="Times New Roman" w:hAnsi="Times New Roman"/>
                <w:color w:val="000000" w:themeColor="text1"/>
                <w:sz w:val="20"/>
                <w:szCs w:val="20"/>
                <w:lang w:val="tt-RU" w:eastAsia="tt-RU"/>
              </w:rPr>
              <w:t xml:space="preserve"> (10-га кадәр санау).</w:t>
            </w:r>
          </w:p>
          <w:p w:rsidR="00A00C37" w:rsidRPr="00F307BE" w:rsidRDefault="00A00C37" w:rsidP="00A00C37">
            <w:pPr>
              <w:rPr>
                <w:rFonts w:ascii="Times New Roman" w:hAnsi="Times New Roman"/>
                <w:color w:val="000000" w:themeColor="text1"/>
                <w:sz w:val="20"/>
                <w:szCs w:val="20"/>
                <w:lang w:val="tt-RU" w:eastAsia="tt-RU"/>
              </w:rPr>
            </w:pPr>
            <w:r w:rsidRPr="00F307BE">
              <w:rPr>
                <w:rFonts w:ascii="Times New Roman" w:hAnsi="Times New Roman"/>
                <w:color w:val="000000" w:themeColor="text1"/>
                <w:sz w:val="20"/>
                <w:szCs w:val="20"/>
                <w:lang w:val="tt-RU" w:eastAsia="tt-RU"/>
              </w:rPr>
              <w:t>3. Сюжетлы-рольле уен: “Кибет”.</w:t>
            </w:r>
          </w:p>
        </w:tc>
        <w:tc>
          <w:tcPr>
            <w:tcW w:w="3403" w:type="dxa"/>
            <w:tcBorders>
              <w:top w:val="single" w:sz="4" w:space="0" w:color="auto"/>
              <w:left w:val="single" w:sz="4" w:space="0" w:color="auto"/>
              <w:bottom w:val="single" w:sz="4" w:space="0" w:color="auto"/>
              <w:right w:val="single" w:sz="4" w:space="0" w:color="auto"/>
            </w:tcBorders>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Балаларда бер-берсен тыңлый белү сыйфаты тәрбияләү.</w:t>
            </w:r>
          </w:p>
          <w:p w:rsidR="00A00C37" w:rsidRPr="00F307BE" w:rsidRDefault="00A00C37" w:rsidP="00A00C37">
            <w:pPr>
              <w:rPr>
                <w:rFonts w:ascii="Times New Roman" w:hAnsi="Times New Roman"/>
                <w:color w:val="000000" w:themeColor="text1"/>
                <w:sz w:val="20"/>
                <w:szCs w:val="20"/>
                <w:lang w:val="tt-RU" w:eastAsia="tt-RU"/>
              </w:rPr>
            </w:pPr>
            <w:r w:rsidRPr="00F307BE">
              <w:rPr>
                <w:rFonts w:ascii="Times New Roman" w:hAnsi="Times New Roman"/>
                <w:color w:val="000000" w:themeColor="text1"/>
                <w:sz w:val="20"/>
                <w:szCs w:val="20"/>
                <w:lang w:val="tt-RU" w:eastAsia="tt-RU"/>
              </w:rPr>
              <w:t>Диалогик сөйләмне үстерү. Алдагы эшчәнлектә өйрәнгән сүзләрне кул</w:t>
            </w:r>
            <w:r w:rsidRPr="00F307BE">
              <w:rPr>
                <w:rFonts w:ascii="Times New Roman" w:hAnsi="Times New Roman"/>
                <w:color w:val="000000" w:themeColor="text1"/>
                <w:sz w:val="20"/>
                <w:szCs w:val="20"/>
                <w:lang w:val="tt-RU" w:eastAsia="tt-RU"/>
              </w:rPr>
              <w:softHyphen/>
              <w:t>ланышка кертү.</w:t>
            </w:r>
          </w:p>
          <w:p w:rsidR="00A00C37" w:rsidRPr="00F307BE" w:rsidRDefault="00A00C37" w:rsidP="00A00C37">
            <w:pPr>
              <w:pStyle w:val="a5"/>
              <w:rPr>
                <w:color w:val="000000" w:themeColor="text1"/>
                <w:sz w:val="20"/>
                <w:szCs w:val="20"/>
                <w:lang w:val="tt-RU"/>
              </w:rPr>
            </w:pPr>
          </w:p>
        </w:tc>
        <w:tc>
          <w:tcPr>
            <w:tcW w:w="2693" w:type="dxa"/>
            <w:tcBorders>
              <w:top w:val="single" w:sz="4" w:space="0" w:color="auto"/>
              <w:left w:val="single" w:sz="4" w:space="0" w:color="auto"/>
              <w:bottom w:val="single" w:sz="4" w:space="0" w:color="auto"/>
              <w:right w:val="single" w:sz="4" w:space="0" w:color="auto"/>
            </w:tcBorders>
            <w:hideMark/>
          </w:tcPr>
          <w:p w:rsidR="00A00C37" w:rsidRPr="00F307BE" w:rsidRDefault="00A00C37" w:rsidP="00A00C37">
            <w:pPr>
              <w:rPr>
                <w:rFonts w:ascii="Times New Roman" w:hAnsi="Times New Roman"/>
                <w:color w:val="000000" w:themeColor="text1"/>
                <w:sz w:val="20"/>
                <w:szCs w:val="20"/>
                <w:lang w:val="tt-RU"/>
              </w:rPr>
            </w:pPr>
            <w:r w:rsidRPr="00F307BE">
              <w:rPr>
                <w:rFonts w:ascii="Times New Roman" w:hAnsi="Times New Roman"/>
                <w:color w:val="000000" w:themeColor="text1"/>
                <w:sz w:val="20"/>
                <w:szCs w:val="20"/>
                <w:lang w:val="tt-RU"/>
              </w:rPr>
              <w:t>Кәрзиннәр, муляжлар, рәсемнәр</w:t>
            </w:r>
          </w:p>
        </w:tc>
      </w:tr>
      <w:tr w:rsidR="00A00C37" w:rsidRPr="002834C7" w:rsidTr="00A00C37">
        <w:tc>
          <w:tcPr>
            <w:tcW w:w="99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lastRenderedPageBreak/>
              <w:t>4 атна</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1 атна</w:t>
            </w:r>
          </w:p>
          <w:p w:rsidR="00A00C37" w:rsidRPr="002834C7" w:rsidRDefault="00A00C37" w:rsidP="00A00C37">
            <w:pPr>
              <w:rPr>
                <w:rFonts w:ascii="Times New Roman" w:hAnsi="Times New Roman"/>
                <w:sz w:val="20"/>
                <w:szCs w:val="20"/>
              </w:rPr>
            </w:pPr>
          </w:p>
        </w:tc>
        <w:tc>
          <w:tcPr>
            <w:tcW w:w="1276"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Яшелчә салаты</w:t>
            </w:r>
          </w:p>
        </w:tc>
        <w:tc>
          <w:tcPr>
            <w:tcW w:w="2551"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Яңа сүз белән таныштыру. Өйрәнгән сүзләрне сөйләмдә активлаштыру. Хәтер, фикер сәләтен үстерү.</w:t>
            </w:r>
          </w:p>
        </w:tc>
        <w:tc>
          <w:tcPr>
            <w:tcW w:w="1418"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b/>
                <w:i/>
                <w:sz w:val="20"/>
                <w:szCs w:val="20"/>
                <w:lang w:val="tt-RU"/>
              </w:rPr>
              <w:t>Актив сүз:</w:t>
            </w:r>
            <w:r w:rsidRPr="002834C7">
              <w:rPr>
                <w:rFonts w:ascii="Times New Roman" w:hAnsi="Times New Roman"/>
                <w:sz w:val="20"/>
                <w:szCs w:val="20"/>
                <w:lang w:val="tt-RU"/>
              </w:rPr>
              <w:t>кирәк,</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нәрсә кирәк?</w:t>
            </w:r>
          </w:p>
          <w:p w:rsidR="00A00C37" w:rsidRPr="002834C7" w:rsidRDefault="00A00C37" w:rsidP="00A00C37">
            <w:pPr>
              <w:rPr>
                <w:rFonts w:ascii="Times New Roman" w:hAnsi="Times New Roman"/>
                <w:b/>
                <w:i/>
                <w:sz w:val="20"/>
                <w:szCs w:val="20"/>
                <w:lang w:val="tt-RU"/>
              </w:rPr>
            </w:pPr>
            <w:r w:rsidRPr="002834C7">
              <w:rPr>
                <w:rFonts w:ascii="Times New Roman" w:hAnsi="Times New Roman"/>
                <w:i/>
                <w:sz w:val="20"/>
                <w:szCs w:val="20"/>
                <w:lang w:val="tt-RU"/>
              </w:rPr>
              <w:t>Сөйләм үрнәге:</w:t>
            </w:r>
            <w:r w:rsidRPr="002834C7">
              <w:rPr>
                <w:rFonts w:ascii="Times New Roman" w:hAnsi="Times New Roman"/>
                <w:sz w:val="20"/>
                <w:szCs w:val="20"/>
                <w:lang w:val="tt-RU"/>
              </w:rPr>
              <w:t>нинди?</w:t>
            </w:r>
          </w:p>
        </w:tc>
        <w:tc>
          <w:tcPr>
            <w:tcW w:w="3968"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1.Уен ситуа</w:t>
            </w:r>
            <w:r w:rsidRPr="002834C7">
              <w:rPr>
                <w:rFonts w:ascii="Times New Roman" w:hAnsi="Times New Roman"/>
                <w:sz w:val="20"/>
                <w:szCs w:val="20"/>
              </w:rPr>
              <w:t>ц</w:t>
            </w:r>
            <w:r w:rsidRPr="002834C7">
              <w:rPr>
                <w:rFonts w:ascii="Times New Roman" w:hAnsi="Times New Roman"/>
                <w:sz w:val="20"/>
                <w:szCs w:val="20"/>
                <w:lang w:val="tt-RU"/>
              </w:rPr>
              <w:t>иясе “Салат өчен нәрсә кирәк?”</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2.Үстерешле уен “Нәрсә, нинди, ничә?”</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3.“Бииләр итек-читекләр” бию көенә төрле бию хәрәкәтләре ясау.</w:t>
            </w:r>
          </w:p>
          <w:p w:rsidR="00A00C37" w:rsidRPr="002834C7" w:rsidRDefault="00A00C37" w:rsidP="00A00C37">
            <w:pPr>
              <w:rPr>
                <w:rFonts w:ascii="Times New Roman" w:hAnsi="Times New Roman"/>
                <w:sz w:val="20"/>
                <w:szCs w:val="20"/>
                <w:lang w:val="tt-RU"/>
              </w:rPr>
            </w:pPr>
          </w:p>
        </w:tc>
        <w:tc>
          <w:tcPr>
            <w:tcW w:w="3403" w:type="dxa"/>
            <w:tcBorders>
              <w:top w:val="single" w:sz="4" w:space="0" w:color="auto"/>
              <w:left w:val="single" w:sz="4" w:space="0" w:color="auto"/>
              <w:bottom w:val="single" w:sz="4" w:space="0" w:color="auto"/>
              <w:right w:val="single" w:sz="4" w:space="0" w:color="auto"/>
            </w:tcBorders>
          </w:tcPr>
          <w:p w:rsidR="00A00C37" w:rsidRPr="00971903" w:rsidRDefault="00A00C37" w:rsidP="00A00C37">
            <w:pPr>
              <w:pStyle w:val="a5"/>
              <w:rPr>
                <w:sz w:val="20"/>
                <w:szCs w:val="20"/>
                <w:lang w:val="tt-RU"/>
              </w:rPr>
            </w:pPr>
            <w:r w:rsidRPr="002834C7">
              <w:rPr>
                <w:sz w:val="20"/>
                <w:szCs w:val="20"/>
                <w:lang w:val="tt-RU" w:eastAsia="en-US"/>
              </w:rPr>
              <w:t>Яңа сүз белән таныштыру. Өйрәнгән сүзләрне сөйләмдә активлаштыру. Хәтер, фикер сәләтен үстерү</w:t>
            </w:r>
          </w:p>
        </w:tc>
        <w:tc>
          <w:tcPr>
            <w:tcW w:w="269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Муляжлар: кишер, суган, кәбестә, бәрәңге, помидор, кыяр.уенчык савытлар</w:t>
            </w:r>
          </w:p>
          <w:p w:rsidR="00A00C37" w:rsidRPr="002834C7" w:rsidRDefault="00A00C37" w:rsidP="00A00C37">
            <w:pPr>
              <w:rPr>
                <w:rFonts w:ascii="Times New Roman" w:hAnsi="Times New Roman"/>
                <w:b/>
                <w:sz w:val="20"/>
                <w:szCs w:val="20"/>
                <w:lang w:val="tt-RU"/>
              </w:rPr>
            </w:pPr>
            <w:r w:rsidRPr="002834C7">
              <w:rPr>
                <w:rFonts w:ascii="Times New Roman" w:hAnsi="Times New Roman"/>
                <w:sz w:val="20"/>
                <w:szCs w:val="20"/>
                <w:lang w:val="tt-RU"/>
              </w:rPr>
              <w:t>Аудиоязма 21,21(а).</w:t>
            </w:r>
            <w:r w:rsidRPr="002834C7">
              <w:rPr>
                <w:rFonts w:ascii="Times New Roman" w:hAnsi="Times New Roman"/>
                <w:b/>
                <w:sz w:val="20"/>
                <w:szCs w:val="20"/>
                <w:lang w:val="tt-RU"/>
              </w:rPr>
              <w:t xml:space="preserve"> (УМК  19-эшчәнлек).</w:t>
            </w:r>
          </w:p>
          <w:p w:rsidR="00A00C37" w:rsidRPr="002834C7" w:rsidRDefault="00A00C37" w:rsidP="00A00C37">
            <w:pPr>
              <w:rPr>
                <w:rFonts w:ascii="Times New Roman" w:hAnsi="Times New Roman"/>
                <w:sz w:val="20"/>
                <w:szCs w:val="20"/>
                <w:lang w:val="tt-RU"/>
              </w:rPr>
            </w:pPr>
            <w:r w:rsidRPr="002834C7">
              <w:rPr>
                <w:rFonts w:ascii="Times New Roman" w:hAnsi="Times New Roman"/>
                <w:b/>
                <w:sz w:val="20"/>
                <w:szCs w:val="20"/>
                <w:lang w:val="tt-RU"/>
              </w:rPr>
              <w:t>диск.</w:t>
            </w:r>
          </w:p>
        </w:tc>
      </w:tr>
      <w:tr w:rsidR="00A00C37" w:rsidRPr="00FA29F2" w:rsidTr="00A00C37">
        <w:tc>
          <w:tcPr>
            <w:tcW w:w="99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2 эшч</w:t>
            </w:r>
          </w:p>
          <w:p w:rsidR="00A00C37" w:rsidRPr="002834C7" w:rsidRDefault="00A00C37" w:rsidP="00A00C37">
            <w:pPr>
              <w:rPr>
                <w:rFonts w:ascii="Times New Roman" w:hAnsi="Times New Roman"/>
                <w:sz w:val="20"/>
                <w:szCs w:val="20"/>
                <w:lang w:val="tt-RU"/>
              </w:rPr>
            </w:pPr>
          </w:p>
        </w:tc>
        <w:tc>
          <w:tcPr>
            <w:tcW w:w="1276"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Яшелчә ю</w:t>
            </w:r>
          </w:p>
        </w:tc>
        <w:tc>
          <w:tcPr>
            <w:tcW w:w="2551"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Яңа сүз белән таныштыру. Өйрәнгән сүзләрне сөйләмдә активлаштыру. Хәтер, фикер сәләтен үстерү.</w:t>
            </w:r>
          </w:p>
        </w:tc>
        <w:tc>
          <w:tcPr>
            <w:tcW w:w="1418"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b/>
                <w:i/>
                <w:sz w:val="20"/>
                <w:szCs w:val="20"/>
                <w:lang w:val="tt-RU"/>
              </w:rPr>
              <w:t>Актив сүзләр:</w:t>
            </w:r>
          </w:p>
          <w:p w:rsidR="00A00C37" w:rsidRPr="002834C7" w:rsidRDefault="00A00C37" w:rsidP="00A00C37">
            <w:pPr>
              <w:rPr>
                <w:rFonts w:ascii="Times New Roman" w:hAnsi="Times New Roman"/>
                <w:b/>
                <w:i/>
                <w:sz w:val="20"/>
                <w:szCs w:val="20"/>
                <w:lang w:val="tt-RU"/>
              </w:rPr>
            </w:pPr>
            <w:r w:rsidRPr="002834C7">
              <w:rPr>
                <w:rFonts w:ascii="Times New Roman" w:hAnsi="Times New Roman"/>
                <w:b/>
                <w:sz w:val="20"/>
                <w:szCs w:val="20"/>
                <w:lang w:val="tt-RU"/>
              </w:rPr>
              <w:t>юа, су.</w:t>
            </w:r>
          </w:p>
        </w:tc>
        <w:tc>
          <w:tcPr>
            <w:tcW w:w="3968"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1.Уен ситуациясе “Яшелчә ю”.</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2.Ситуатив күнегү “Яшелчә юабыз”.</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3.Уен ситуа</w:t>
            </w:r>
            <w:r w:rsidRPr="002834C7">
              <w:rPr>
                <w:rFonts w:ascii="Times New Roman" w:hAnsi="Times New Roman"/>
                <w:sz w:val="20"/>
                <w:szCs w:val="20"/>
              </w:rPr>
              <w:t>ц</w:t>
            </w:r>
            <w:r w:rsidRPr="002834C7">
              <w:rPr>
                <w:rFonts w:ascii="Times New Roman" w:hAnsi="Times New Roman"/>
                <w:sz w:val="20"/>
                <w:szCs w:val="20"/>
                <w:lang w:val="tt-RU"/>
              </w:rPr>
              <w:t xml:space="preserve">иясе “Куянга яшелчә бир”. </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4.Дәфтәрдә эш, 6 нче бирем “Кточто делает?”</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Эшчәнлекне интерактив тактада да оештырырга була.</w:t>
            </w:r>
          </w:p>
        </w:tc>
        <w:tc>
          <w:tcPr>
            <w:tcW w:w="3403" w:type="dxa"/>
            <w:tcBorders>
              <w:top w:val="single" w:sz="4" w:space="0" w:color="auto"/>
              <w:left w:val="single" w:sz="4" w:space="0" w:color="auto"/>
              <w:bottom w:val="single" w:sz="4" w:space="0" w:color="auto"/>
              <w:right w:val="single" w:sz="4" w:space="0" w:color="auto"/>
            </w:tcBorders>
          </w:tcPr>
          <w:p w:rsidR="00A00C37" w:rsidRDefault="00A00C37" w:rsidP="00A00C37">
            <w:pPr>
              <w:pStyle w:val="a5"/>
              <w:rPr>
                <w:sz w:val="20"/>
                <w:szCs w:val="20"/>
                <w:lang w:val="tt-RU" w:eastAsia="en-US"/>
              </w:rPr>
            </w:pPr>
            <w:r w:rsidRPr="002834C7">
              <w:rPr>
                <w:sz w:val="20"/>
                <w:szCs w:val="20"/>
                <w:lang w:val="tt-RU" w:eastAsia="en-US"/>
              </w:rPr>
              <w:t>Яңа сүз белән таныштыру. Өйрәнгән сүзләрне сөйләмдә активлаштыру. Хәтер, фикер сәләтен үстерү</w:t>
            </w:r>
          </w:p>
          <w:p w:rsidR="00A00C37" w:rsidRDefault="00A00C37" w:rsidP="00A00C37">
            <w:pPr>
              <w:pStyle w:val="a5"/>
              <w:rPr>
                <w:sz w:val="20"/>
                <w:szCs w:val="20"/>
                <w:lang w:val="tt-RU" w:eastAsia="en-US"/>
              </w:rPr>
            </w:pPr>
          </w:p>
          <w:p w:rsidR="00A00C37" w:rsidRPr="00971903" w:rsidRDefault="00A00C37" w:rsidP="00A00C37">
            <w:pPr>
              <w:pStyle w:val="a5"/>
              <w:rPr>
                <w:sz w:val="20"/>
                <w:szCs w:val="20"/>
                <w:lang w:val="tt-RU"/>
              </w:rPr>
            </w:pPr>
          </w:p>
        </w:tc>
        <w:tc>
          <w:tcPr>
            <w:tcW w:w="2693" w:type="dxa"/>
            <w:tcBorders>
              <w:top w:val="single" w:sz="4" w:space="0" w:color="auto"/>
              <w:left w:val="single" w:sz="4" w:space="0" w:color="auto"/>
              <w:bottom w:val="single" w:sz="4" w:space="0" w:color="auto"/>
              <w:right w:val="single" w:sz="4" w:space="0" w:color="auto"/>
            </w:tcBorders>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Муляжлар: кишер, суган, кәбестә, бәрәңге, помидор, кыяр.</w:t>
            </w:r>
          </w:p>
          <w:p w:rsidR="00A00C37" w:rsidRPr="002834C7" w:rsidRDefault="00A00C37" w:rsidP="00A00C37">
            <w:pPr>
              <w:rPr>
                <w:rFonts w:ascii="Times New Roman" w:hAnsi="Times New Roman"/>
                <w:sz w:val="20"/>
                <w:szCs w:val="20"/>
                <w:lang w:val="tt-RU"/>
              </w:rPr>
            </w:pPr>
          </w:p>
        </w:tc>
      </w:tr>
      <w:tr w:rsidR="00A00C37" w:rsidRPr="002834C7" w:rsidTr="00A00C37">
        <w:trPr>
          <w:trHeight w:val="2431"/>
        </w:trPr>
        <w:tc>
          <w:tcPr>
            <w:tcW w:w="993" w:type="dxa"/>
            <w:tcBorders>
              <w:top w:val="single" w:sz="4" w:space="0" w:color="auto"/>
              <w:left w:val="single" w:sz="4" w:space="0" w:color="auto"/>
              <w:bottom w:val="single" w:sz="4" w:space="0" w:color="auto"/>
              <w:right w:val="single" w:sz="4" w:space="0" w:color="auto"/>
            </w:tcBorders>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3 эшч</w:t>
            </w:r>
          </w:p>
          <w:p w:rsidR="00A00C37" w:rsidRPr="002834C7" w:rsidRDefault="00A00C37" w:rsidP="00A00C37">
            <w:pPr>
              <w:rPr>
                <w:rFonts w:ascii="Times New Roman" w:hAnsi="Times New Roman"/>
                <w:sz w:val="20"/>
                <w:szCs w:val="20"/>
                <w:lang w:val="tt-RU"/>
              </w:rPr>
            </w:pPr>
            <w:r>
              <w:rPr>
                <w:rFonts w:ascii="Times New Roman" w:hAnsi="Times New Roman"/>
                <w:b/>
                <w:lang w:val="tt-RU"/>
              </w:rPr>
              <w:t>Р.М.</w:t>
            </w:r>
          </w:p>
        </w:tc>
        <w:tc>
          <w:tcPr>
            <w:tcW w:w="1276" w:type="dxa"/>
            <w:tcBorders>
              <w:top w:val="single" w:sz="4" w:space="0" w:color="auto"/>
              <w:left w:val="single" w:sz="4" w:space="0" w:color="auto"/>
              <w:bottom w:val="single" w:sz="4" w:space="0" w:color="auto"/>
              <w:right w:val="single" w:sz="4" w:space="0" w:color="auto"/>
            </w:tcBorders>
            <w:hideMark/>
          </w:tcPr>
          <w:p w:rsidR="00A00C37" w:rsidRPr="00FA34DD" w:rsidRDefault="00A00C37" w:rsidP="00A00C37">
            <w:pPr>
              <w:rPr>
                <w:rFonts w:ascii="Times New Roman" w:hAnsi="Times New Roman"/>
                <w:color w:val="000000" w:themeColor="text1"/>
                <w:sz w:val="20"/>
                <w:szCs w:val="20"/>
                <w:lang w:val="tt-RU"/>
              </w:rPr>
            </w:pPr>
            <w:r w:rsidRPr="00FA34DD">
              <w:rPr>
                <w:rFonts w:ascii="Times New Roman" w:hAnsi="Times New Roman"/>
                <w:color w:val="000000" w:themeColor="text1"/>
                <w:sz w:val="20"/>
                <w:szCs w:val="20"/>
                <w:lang w:val="tt-RU"/>
              </w:rPr>
              <w:t xml:space="preserve"> “Аш бүлмәсе”</w:t>
            </w:r>
          </w:p>
          <w:p w:rsidR="00A00C37" w:rsidRPr="00FA34DD" w:rsidRDefault="00A00C37" w:rsidP="00A00C37">
            <w:pPr>
              <w:rPr>
                <w:rFonts w:ascii="Times New Roman" w:hAnsi="Times New Roman"/>
                <w:color w:val="000000" w:themeColor="text1"/>
                <w:sz w:val="20"/>
                <w:szCs w:val="20"/>
                <w:lang w:val="tt-RU"/>
              </w:rPr>
            </w:pPr>
          </w:p>
        </w:tc>
        <w:tc>
          <w:tcPr>
            <w:tcW w:w="2551" w:type="dxa"/>
            <w:tcBorders>
              <w:top w:val="single" w:sz="4" w:space="0" w:color="auto"/>
              <w:left w:val="single" w:sz="4" w:space="0" w:color="auto"/>
              <w:bottom w:val="single" w:sz="4" w:space="0" w:color="auto"/>
              <w:right w:val="single" w:sz="4" w:space="0" w:color="auto"/>
            </w:tcBorders>
            <w:hideMark/>
          </w:tcPr>
          <w:p w:rsidR="00A00C37" w:rsidRPr="00FA34DD" w:rsidRDefault="00A00C37" w:rsidP="00A00C37">
            <w:pPr>
              <w:rPr>
                <w:rFonts w:ascii="Times New Roman" w:hAnsi="Times New Roman"/>
                <w:color w:val="000000" w:themeColor="text1"/>
                <w:sz w:val="20"/>
                <w:szCs w:val="20"/>
                <w:lang w:val="tt-RU"/>
              </w:rPr>
            </w:pPr>
            <w:r w:rsidRPr="00FA34DD">
              <w:rPr>
                <w:rFonts w:ascii="Times New Roman" w:hAnsi="Times New Roman"/>
                <w:color w:val="000000" w:themeColor="text1"/>
                <w:sz w:val="20"/>
                <w:szCs w:val="20"/>
                <w:lang w:val="tt-RU"/>
              </w:rPr>
              <w:t>1. Балаларда гаилә әгъзаларына хөрмәт, ярату хисләретәрбияләү.</w:t>
            </w:r>
          </w:p>
          <w:p w:rsidR="00A00C37" w:rsidRPr="00FA34DD" w:rsidRDefault="00A00C37" w:rsidP="00A00C37">
            <w:pPr>
              <w:rPr>
                <w:rFonts w:ascii="Times New Roman" w:hAnsi="Times New Roman"/>
                <w:color w:val="000000" w:themeColor="text1"/>
                <w:sz w:val="20"/>
                <w:szCs w:val="20"/>
                <w:lang w:val="tt-RU"/>
              </w:rPr>
            </w:pPr>
            <w:r w:rsidRPr="00FA34DD">
              <w:rPr>
                <w:rFonts w:ascii="Times New Roman" w:hAnsi="Times New Roman"/>
                <w:color w:val="000000" w:themeColor="text1"/>
                <w:sz w:val="20"/>
                <w:szCs w:val="20"/>
                <w:lang w:val="tt-RU"/>
              </w:rPr>
              <w:t>2.Балаларның игътибарын, күрү хәтерен, тыңлау осталыгын үстерү.</w:t>
            </w:r>
          </w:p>
          <w:p w:rsidR="00A00C37" w:rsidRPr="00FA34DD" w:rsidRDefault="00A00C37" w:rsidP="00A00C37">
            <w:pPr>
              <w:rPr>
                <w:rFonts w:ascii="Times New Roman" w:hAnsi="Times New Roman"/>
                <w:color w:val="000000" w:themeColor="text1"/>
                <w:sz w:val="20"/>
                <w:szCs w:val="20"/>
                <w:lang w:val="tt-RU"/>
              </w:rPr>
            </w:pPr>
            <w:r w:rsidRPr="00FA34DD">
              <w:rPr>
                <w:rFonts w:ascii="Times New Roman" w:hAnsi="Times New Roman"/>
                <w:color w:val="000000" w:themeColor="text1"/>
                <w:sz w:val="20"/>
                <w:szCs w:val="20"/>
                <w:lang w:val="tt-RU"/>
              </w:rPr>
              <w:t>3. Күренешне игътибар белән карау, эчтәлеге буенча сорауларга җавап бирергә өйрәтү</w:t>
            </w:r>
          </w:p>
        </w:tc>
        <w:tc>
          <w:tcPr>
            <w:tcW w:w="1418" w:type="dxa"/>
            <w:tcBorders>
              <w:top w:val="single" w:sz="4" w:space="0" w:color="auto"/>
              <w:left w:val="single" w:sz="4" w:space="0" w:color="auto"/>
              <w:bottom w:val="single" w:sz="4" w:space="0" w:color="auto"/>
              <w:right w:val="single" w:sz="4" w:space="0" w:color="auto"/>
            </w:tcBorders>
            <w:hideMark/>
          </w:tcPr>
          <w:p w:rsidR="00A00C37" w:rsidRPr="00FA34DD" w:rsidRDefault="00A00C37" w:rsidP="00A00C37">
            <w:pPr>
              <w:rPr>
                <w:rFonts w:ascii="Times New Roman" w:hAnsi="Times New Roman"/>
                <w:color w:val="000000" w:themeColor="text1"/>
                <w:sz w:val="20"/>
                <w:szCs w:val="20"/>
                <w:lang w:val="tt-RU" w:eastAsia="tt-RU"/>
              </w:rPr>
            </w:pPr>
            <w:r w:rsidRPr="00FA34DD">
              <w:rPr>
                <w:rFonts w:ascii="Times New Roman" w:hAnsi="Times New Roman"/>
                <w:color w:val="000000" w:themeColor="text1"/>
                <w:sz w:val="20"/>
                <w:szCs w:val="20"/>
                <w:lang w:val="tt-RU" w:eastAsia="tt-RU"/>
              </w:rPr>
              <w:t>Аш, ботка</w:t>
            </w:r>
          </w:p>
          <w:p w:rsidR="00A00C37" w:rsidRPr="00FA34DD" w:rsidRDefault="00A00C37" w:rsidP="00A00C37">
            <w:pPr>
              <w:rPr>
                <w:rFonts w:ascii="Times New Roman" w:hAnsi="Times New Roman"/>
                <w:color w:val="000000" w:themeColor="text1"/>
                <w:sz w:val="20"/>
                <w:szCs w:val="20"/>
                <w:lang w:val="tt-RU" w:eastAsia="tt-RU"/>
              </w:rPr>
            </w:pPr>
            <w:r w:rsidRPr="00FA34DD">
              <w:rPr>
                <w:rFonts w:ascii="Times New Roman" w:hAnsi="Times New Roman"/>
                <w:color w:val="000000" w:themeColor="text1"/>
                <w:sz w:val="20"/>
                <w:szCs w:val="20"/>
                <w:lang w:val="tt-RU" w:eastAsia="tt-RU"/>
              </w:rPr>
              <w:t>Нәрсә кирәк?</w:t>
            </w:r>
          </w:p>
          <w:p w:rsidR="00A00C37" w:rsidRPr="00FA34DD" w:rsidRDefault="00A00C37" w:rsidP="00A00C37">
            <w:pPr>
              <w:rPr>
                <w:rFonts w:ascii="Times New Roman" w:hAnsi="Times New Roman"/>
                <w:color w:val="000000" w:themeColor="text1"/>
                <w:sz w:val="20"/>
                <w:szCs w:val="20"/>
                <w:lang w:val="tt-RU" w:eastAsia="tt-RU"/>
              </w:rPr>
            </w:pPr>
            <w:r w:rsidRPr="00FA34DD">
              <w:rPr>
                <w:rFonts w:ascii="Times New Roman" w:hAnsi="Times New Roman"/>
                <w:color w:val="000000" w:themeColor="text1"/>
                <w:sz w:val="20"/>
                <w:szCs w:val="20"/>
                <w:lang w:val="tt-RU" w:eastAsia="tt-RU"/>
              </w:rPr>
              <w:t>Ботка кирәк. Нинди ботка? Тәмле ботка.Мә ботка.</w:t>
            </w:r>
          </w:p>
          <w:p w:rsidR="00A00C37" w:rsidRPr="00FA34DD" w:rsidRDefault="00A00C37" w:rsidP="00A00C37">
            <w:pPr>
              <w:rPr>
                <w:rFonts w:ascii="Times New Roman" w:hAnsi="Times New Roman"/>
                <w:color w:val="000000" w:themeColor="text1"/>
                <w:sz w:val="20"/>
                <w:szCs w:val="20"/>
                <w:lang w:val="tt-RU" w:eastAsia="tt-RU"/>
              </w:rPr>
            </w:pPr>
            <w:r w:rsidRPr="00FA34DD">
              <w:rPr>
                <w:rFonts w:ascii="Times New Roman" w:hAnsi="Times New Roman"/>
                <w:color w:val="000000" w:themeColor="text1"/>
                <w:sz w:val="20"/>
                <w:szCs w:val="20"/>
                <w:lang w:val="tt-RU" w:eastAsia="tt-RU"/>
              </w:rPr>
              <w:t>Рәхмәт, ботка тәмле.</w:t>
            </w:r>
          </w:p>
        </w:tc>
        <w:tc>
          <w:tcPr>
            <w:tcW w:w="3968" w:type="dxa"/>
            <w:tcBorders>
              <w:top w:val="single" w:sz="4" w:space="0" w:color="auto"/>
              <w:left w:val="single" w:sz="4" w:space="0" w:color="auto"/>
              <w:bottom w:val="single" w:sz="4" w:space="0" w:color="auto"/>
              <w:right w:val="single" w:sz="4" w:space="0" w:color="auto"/>
            </w:tcBorders>
            <w:hideMark/>
          </w:tcPr>
          <w:p w:rsidR="00A00C37" w:rsidRPr="00FA34DD" w:rsidRDefault="00A00C37" w:rsidP="00A00C37">
            <w:pPr>
              <w:rPr>
                <w:rFonts w:ascii="Times New Roman" w:hAnsi="Times New Roman"/>
                <w:color w:val="000000" w:themeColor="text1"/>
                <w:sz w:val="20"/>
                <w:szCs w:val="20"/>
                <w:lang w:val="tt-RU"/>
              </w:rPr>
            </w:pPr>
            <w:r w:rsidRPr="00FA34DD">
              <w:rPr>
                <w:rFonts w:ascii="Times New Roman" w:hAnsi="Times New Roman"/>
                <w:color w:val="000000" w:themeColor="text1"/>
                <w:sz w:val="20"/>
                <w:szCs w:val="20"/>
                <w:lang w:val="tt-RU"/>
              </w:rPr>
              <w:t>1.Анимацион сюжет“Аш бүлмәсе”.</w:t>
            </w:r>
          </w:p>
          <w:p w:rsidR="00A00C37" w:rsidRPr="00FA34DD" w:rsidRDefault="00A00C37" w:rsidP="00A00C37">
            <w:pPr>
              <w:rPr>
                <w:rFonts w:ascii="Times New Roman" w:hAnsi="Times New Roman"/>
                <w:color w:val="000000" w:themeColor="text1"/>
                <w:sz w:val="20"/>
                <w:szCs w:val="20"/>
                <w:lang w:val="tt-RU"/>
              </w:rPr>
            </w:pPr>
            <w:r w:rsidRPr="00FA34DD">
              <w:rPr>
                <w:rFonts w:ascii="Times New Roman" w:hAnsi="Times New Roman"/>
                <w:color w:val="000000" w:themeColor="text1"/>
                <w:sz w:val="20"/>
                <w:szCs w:val="20"/>
                <w:lang w:val="tt-RU"/>
              </w:rPr>
              <w:t>2.Сюжетлы-рольле уен: “Ашханә”.</w:t>
            </w:r>
          </w:p>
          <w:p w:rsidR="00A00C37" w:rsidRPr="00FA34DD" w:rsidRDefault="00A00C37" w:rsidP="00A00C37">
            <w:pPr>
              <w:rPr>
                <w:rFonts w:ascii="Times New Roman" w:hAnsi="Times New Roman"/>
                <w:color w:val="000000" w:themeColor="text1"/>
                <w:sz w:val="20"/>
                <w:szCs w:val="20"/>
                <w:lang w:val="tt-RU"/>
              </w:rPr>
            </w:pPr>
            <w:r w:rsidRPr="00FA34DD">
              <w:rPr>
                <w:rFonts w:ascii="Times New Roman" w:hAnsi="Times New Roman"/>
                <w:color w:val="000000" w:themeColor="text1"/>
                <w:sz w:val="20"/>
                <w:szCs w:val="20"/>
                <w:lang w:val="tt-RU"/>
              </w:rPr>
              <w:t>3. Аудиоязма №28.</w:t>
            </w:r>
          </w:p>
          <w:p w:rsidR="00A00C37" w:rsidRPr="00FA34DD" w:rsidRDefault="00A00C37" w:rsidP="00A00C37">
            <w:pPr>
              <w:rPr>
                <w:rFonts w:ascii="Times New Roman" w:hAnsi="Times New Roman"/>
                <w:color w:val="000000" w:themeColor="text1"/>
                <w:sz w:val="20"/>
                <w:szCs w:val="20"/>
                <w:lang w:val="tt-RU"/>
              </w:rPr>
            </w:pPr>
            <w:r w:rsidRPr="00FA34DD">
              <w:rPr>
                <w:rFonts w:ascii="Times New Roman" w:hAnsi="Times New Roman"/>
                <w:color w:val="000000" w:themeColor="text1"/>
                <w:sz w:val="20"/>
                <w:szCs w:val="20"/>
                <w:lang w:val="tt-RU"/>
              </w:rPr>
              <w:t>4. Уен ситуациясе “Иптәшеңне сыйла”.</w:t>
            </w:r>
          </w:p>
          <w:p w:rsidR="00A00C37" w:rsidRPr="00FA34DD" w:rsidRDefault="00A00C37" w:rsidP="00A00C37">
            <w:pPr>
              <w:rPr>
                <w:rFonts w:ascii="Times New Roman" w:hAnsi="Times New Roman"/>
                <w:color w:val="000000" w:themeColor="text1"/>
                <w:sz w:val="20"/>
                <w:szCs w:val="20"/>
                <w:lang w:val="tt-RU"/>
              </w:rPr>
            </w:pPr>
          </w:p>
          <w:p w:rsidR="00A00C37" w:rsidRPr="00FA34DD" w:rsidRDefault="00A00C37" w:rsidP="00A00C37">
            <w:pPr>
              <w:rPr>
                <w:rFonts w:ascii="Times New Roman" w:hAnsi="Times New Roman"/>
                <w:color w:val="000000" w:themeColor="text1"/>
                <w:sz w:val="20"/>
                <w:szCs w:val="20"/>
                <w:lang w:val="tt-RU" w:eastAsia="tt-RU"/>
              </w:rPr>
            </w:pPr>
          </w:p>
          <w:p w:rsidR="00A00C37" w:rsidRPr="00FA34DD" w:rsidRDefault="00A00C37" w:rsidP="00A00C37">
            <w:pPr>
              <w:rPr>
                <w:rFonts w:ascii="Times New Roman" w:hAnsi="Times New Roman"/>
                <w:color w:val="000000" w:themeColor="text1"/>
                <w:sz w:val="20"/>
                <w:szCs w:val="20"/>
                <w:lang w:val="tt-RU" w:eastAsia="tt-RU"/>
              </w:rPr>
            </w:pPr>
          </w:p>
          <w:p w:rsidR="00A00C37" w:rsidRPr="00FA34DD" w:rsidRDefault="00A00C37" w:rsidP="00A00C37">
            <w:pPr>
              <w:rPr>
                <w:rFonts w:ascii="Times New Roman" w:hAnsi="Times New Roman"/>
                <w:color w:val="000000" w:themeColor="text1"/>
                <w:sz w:val="20"/>
                <w:szCs w:val="20"/>
                <w:lang w:val="tt-RU" w:eastAsia="tt-RU"/>
              </w:rPr>
            </w:pPr>
          </w:p>
          <w:p w:rsidR="00A00C37" w:rsidRPr="00FA34DD" w:rsidRDefault="00A00C37" w:rsidP="00A00C37">
            <w:pPr>
              <w:rPr>
                <w:rFonts w:ascii="Times New Roman" w:hAnsi="Times New Roman"/>
                <w:color w:val="000000" w:themeColor="text1"/>
                <w:sz w:val="20"/>
                <w:szCs w:val="20"/>
                <w:lang w:val="tt-RU" w:eastAsia="tt-RU"/>
              </w:rPr>
            </w:pPr>
          </w:p>
        </w:tc>
        <w:tc>
          <w:tcPr>
            <w:tcW w:w="3403" w:type="dxa"/>
            <w:tcBorders>
              <w:top w:val="single" w:sz="4" w:space="0" w:color="auto"/>
              <w:left w:val="single" w:sz="4" w:space="0" w:color="auto"/>
              <w:bottom w:val="single" w:sz="4" w:space="0" w:color="auto"/>
              <w:right w:val="single" w:sz="4" w:space="0" w:color="auto"/>
            </w:tcBorders>
          </w:tcPr>
          <w:p w:rsidR="00A00C37" w:rsidRPr="00FA34DD" w:rsidRDefault="00A00C37" w:rsidP="00A00C37">
            <w:pPr>
              <w:rPr>
                <w:rFonts w:ascii="Times New Roman" w:hAnsi="Times New Roman"/>
                <w:color w:val="000000" w:themeColor="text1"/>
                <w:sz w:val="20"/>
                <w:szCs w:val="20"/>
                <w:lang w:val="tt-RU"/>
              </w:rPr>
            </w:pPr>
            <w:r w:rsidRPr="00FA34DD">
              <w:rPr>
                <w:rFonts w:ascii="Times New Roman" w:hAnsi="Times New Roman"/>
                <w:color w:val="000000" w:themeColor="text1"/>
                <w:sz w:val="20"/>
                <w:szCs w:val="20"/>
                <w:lang w:val="tt-RU"/>
              </w:rPr>
              <w:t>Балаларның игътибарын, күрү хәтерен, тыңлау осталыгын үстерү.</w:t>
            </w:r>
          </w:p>
          <w:p w:rsidR="00A00C37" w:rsidRPr="00FA34DD" w:rsidRDefault="00A00C37" w:rsidP="00A00C37">
            <w:pPr>
              <w:pStyle w:val="a5"/>
              <w:rPr>
                <w:b/>
                <w:color w:val="000000" w:themeColor="text1"/>
                <w:sz w:val="20"/>
                <w:szCs w:val="20"/>
                <w:lang w:val="tt-RU"/>
              </w:rPr>
            </w:pPr>
            <w:r w:rsidRPr="00FA34DD">
              <w:rPr>
                <w:color w:val="000000" w:themeColor="text1"/>
                <w:sz w:val="20"/>
                <w:szCs w:val="20"/>
                <w:lang w:val="tt-RU"/>
              </w:rPr>
              <w:t>Күренешне игътибар белән карау, эчтәлеге буенча сорауларга җавап бирергә өйрәтү</w:t>
            </w:r>
          </w:p>
          <w:p w:rsidR="00A00C37" w:rsidRPr="00FA34DD" w:rsidRDefault="00A00C37" w:rsidP="00A00C37">
            <w:pPr>
              <w:pStyle w:val="a5"/>
              <w:rPr>
                <w:b/>
                <w:color w:val="000000" w:themeColor="text1"/>
                <w:sz w:val="20"/>
                <w:szCs w:val="20"/>
                <w:lang w:val="tt-RU"/>
              </w:rPr>
            </w:pPr>
          </w:p>
          <w:p w:rsidR="00A00C37" w:rsidRPr="00FA34DD" w:rsidRDefault="00A00C37" w:rsidP="00A00C37">
            <w:pPr>
              <w:pStyle w:val="a5"/>
              <w:rPr>
                <w:color w:val="000000" w:themeColor="text1"/>
                <w:sz w:val="20"/>
                <w:szCs w:val="20"/>
                <w:lang w:val="tt-RU"/>
              </w:rPr>
            </w:pPr>
          </w:p>
          <w:p w:rsidR="00A00C37" w:rsidRPr="00FA34DD" w:rsidRDefault="00A00C37" w:rsidP="00A00C37">
            <w:pPr>
              <w:pStyle w:val="a5"/>
              <w:rPr>
                <w:color w:val="000000" w:themeColor="text1"/>
                <w:sz w:val="20"/>
                <w:szCs w:val="20"/>
                <w:lang w:val="tt-RU"/>
              </w:rPr>
            </w:pPr>
          </w:p>
        </w:tc>
        <w:tc>
          <w:tcPr>
            <w:tcW w:w="2693" w:type="dxa"/>
            <w:tcBorders>
              <w:top w:val="single" w:sz="4" w:space="0" w:color="auto"/>
              <w:left w:val="single" w:sz="4" w:space="0" w:color="auto"/>
              <w:bottom w:val="single" w:sz="4" w:space="0" w:color="auto"/>
              <w:right w:val="single" w:sz="4" w:space="0" w:color="auto"/>
            </w:tcBorders>
            <w:hideMark/>
          </w:tcPr>
          <w:p w:rsidR="00A00C37" w:rsidRPr="00FA34DD" w:rsidRDefault="00A00C37" w:rsidP="00A00C37">
            <w:pPr>
              <w:rPr>
                <w:rFonts w:ascii="Times New Roman" w:hAnsi="Times New Roman"/>
                <w:color w:val="000000" w:themeColor="text1"/>
                <w:sz w:val="20"/>
                <w:szCs w:val="20"/>
                <w:lang w:val="tt-RU"/>
              </w:rPr>
            </w:pPr>
            <w:r w:rsidRPr="00FA34DD">
              <w:rPr>
                <w:rFonts w:ascii="Times New Roman" w:hAnsi="Times New Roman"/>
                <w:color w:val="000000" w:themeColor="text1"/>
                <w:sz w:val="20"/>
                <w:szCs w:val="20"/>
                <w:lang w:val="tt-RU"/>
              </w:rPr>
              <w:t>Проект“Уйный-уйный үсәбез”5-6 яшь, аудиоязма 28. Анимацион сюжет.Муляжлар, меню.</w:t>
            </w:r>
          </w:p>
          <w:p w:rsidR="00A00C37" w:rsidRPr="00FA34DD" w:rsidRDefault="00A00C37" w:rsidP="00A00C37">
            <w:pPr>
              <w:rPr>
                <w:rFonts w:ascii="Times New Roman" w:hAnsi="Times New Roman"/>
                <w:color w:val="000000" w:themeColor="text1"/>
                <w:sz w:val="20"/>
                <w:szCs w:val="20"/>
                <w:lang w:val="tt-RU"/>
              </w:rPr>
            </w:pPr>
          </w:p>
        </w:tc>
      </w:tr>
      <w:tr w:rsidR="00A00C37" w:rsidRPr="002834C7" w:rsidTr="00A00C37">
        <w:tc>
          <w:tcPr>
            <w:tcW w:w="993" w:type="dxa"/>
          </w:tcPr>
          <w:p w:rsidR="00A00C37" w:rsidRPr="002834C7" w:rsidRDefault="00A00C37" w:rsidP="00A00C37">
            <w:pPr>
              <w:rPr>
                <w:rFonts w:ascii="Times New Roman" w:hAnsi="Times New Roman"/>
                <w:sz w:val="20"/>
                <w:szCs w:val="20"/>
                <w:lang w:val="tt-RU"/>
              </w:rPr>
            </w:pPr>
            <w:r>
              <w:rPr>
                <w:rFonts w:ascii="Times New Roman" w:hAnsi="Times New Roman"/>
                <w:sz w:val="20"/>
                <w:szCs w:val="20"/>
                <w:lang w:val="tt-RU"/>
              </w:rPr>
              <w:t xml:space="preserve">5 </w:t>
            </w:r>
            <w:r w:rsidRPr="002834C7">
              <w:rPr>
                <w:rFonts w:ascii="Times New Roman" w:hAnsi="Times New Roman"/>
                <w:sz w:val="20"/>
                <w:szCs w:val="20"/>
                <w:lang w:val="tt-RU"/>
              </w:rPr>
              <w:t>атна</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1 атна</w:t>
            </w:r>
          </w:p>
          <w:p w:rsidR="00A00C37" w:rsidRPr="002834C7" w:rsidRDefault="00A00C37" w:rsidP="00A00C37">
            <w:pPr>
              <w:rPr>
                <w:rFonts w:ascii="Times New Roman" w:hAnsi="Times New Roman"/>
                <w:sz w:val="20"/>
                <w:szCs w:val="20"/>
              </w:rPr>
            </w:pPr>
          </w:p>
        </w:tc>
        <w:tc>
          <w:tcPr>
            <w:tcW w:w="1276" w:type="dxa"/>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Юл маҗаралары”</w:t>
            </w:r>
          </w:p>
          <w:p w:rsidR="00A00C37" w:rsidRPr="002834C7" w:rsidRDefault="00A00C37" w:rsidP="00A00C37">
            <w:pPr>
              <w:rPr>
                <w:rFonts w:ascii="Times New Roman" w:hAnsi="Times New Roman"/>
                <w:sz w:val="20"/>
                <w:szCs w:val="20"/>
              </w:rPr>
            </w:pPr>
            <w:r w:rsidRPr="002834C7">
              <w:rPr>
                <w:rFonts w:ascii="Times New Roman" w:hAnsi="Times New Roman"/>
                <w:sz w:val="20"/>
                <w:szCs w:val="20"/>
              </w:rPr>
              <w:t>Анимац.</w:t>
            </w:r>
            <w:r>
              <w:rPr>
                <w:rFonts w:ascii="Times New Roman" w:hAnsi="Times New Roman"/>
                <w:sz w:val="20"/>
                <w:szCs w:val="20"/>
              </w:rPr>
              <w:t xml:space="preserve"> </w:t>
            </w:r>
            <w:r w:rsidRPr="002834C7">
              <w:rPr>
                <w:rFonts w:ascii="Times New Roman" w:hAnsi="Times New Roman"/>
                <w:sz w:val="20"/>
                <w:szCs w:val="20"/>
              </w:rPr>
              <w:t>сюжет</w:t>
            </w:r>
          </w:p>
        </w:tc>
        <w:tc>
          <w:tcPr>
            <w:tcW w:w="2551" w:type="dxa"/>
            <w:hideMark/>
          </w:tcPr>
          <w:p w:rsidR="00A00C37" w:rsidRPr="002834C7" w:rsidRDefault="00A00C37" w:rsidP="00A00C37">
            <w:pPr>
              <w:rPr>
                <w:rFonts w:ascii="Times New Roman" w:hAnsi="Times New Roman"/>
                <w:iCs/>
                <w:sz w:val="20"/>
                <w:szCs w:val="20"/>
                <w:lang w:val="tt-RU"/>
              </w:rPr>
            </w:pPr>
            <w:r w:rsidRPr="002834C7">
              <w:rPr>
                <w:rFonts w:ascii="Times New Roman" w:hAnsi="Times New Roman"/>
                <w:iCs/>
                <w:sz w:val="20"/>
                <w:szCs w:val="20"/>
                <w:lang w:val="tt-RU"/>
              </w:rPr>
              <w:t>Анима</w:t>
            </w:r>
            <w:r w:rsidRPr="002834C7">
              <w:rPr>
                <w:rFonts w:ascii="Times New Roman" w:hAnsi="Times New Roman"/>
                <w:iCs/>
                <w:sz w:val="20"/>
                <w:szCs w:val="20"/>
              </w:rPr>
              <w:t>цион сюжетны</w:t>
            </w:r>
            <w:r w:rsidRPr="002834C7">
              <w:rPr>
                <w:rFonts w:ascii="Times New Roman" w:hAnsi="Times New Roman"/>
                <w:iCs/>
                <w:sz w:val="20"/>
                <w:szCs w:val="20"/>
                <w:lang w:val="tt-RU"/>
              </w:rPr>
              <w:t xml:space="preserve">ң эчтәлеген аңларга булышу. </w:t>
            </w:r>
          </w:p>
          <w:p w:rsidR="00A00C37" w:rsidRPr="002834C7" w:rsidRDefault="00A00C37" w:rsidP="00A00C37">
            <w:pPr>
              <w:rPr>
                <w:rFonts w:ascii="Times New Roman" w:hAnsi="Times New Roman"/>
                <w:sz w:val="20"/>
                <w:szCs w:val="20"/>
                <w:lang w:val="tt-RU"/>
              </w:rPr>
            </w:pPr>
            <w:r w:rsidRPr="002834C7">
              <w:rPr>
                <w:rFonts w:ascii="Times New Roman" w:hAnsi="Times New Roman"/>
                <w:iCs/>
                <w:sz w:val="20"/>
                <w:szCs w:val="20"/>
                <w:lang w:val="tt-RU"/>
              </w:rPr>
              <w:t>Татарча өйрәнергә теләк уяту</w:t>
            </w:r>
          </w:p>
        </w:tc>
        <w:tc>
          <w:tcPr>
            <w:tcW w:w="1418" w:type="dxa"/>
            <w:hideMark/>
          </w:tcPr>
          <w:p w:rsidR="00A00C37" w:rsidRPr="002834C7" w:rsidRDefault="00A00C37" w:rsidP="00A00C37">
            <w:pPr>
              <w:rPr>
                <w:rFonts w:ascii="Times New Roman" w:hAnsi="Times New Roman"/>
                <w:iCs/>
                <w:sz w:val="20"/>
                <w:szCs w:val="20"/>
                <w:lang w:val="tt-RU"/>
              </w:rPr>
            </w:pPr>
            <w:r w:rsidRPr="002834C7">
              <w:rPr>
                <w:rFonts w:ascii="Times New Roman" w:hAnsi="Times New Roman"/>
                <w:sz w:val="20"/>
                <w:szCs w:val="20"/>
                <w:lang w:val="tt-RU"/>
              </w:rPr>
              <w:t>кызыл, сары, яшел</w:t>
            </w:r>
            <w:r w:rsidRPr="002834C7">
              <w:rPr>
                <w:rFonts w:ascii="Times New Roman" w:hAnsi="Times New Roman"/>
                <w:iCs/>
                <w:sz w:val="20"/>
                <w:szCs w:val="20"/>
                <w:lang w:val="tt-RU"/>
              </w:rPr>
              <w:t>,</w:t>
            </w:r>
            <w:r w:rsidRPr="002834C7">
              <w:rPr>
                <w:rFonts w:ascii="Times New Roman" w:hAnsi="Times New Roman"/>
                <w:sz w:val="20"/>
                <w:szCs w:val="20"/>
                <w:lang w:val="tt-RU"/>
              </w:rPr>
              <w:t>туп,</w:t>
            </w:r>
          </w:p>
          <w:p w:rsidR="00A00C37" w:rsidRPr="002834C7" w:rsidRDefault="00A00C37" w:rsidP="00A00C37">
            <w:pPr>
              <w:rPr>
                <w:rFonts w:ascii="Times New Roman" w:hAnsi="Times New Roman"/>
                <w:b/>
                <w:i/>
                <w:sz w:val="20"/>
                <w:szCs w:val="20"/>
                <w:lang w:val="tt-RU"/>
              </w:rPr>
            </w:pPr>
            <w:r w:rsidRPr="002834C7">
              <w:rPr>
                <w:rFonts w:ascii="Times New Roman" w:hAnsi="Times New Roman"/>
                <w:sz w:val="20"/>
                <w:szCs w:val="20"/>
                <w:lang w:val="tt-RU"/>
              </w:rPr>
              <w:t>сикер</w:t>
            </w:r>
          </w:p>
        </w:tc>
        <w:tc>
          <w:tcPr>
            <w:tcW w:w="3968" w:type="dxa"/>
            <w:hideMark/>
          </w:tcPr>
          <w:p w:rsidR="00A00C37" w:rsidRPr="002834C7" w:rsidRDefault="00A00C37" w:rsidP="00A00C37">
            <w:pPr>
              <w:rPr>
                <w:rFonts w:ascii="Times New Roman" w:hAnsi="Times New Roman"/>
                <w:sz w:val="20"/>
                <w:szCs w:val="20"/>
                <w:lang w:val="tt-RU"/>
              </w:rPr>
            </w:pPr>
            <w:r w:rsidRPr="002834C7">
              <w:rPr>
                <w:rFonts w:ascii="Times New Roman" w:hAnsi="Times New Roman"/>
                <w:iCs/>
                <w:sz w:val="20"/>
                <w:szCs w:val="20"/>
                <w:lang w:val="tt-RU"/>
              </w:rPr>
              <w:t>Анима</w:t>
            </w:r>
            <w:r w:rsidRPr="002834C7">
              <w:rPr>
                <w:rFonts w:ascii="Times New Roman" w:hAnsi="Times New Roman"/>
                <w:iCs/>
                <w:sz w:val="20"/>
                <w:szCs w:val="20"/>
              </w:rPr>
              <w:t>цион сюжет</w:t>
            </w:r>
            <w:r w:rsidRPr="002834C7">
              <w:rPr>
                <w:rFonts w:ascii="Times New Roman" w:hAnsi="Times New Roman"/>
                <w:iCs/>
                <w:sz w:val="20"/>
                <w:szCs w:val="20"/>
                <w:lang w:val="tt-RU"/>
              </w:rPr>
              <w:t xml:space="preserve"> карау:</w:t>
            </w:r>
            <w:r w:rsidRPr="002834C7">
              <w:rPr>
                <w:rFonts w:ascii="Times New Roman" w:hAnsi="Times New Roman"/>
                <w:sz w:val="20"/>
                <w:szCs w:val="20"/>
                <w:lang w:val="tt-RU"/>
              </w:rPr>
              <w:t xml:space="preserve"> “Уйный –уйный эшлибез”</w:t>
            </w:r>
          </w:p>
          <w:p w:rsidR="00A00C37" w:rsidRPr="002834C7" w:rsidRDefault="00A00C37" w:rsidP="00A00C37">
            <w:pPr>
              <w:rPr>
                <w:rFonts w:ascii="Times New Roman" w:hAnsi="Times New Roman"/>
                <w:sz w:val="20"/>
                <w:szCs w:val="20"/>
                <w:lang w:val="tt-RU"/>
              </w:rPr>
            </w:pPr>
            <w:r w:rsidRPr="002834C7">
              <w:rPr>
                <w:rFonts w:ascii="Times New Roman" w:hAnsi="Times New Roman"/>
                <w:iCs/>
                <w:sz w:val="20"/>
                <w:szCs w:val="20"/>
                <w:lang w:val="tt-RU"/>
              </w:rPr>
              <w:t xml:space="preserve">Анимацион сюжет </w:t>
            </w:r>
            <w:r w:rsidRPr="002834C7">
              <w:rPr>
                <w:rFonts w:ascii="Times New Roman" w:hAnsi="Times New Roman"/>
                <w:sz w:val="20"/>
                <w:szCs w:val="20"/>
                <w:lang w:val="tt-RU"/>
              </w:rPr>
              <w:t>эчтәлеге буенча әңгәмә үткәрү.</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 xml:space="preserve">Сораулар: кемнәр катнаша?  Санап чык. Алар ничек сөйләшәләр? </w:t>
            </w:r>
          </w:p>
          <w:p w:rsidR="00A00C37" w:rsidRPr="002834C7" w:rsidRDefault="00A00C37" w:rsidP="00A00C37">
            <w:pPr>
              <w:rPr>
                <w:rFonts w:ascii="Times New Roman" w:hAnsi="Times New Roman"/>
                <w:sz w:val="20"/>
                <w:szCs w:val="20"/>
                <w:lang w:val="tt-RU"/>
              </w:rPr>
            </w:pPr>
            <w:r w:rsidRPr="002834C7">
              <w:rPr>
                <w:rFonts w:ascii="Times New Roman" w:hAnsi="Times New Roman"/>
                <w:iCs/>
                <w:sz w:val="20"/>
                <w:szCs w:val="20"/>
                <w:lang w:val="tt-RU"/>
              </w:rPr>
              <w:t>Җ-б.уен “Бар безнең бакчабыз</w:t>
            </w:r>
          </w:p>
        </w:tc>
        <w:tc>
          <w:tcPr>
            <w:tcW w:w="3403" w:type="dxa"/>
          </w:tcPr>
          <w:p w:rsidR="00A00C37" w:rsidRPr="002834C7" w:rsidRDefault="00A00C37" w:rsidP="00A00C37">
            <w:pPr>
              <w:rPr>
                <w:rFonts w:ascii="Times New Roman" w:hAnsi="Times New Roman"/>
                <w:iCs/>
                <w:sz w:val="20"/>
                <w:szCs w:val="20"/>
                <w:lang w:val="tt-RU"/>
              </w:rPr>
            </w:pPr>
            <w:r w:rsidRPr="002834C7">
              <w:rPr>
                <w:rFonts w:ascii="Times New Roman" w:hAnsi="Times New Roman"/>
                <w:iCs/>
                <w:sz w:val="20"/>
                <w:szCs w:val="20"/>
                <w:lang w:val="tt-RU"/>
              </w:rPr>
              <w:t>Анима</w:t>
            </w:r>
            <w:r w:rsidRPr="002834C7">
              <w:rPr>
                <w:rFonts w:ascii="Times New Roman" w:hAnsi="Times New Roman"/>
                <w:iCs/>
                <w:sz w:val="20"/>
                <w:szCs w:val="20"/>
              </w:rPr>
              <w:t>цион сюжетны</w:t>
            </w:r>
            <w:r w:rsidRPr="002834C7">
              <w:rPr>
                <w:rFonts w:ascii="Times New Roman" w:hAnsi="Times New Roman"/>
                <w:iCs/>
                <w:sz w:val="20"/>
                <w:szCs w:val="20"/>
                <w:lang w:val="tt-RU"/>
              </w:rPr>
              <w:t xml:space="preserve">ң эчтәлеген аңларга булышу. </w:t>
            </w:r>
          </w:p>
          <w:p w:rsidR="00A00C37" w:rsidRPr="00971903" w:rsidRDefault="00A00C37" w:rsidP="00A00C37">
            <w:pPr>
              <w:pStyle w:val="a5"/>
              <w:rPr>
                <w:rFonts w:eastAsia="Times New Roman CYR"/>
                <w:color w:val="000000" w:themeColor="text1"/>
                <w:sz w:val="20"/>
                <w:szCs w:val="20"/>
                <w:lang w:val="tt-RU"/>
              </w:rPr>
            </w:pPr>
            <w:r w:rsidRPr="002834C7">
              <w:rPr>
                <w:iCs/>
                <w:sz w:val="20"/>
                <w:szCs w:val="20"/>
                <w:lang w:val="tt-RU" w:eastAsia="en-US"/>
              </w:rPr>
              <w:t>Татарча өйрәнергә теләк уяту</w:t>
            </w:r>
          </w:p>
        </w:tc>
        <w:tc>
          <w:tcPr>
            <w:tcW w:w="2693" w:type="dxa"/>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 xml:space="preserve">Видео кушымта 5-6 </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w:t>
            </w:r>
            <w:r w:rsidRPr="005C526C">
              <w:rPr>
                <w:rFonts w:ascii="Times New Roman" w:hAnsi="Times New Roman"/>
                <w:b/>
                <w:sz w:val="20"/>
                <w:szCs w:val="20"/>
                <w:lang w:val="tt-RU"/>
              </w:rPr>
              <w:t>УМК  15-эшчәнлек).</w:t>
            </w:r>
          </w:p>
          <w:p w:rsidR="00A00C37" w:rsidRPr="002834C7" w:rsidRDefault="00A00C37" w:rsidP="00A00C37">
            <w:pPr>
              <w:rPr>
                <w:rFonts w:ascii="Times New Roman" w:hAnsi="Times New Roman"/>
                <w:sz w:val="20"/>
                <w:szCs w:val="20"/>
                <w:lang w:val="tt-RU"/>
              </w:rPr>
            </w:pP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Проектор, экран</w:t>
            </w:r>
          </w:p>
        </w:tc>
      </w:tr>
      <w:tr w:rsidR="00A00C37" w:rsidRPr="002834C7" w:rsidTr="00A00C37">
        <w:tc>
          <w:tcPr>
            <w:tcW w:w="993" w:type="dxa"/>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2 эшч</w:t>
            </w:r>
          </w:p>
          <w:p w:rsidR="00A00C37" w:rsidRPr="002834C7" w:rsidRDefault="00A00C37" w:rsidP="00A00C37">
            <w:pPr>
              <w:rPr>
                <w:rFonts w:ascii="Times New Roman" w:hAnsi="Times New Roman"/>
                <w:sz w:val="20"/>
                <w:szCs w:val="20"/>
                <w:lang w:val="tt-RU"/>
              </w:rPr>
            </w:pPr>
          </w:p>
        </w:tc>
        <w:tc>
          <w:tcPr>
            <w:tcW w:w="1276" w:type="dxa"/>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Яшелчә салаты</w:t>
            </w:r>
          </w:p>
        </w:tc>
        <w:tc>
          <w:tcPr>
            <w:tcW w:w="2551" w:type="dxa"/>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Яңа сүз белән таныштыру. Өйрәнгән сүзләрне сөйләмдә активлаштыру. Хәтер, фикер сәләтен үстерү.</w:t>
            </w:r>
          </w:p>
        </w:tc>
        <w:tc>
          <w:tcPr>
            <w:tcW w:w="1418" w:type="dxa"/>
            <w:hideMark/>
          </w:tcPr>
          <w:p w:rsidR="00A00C37" w:rsidRPr="002834C7" w:rsidRDefault="00A00C37" w:rsidP="00A00C37">
            <w:pPr>
              <w:rPr>
                <w:rFonts w:ascii="Times New Roman" w:hAnsi="Times New Roman"/>
                <w:sz w:val="20"/>
                <w:szCs w:val="20"/>
                <w:lang w:val="tt-RU"/>
              </w:rPr>
            </w:pPr>
            <w:r w:rsidRPr="002834C7">
              <w:rPr>
                <w:rFonts w:ascii="Times New Roman" w:hAnsi="Times New Roman"/>
                <w:b/>
                <w:i/>
                <w:sz w:val="20"/>
                <w:szCs w:val="20"/>
                <w:lang w:val="tt-RU"/>
              </w:rPr>
              <w:t>Актив сүз:</w:t>
            </w:r>
            <w:r w:rsidRPr="002834C7">
              <w:rPr>
                <w:rFonts w:ascii="Times New Roman" w:hAnsi="Times New Roman"/>
                <w:sz w:val="20"/>
                <w:szCs w:val="20"/>
                <w:lang w:val="tt-RU"/>
              </w:rPr>
              <w:t>кирәк,</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нәрсә кирәк?</w:t>
            </w:r>
          </w:p>
          <w:p w:rsidR="00A00C37" w:rsidRPr="002834C7" w:rsidRDefault="00A00C37" w:rsidP="00A00C37">
            <w:pPr>
              <w:rPr>
                <w:rFonts w:ascii="Times New Roman" w:hAnsi="Times New Roman"/>
                <w:b/>
                <w:i/>
                <w:sz w:val="20"/>
                <w:szCs w:val="20"/>
                <w:lang w:val="tt-RU"/>
              </w:rPr>
            </w:pPr>
            <w:r w:rsidRPr="002834C7">
              <w:rPr>
                <w:rFonts w:ascii="Times New Roman" w:hAnsi="Times New Roman"/>
                <w:i/>
                <w:sz w:val="20"/>
                <w:szCs w:val="20"/>
                <w:lang w:val="tt-RU"/>
              </w:rPr>
              <w:t>Сөйләм үрнәге:</w:t>
            </w:r>
            <w:r w:rsidRPr="002834C7">
              <w:rPr>
                <w:rFonts w:ascii="Times New Roman" w:hAnsi="Times New Roman"/>
                <w:sz w:val="20"/>
                <w:szCs w:val="20"/>
                <w:lang w:val="tt-RU"/>
              </w:rPr>
              <w:t>нинди?</w:t>
            </w:r>
          </w:p>
        </w:tc>
        <w:tc>
          <w:tcPr>
            <w:tcW w:w="3968" w:type="dxa"/>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1.Уен ситуа</w:t>
            </w:r>
            <w:r w:rsidRPr="002834C7">
              <w:rPr>
                <w:rFonts w:ascii="Times New Roman" w:hAnsi="Times New Roman"/>
                <w:sz w:val="20"/>
                <w:szCs w:val="20"/>
              </w:rPr>
              <w:t>ц</w:t>
            </w:r>
            <w:r w:rsidRPr="002834C7">
              <w:rPr>
                <w:rFonts w:ascii="Times New Roman" w:hAnsi="Times New Roman"/>
                <w:sz w:val="20"/>
                <w:szCs w:val="20"/>
                <w:lang w:val="tt-RU"/>
              </w:rPr>
              <w:t>иясе “Салат өчен нәрсә кирәк?”</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2.Үстерешле уен “Нәрсә, нинди, ничә?”</w:t>
            </w:r>
          </w:p>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3.“Бииләр итек-читекләр” бию көенә төрле бию хәрәкәтләре ясау.</w:t>
            </w:r>
          </w:p>
          <w:p w:rsidR="00A00C37" w:rsidRPr="002834C7" w:rsidRDefault="00A00C37" w:rsidP="00A00C37">
            <w:pPr>
              <w:rPr>
                <w:rFonts w:ascii="Times New Roman" w:hAnsi="Times New Roman"/>
                <w:sz w:val="20"/>
                <w:szCs w:val="20"/>
                <w:lang w:val="tt-RU"/>
              </w:rPr>
            </w:pPr>
          </w:p>
        </w:tc>
        <w:tc>
          <w:tcPr>
            <w:tcW w:w="3403" w:type="dxa"/>
          </w:tcPr>
          <w:p w:rsidR="00A00C37" w:rsidRPr="00971903" w:rsidRDefault="00A00C37" w:rsidP="00A00C37">
            <w:pPr>
              <w:pStyle w:val="a5"/>
              <w:rPr>
                <w:sz w:val="20"/>
                <w:szCs w:val="20"/>
                <w:lang w:val="tt-RU"/>
              </w:rPr>
            </w:pPr>
            <w:r w:rsidRPr="002834C7">
              <w:rPr>
                <w:sz w:val="20"/>
                <w:szCs w:val="20"/>
                <w:lang w:val="tt-RU" w:eastAsia="en-US"/>
              </w:rPr>
              <w:t>Яңа сүз белән таныштыру. Өйрәнгән сүзләрне сөйләмдә активлаштыру. Хәтер, фикер сәләтен үстерү</w:t>
            </w:r>
          </w:p>
        </w:tc>
        <w:tc>
          <w:tcPr>
            <w:tcW w:w="2693" w:type="dxa"/>
            <w:hideMark/>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Муляжлар: кишер, суган, кәбестә, бәрәңге, помидор, кыяр.уенчык савытлар</w:t>
            </w:r>
          </w:p>
          <w:p w:rsidR="00A00C37" w:rsidRPr="002834C7" w:rsidRDefault="00A00C37" w:rsidP="00A00C37">
            <w:pPr>
              <w:rPr>
                <w:rFonts w:ascii="Times New Roman" w:hAnsi="Times New Roman"/>
                <w:b/>
                <w:sz w:val="20"/>
                <w:szCs w:val="20"/>
                <w:lang w:val="tt-RU"/>
              </w:rPr>
            </w:pPr>
            <w:r w:rsidRPr="002834C7">
              <w:rPr>
                <w:rFonts w:ascii="Times New Roman" w:hAnsi="Times New Roman"/>
                <w:sz w:val="20"/>
                <w:szCs w:val="20"/>
                <w:lang w:val="tt-RU"/>
              </w:rPr>
              <w:t>Аудиоязма 21,21(а).</w:t>
            </w:r>
            <w:r w:rsidRPr="002834C7">
              <w:rPr>
                <w:rFonts w:ascii="Times New Roman" w:hAnsi="Times New Roman"/>
                <w:b/>
                <w:sz w:val="20"/>
                <w:szCs w:val="20"/>
                <w:lang w:val="tt-RU"/>
              </w:rPr>
              <w:t xml:space="preserve"> (УМК  19-эшчәнлек).</w:t>
            </w:r>
          </w:p>
          <w:p w:rsidR="00A00C37" w:rsidRPr="002834C7" w:rsidRDefault="00A00C37" w:rsidP="00A00C37">
            <w:pPr>
              <w:rPr>
                <w:rFonts w:ascii="Times New Roman" w:hAnsi="Times New Roman"/>
                <w:sz w:val="20"/>
                <w:szCs w:val="20"/>
                <w:lang w:val="tt-RU"/>
              </w:rPr>
            </w:pPr>
            <w:r w:rsidRPr="002834C7">
              <w:rPr>
                <w:rFonts w:ascii="Times New Roman" w:hAnsi="Times New Roman"/>
                <w:b/>
                <w:sz w:val="20"/>
                <w:szCs w:val="20"/>
                <w:lang w:val="tt-RU"/>
              </w:rPr>
              <w:t>диск.</w:t>
            </w:r>
          </w:p>
        </w:tc>
      </w:tr>
      <w:tr w:rsidR="00A00C37" w:rsidRPr="002834C7" w:rsidTr="00A00C37">
        <w:tc>
          <w:tcPr>
            <w:tcW w:w="993" w:type="dxa"/>
          </w:tcPr>
          <w:p w:rsidR="00A00C37" w:rsidRPr="002834C7" w:rsidRDefault="00A00C37" w:rsidP="00A00C37">
            <w:pPr>
              <w:rPr>
                <w:rFonts w:ascii="Times New Roman" w:hAnsi="Times New Roman"/>
                <w:sz w:val="20"/>
                <w:szCs w:val="20"/>
                <w:lang w:val="tt-RU"/>
              </w:rPr>
            </w:pPr>
            <w:r w:rsidRPr="002834C7">
              <w:rPr>
                <w:rFonts w:ascii="Times New Roman" w:hAnsi="Times New Roman"/>
                <w:sz w:val="20"/>
                <w:szCs w:val="20"/>
                <w:lang w:val="tt-RU"/>
              </w:rPr>
              <w:t>3 эшч</w:t>
            </w:r>
          </w:p>
          <w:p w:rsidR="00A00C37" w:rsidRPr="002834C7" w:rsidRDefault="00A00C37" w:rsidP="00A00C37">
            <w:pPr>
              <w:rPr>
                <w:rFonts w:ascii="Times New Roman" w:hAnsi="Times New Roman"/>
                <w:sz w:val="20"/>
                <w:szCs w:val="20"/>
                <w:lang w:val="tt-RU"/>
              </w:rPr>
            </w:pPr>
            <w:r>
              <w:rPr>
                <w:rFonts w:ascii="Times New Roman" w:hAnsi="Times New Roman"/>
                <w:b/>
                <w:lang w:val="tt-RU"/>
              </w:rPr>
              <w:t>Р.М.</w:t>
            </w:r>
          </w:p>
        </w:tc>
        <w:tc>
          <w:tcPr>
            <w:tcW w:w="1276" w:type="dxa"/>
            <w:hideMark/>
          </w:tcPr>
          <w:p w:rsidR="00A00C37" w:rsidRPr="00FA34DD" w:rsidRDefault="00A00C37" w:rsidP="00A00C37">
            <w:pPr>
              <w:rPr>
                <w:rFonts w:ascii="Times New Roman" w:hAnsi="Times New Roman"/>
                <w:color w:val="000000" w:themeColor="text1"/>
                <w:sz w:val="20"/>
                <w:szCs w:val="20"/>
                <w:lang w:val="tt-RU"/>
              </w:rPr>
            </w:pPr>
            <w:r w:rsidRPr="00FA34DD">
              <w:rPr>
                <w:rFonts w:ascii="Times New Roman" w:hAnsi="Times New Roman"/>
                <w:color w:val="000000" w:themeColor="text1"/>
                <w:sz w:val="20"/>
                <w:szCs w:val="20"/>
                <w:lang w:val="tt-RU"/>
              </w:rPr>
              <w:t>Яшелчә ю</w:t>
            </w:r>
          </w:p>
        </w:tc>
        <w:tc>
          <w:tcPr>
            <w:tcW w:w="2551" w:type="dxa"/>
            <w:hideMark/>
          </w:tcPr>
          <w:p w:rsidR="00A00C37" w:rsidRPr="00FA34DD" w:rsidRDefault="00A00C37" w:rsidP="00A00C37">
            <w:pPr>
              <w:rPr>
                <w:rFonts w:ascii="Times New Roman" w:hAnsi="Times New Roman"/>
                <w:color w:val="000000" w:themeColor="text1"/>
                <w:sz w:val="20"/>
                <w:szCs w:val="20"/>
                <w:lang w:val="tt-RU"/>
              </w:rPr>
            </w:pPr>
            <w:r w:rsidRPr="00FA34DD">
              <w:rPr>
                <w:rFonts w:ascii="Times New Roman" w:hAnsi="Times New Roman"/>
                <w:color w:val="000000" w:themeColor="text1"/>
                <w:sz w:val="20"/>
                <w:szCs w:val="20"/>
                <w:lang w:val="tt-RU"/>
              </w:rPr>
              <w:t>Яңа сүз белән таныштыру. Өйрәнгән сүзләрне сөйләмдә активлаштыру. Хәтер, фикер сәләтен үстерү.</w:t>
            </w:r>
          </w:p>
        </w:tc>
        <w:tc>
          <w:tcPr>
            <w:tcW w:w="1418" w:type="dxa"/>
            <w:hideMark/>
          </w:tcPr>
          <w:p w:rsidR="00A00C37" w:rsidRPr="00FA34DD" w:rsidRDefault="00A00C37" w:rsidP="00A00C37">
            <w:pPr>
              <w:rPr>
                <w:rFonts w:ascii="Times New Roman" w:hAnsi="Times New Roman"/>
                <w:color w:val="000000" w:themeColor="text1"/>
                <w:sz w:val="20"/>
                <w:szCs w:val="20"/>
                <w:lang w:val="tt-RU"/>
              </w:rPr>
            </w:pPr>
            <w:r w:rsidRPr="00FA34DD">
              <w:rPr>
                <w:rFonts w:ascii="Times New Roman" w:hAnsi="Times New Roman"/>
                <w:b/>
                <w:i/>
                <w:color w:val="000000" w:themeColor="text1"/>
                <w:sz w:val="20"/>
                <w:szCs w:val="20"/>
                <w:lang w:val="tt-RU"/>
              </w:rPr>
              <w:t>Актив сүзләр:</w:t>
            </w:r>
          </w:p>
          <w:p w:rsidR="00A00C37" w:rsidRPr="00FA34DD" w:rsidRDefault="00A00C37" w:rsidP="00A00C37">
            <w:pPr>
              <w:rPr>
                <w:rFonts w:ascii="Times New Roman" w:hAnsi="Times New Roman"/>
                <w:b/>
                <w:i/>
                <w:color w:val="000000" w:themeColor="text1"/>
                <w:sz w:val="20"/>
                <w:szCs w:val="20"/>
                <w:lang w:val="tt-RU"/>
              </w:rPr>
            </w:pPr>
            <w:r w:rsidRPr="00FA34DD">
              <w:rPr>
                <w:rFonts w:ascii="Times New Roman" w:hAnsi="Times New Roman"/>
                <w:b/>
                <w:color w:val="000000" w:themeColor="text1"/>
                <w:sz w:val="20"/>
                <w:szCs w:val="20"/>
                <w:lang w:val="tt-RU"/>
              </w:rPr>
              <w:t>юа, су.</w:t>
            </w:r>
          </w:p>
        </w:tc>
        <w:tc>
          <w:tcPr>
            <w:tcW w:w="3968" w:type="dxa"/>
            <w:hideMark/>
          </w:tcPr>
          <w:p w:rsidR="00A00C37" w:rsidRPr="00FA34DD" w:rsidRDefault="00A00C37" w:rsidP="00A00C37">
            <w:pPr>
              <w:rPr>
                <w:rFonts w:ascii="Times New Roman" w:hAnsi="Times New Roman"/>
                <w:color w:val="000000" w:themeColor="text1"/>
                <w:sz w:val="20"/>
                <w:szCs w:val="20"/>
                <w:lang w:val="tt-RU"/>
              </w:rPr>
            </w:pPr>
            <w:r w:rsidRPr="00FA34DD">
              <w:rPr>
                <w:rFonts w:ascii="Times New Roman" w:hAnsi="Times New Roman"/>
                <w:color w:val="000000" w:themeColor="text1"/>
                <w:sz w:val="20"/>
                <w:szCs w:val="20"/>
                <w:lang w:val="tt-RU"/>
              </w:rPr>
              <w:t>1.Уен ситуациясе “Яшелчә ю”.</w:t>
            </w:r>
          </w:p>
          <w:p w:rsidR="00A00C37" w:rsidRPr="00FA34DD" w:rsidRDefault="00A00C37" w:rsidP="00A00C37">
            <w:pPr>
              <w:rPr>
                <w:rFonts w:ascii="Times New Roman" w:hAnsi="Times New Roman"/>
                <w:color w:val="000000" w:themeColor="text1"/>
                <w:sz w:val="20"/>
                <w:szCs w:val="20"/>
                <w:lang w:val="tt-RU"/>
              </w:rPr>
            </w:pPr>
            <w:r w:rsidRPr="00FA34DD">
              <w:rPr>
                <w:rFonts w:ascii="Times New Roman" w:hAnsi="Times New Roman"/>
                <w:color w:val="000000" w:themeColor="text1"/>
                <w:sz w:val="20"/>
                <w:szCs w:val="20"/>
                <w:lang w:val="tt-RU"/>
              </w:rPr>
              <w:t>2.Ситуатив күнегү “Яшелчә юабыз”.</w:t>
            </w:r>
          </w:p>
          <w:p w:rsidR="00A00C37" w:rsidRPr="00FA34DD" w:rsidRDefault="00A00C37" w:rsidP="00A00C37">
            <w:pPr>
              <w:rPr>
                <w:rFonts w:ascii="Times New Roman" w:hAnsi="Times New Roman"/>
                <w:color w:val="000000" w:themeColor="text1"/>
                <w:sz w:val="20"/>
                <w:szCs w:val="20"/>
                <w:lang w:val="tt-RU"/>
              </w:rPr>
            </w:pPr>
            <w:r w:rsidRPr="00FA34DD">
              <w:rPr>
                <w:rFonts w:ascii="Times New Roman" w:hAnsi="Times New Roman"/>
                <w:color w:val="000000" w:themeColor="text1"/>
                <w:sz w:val="20"/>
                <w:szCs w:val="20"/>
                <w:lang w:val="tt-RU"/>
              </w:rPr>
              <w:t>3.Уен ситуа</w:t>
            </w:r>
            <w:r w:rsidRPr="00FA34DD">
              <w:rPr>
                <w:rFonts w:ascii="Times New Roman" w:hAnsi="Times New Roman"/>
                <w:color w:val="000000" w:themeColor="text1"/>
                <w:sz w:val="20"/>
                <w:szCs w:val="20"/>
              </w:rPr>
              <w:t>ц</w:t>
            </w:r>
            <w:r w:rsidRPr="00FA34DD">
              <w:rPr>
                <w:rFonts w:ascii="Times New Roman" w:hAnsi="Times New Roman"/>
                <w:color w:val="000000" w:themeColor="text1"/>
                <w:sz w:val="20"/>
                <w:szCs w:val="20"/>
                <w:lang w:val="tt-RU"/>
              </w:rPr>
              <w:t xml:space="preserve">иясе “Куянга яшелчә бир”. </w:t>
            </w:r>
          </w:p>
          <w:p w:rsidR="00A00C37" w:rsidRPr="00FA34DD" w:rsidRDefault="00A00C37" w:rsidP="00A00C37">
            <w:pPr>
              <w:rPr>
                <w:rFonts w:ascii="Times New Roman" w:hAnsi="Times New Roman"/>
                <w:color w:val="000000" w:themeColor="text1"/>
                <w:sz w:val="20"/>
                <w:szCs w:val="20"/>
                <w:lang w:val="tt-RU"/>
              </w:rPr>
            </w:pPr>
            <w:r w:rsidRPr="00FA34DD">
              <w:rPr>
                <w:rFonts w:ascii="Times New Roman" w:hAnsi="Times New Roman"/>
                <w:color w:val="000000" w:themeColor="text1"/>
                <w:sz w:val="20"/>
                <w:szCs w:val="20"/>
                <w:lang w:val="tt-RU"/>
              </w:rPr>
              <w:t>Эшчәнлекне интерактив тактада да оештырырга була.</w:t>
            </w:r>
          </w:p>
        </w:tc>
        <w:tc>
          <w:tcPr>
            <w:tcW w:w="3403" w:type="dxa"/>
          </w:tcPr>
          <w:p w:rsidR="00A00C37" w:rsidRPr="00FA34DD" w:rsidRDefault="00A00C37" w:rsidP="00A00C37">
            <w:pPr>
              <w:pStyle w:val="a5"/>
              <w:rPr>
                <w:color w:val="000000" w:themeColor="text1"/>
                <w:sz w:val="20"/>
                <w:szCs w:val="20"/>
                <w:lang w:val="tt-RU"/>
              </w:rPr>
            </w:pPr>
            <w:r w:rsidRPr="00FA34DD">
              <w:rPr>
                <w:color w:val="000000" w:themeColor="text1"/>
                <w:sz w:val="20"/>
                <w:szCs w:val="20"/>
                <w:lang w:val="tt-RU" w:eastAsia="en-US"/>
              </w:rPr>
              <w:t>Яңа сүз белән таныштыру. Өйрәнгән сүзләрне сөйләмдә активлаштыру. Хәтер, фикер сәләтен үстерү</w:t>
            </w:r>
          </w:p>
        </w:tc>
        <w:tc>
          <w:tcPr>
            <w:tcW w:w="2693" w:type="dxa"/>
            <w:hideMark/>
          </w:tcPr>
          <w:p w:rsidR="00A00C37" w:rsidRPr="00FA34DD" w:rsidRDefault="00A00C37" w:rsidP="00A00C37">
            <w:pPr>
              <w:rPr>
                <w:rFonts w:ascii="Times New Roman" w:hAnsi="Times New Roman"/>
                <w:color w:val="000000" w:themeColor="text1"/>
                <w:sz w:val="20"/>
                <w:szCs w:val="20"/>
                <w:lang w:val="tt-RU"/>
              </w:rPr>
            </w:pPr>
            <w:r w:rsidRPr="00FA34DD">
              <w:rPr>
                <w:rFonts w:ascii="Times New Roman" w:hAnsi="Times New Roman"/>
                <w:color w:val="000000" w:themeColor="text1"/>
                <w:sz w:val="20"/>
                <w:szCs w:val="20"/>
                <w:lang w:val="tt-RU"/>
              </w:rPr>
              <w:t>Муляжлар: кишер, суган, кәбестә, бәрәңге, помидор, кыяр.</w:t>
            </w:r>
          </w:p>
          <w:p w:rsidR="00A00C37" w:rsidRPr="00FA34DD" w:rsidRDefault="00A00C37" w:rsidP="00A00C37">
            <w:pPr>
              <w:rPr>
                <w:rFonts w:ascii="Times New Roman" w:hAnsi="Times New Roman"/>
                <w:color w:val="000000" w:themeColor="text1"/>
                <w:sz w:val="20"/>
                <w:szCs w:val="20"/>
                <w:lang w:val="tt-RU"/>
              </w:rPr>
            </w:pPr>
            <w:r w:rsidRPr="00FA34DD">
              <w:rPr>
                <w:rFonts w:ascii="Times New Roman" w:hAnsi="Times New Roman"/>
                <w:b/>
                <w:color w:val="000000" w:themeColor="text1"/>
                <w:sz w:val="20"/>
                <w:szCs w:val="20"/>
                <w:lang w:val="tt-RU"/>
              </w:rPr>
              <w:t>(УМК  20-эшчәнлек).</w:t>
            </w:r>
          </w:p>
        </w:tc>
      </w:tr>
      <w:tr w:rsidR="00A00C37" w:rsidRPr="00EE2D0E" w:rsidTr="00A00C37">
        <w:tc>
          <w:tcPr>
            <w:tcW w:w="993" w:type="dxa"/>
          </w:tcPr>
          <w:p w:rsidR="00A00C37" w:rsidRPr="00D43DFB" w:rsidRDefault="00A00C37" w:rsidP="00A00C37">
            <w:pPr>
              <w:pStyle w:val="a5"/>
              <w:rPr>
                <w:sz w:val="20"/>
                <w:szCs w:val="20"/>
                <w:lang w:val="tt-RU"/>
              </w:rPr>
            </w:pPr>
            <w:r>
              <w:rPr>
                <w:sz w:val="20"/>
                <w:szCs w:val="20"/>
                <w:lang w:val="tt-RU"/>
              </w:rPr>
              <w:t>Д</w:t>
            </w:r>
            <w:r w:rsidRPr="00D43DFB">
              <w:rPr>
                <w:sz w:val="20"/>
                <w:szCs w:val="20"/>
                <w:lang w:val="tt-RU"/>
              </w:rPr>
              <w:t>екабрь</w:t>
            </w:r>
          </w:p>
          <w:p w:rsidR="00A00C37" w:rsidRPr="00D43DFB" w:rsidRDefault="00A00C37" w:rsidP="00A00C37">
            <w:pPr>
              <w:pStyle w:val="a5"/>
              <w:rPr>
                <w:sz w:val="20"/>
                <w:szCs w:val="20"/>
                <w:lang w:val="tt-RU"/>
              </w:rPr>
            </w:pPr>
            <w:r w:rsidRPr="00D43DFB">
              <w:rPr>
                <w:sz w:val="20"/>
                <w:szCs w:val="20"/>
                <w:lang w:val="tt-RU"/>
              </w:rPr>
              <w:t>1 атна</w:t>
            </w:r>
          </w:p>
          <w:p w:rsidR="00A00C37" w:rsidRPr="00D43DFB" w:rsidRDefault="00A00C37" w:rsidP="00A00C37">
            <w:pPr>
              <w:pStyle w:val="a5"/>
              <w:rPr>
                <w:sz w:val="20"/>
                <w:szCs w:val="20"/>
                <w:lang w:val="tt-RU"/>
              </w:rPr>
            </w:pPr>
            <w:r w:rsidRPr="00D43DFB">
              <w:rPr>
                <w:sz w:val="20"/>
                <w:szCs w:val="20"/>
                <w:lang w:val="tt-RU"/>
              </w:rPr>
              <w:t>1 эшч</w:t>
            </w:r>
          </w:p>
          <w:p w:rsidR="00A00C37" w:rsidRPr="00D43DFB" w:rsidRDefault="00A00C37" w:rsidP="00A00C37">
            <w:pPr>
              <w:pStyle w:val="a5"/>
              <w:rPr>
                <w:sz w:val="20"/>
                <w:szCs w:val="20"/>
                <w:lang w:val="tt-RU"/>
              </w:rPr>
            </w:pPr>
          </w:p>
        </w:tc>
        <w:tc>
          <w:tcPr>
            <w:tcW w:w="1276"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lastRenderedPageBreak/>
              <w:t>Кем эшләми,шул ашамый</w:t>
            </w:r>
          </w:p>
        </w:tc>
        <w:tc>
          <w:tcPr>
            <w:tcW w:w="2551" w:type="dxa"/>
          </w:tcPr>
          <w:p w:rsidR="00A00C37" w:rsidRPr="00EE2D0E" w:rsidRDefault="00A00C37" w:rsidP="00A00C37">
            <w:pPr>
              <w:pStyle w:val="a5"/>
              <w:rPr>
                <w:iCs/>
                <w:sz w:val="20"/>
                <w:szCs w:val="20"/>
                <w:lang w:val="tt-RU" w:eastAsia="en-US"/>
              </w:rPr>
            </w:pPr>
            <w:r w:rsidRPr="00EE2D0E">
              <w:rPr>
                <w:iCs/>
                <w:sz w:val="20"/>
                <w:szCs w:val="20"/>
                <w:lang w:val="tt-RU" w:eastAsia="en-US"/>
              </w:rPr>
              <w:t>Анима</w:t>
            </w:r>
            <w:r w:rsidRPr="00EE2D0E">
              <w:rPr>
                <w:iCs/>
                <w:sz w:val="20"/>
                <w:szCs w:val="20"/>
                <w:lang w:eastAsia="en-US"/>
              </w:rPr>
              <w:t>цион сюжетны</w:t>
            </w:r>
            <w:r w:rsidRPr="00EE2D0E">
              <w:rPr>
                <w:iCs/>
                <w:sz w:val="20"/>
                <w:szCs w:val="20"/>
                <w:lang w:val="tt-RU" w:eastAsia="en-US"/>
              </w:rPr>
              <w:t xml:space="preserve">ң эчтәлеген аңларга булышу. </w:t>
            </w:r>
          </w:p>
          <w:p w:rsidR="00A00C37" w:rsidRPr="00EE2D0E" w:rsidRDefault="00A00C37" w:rsidP="00A00C37">
            <w:pPr>
              <w:pStyle w:val="a5"/>
              <w:rPr>
                <w:sz w:val="20"/>
                <w:szCs w:val="20"/>
                <w:lang w:val="tt-RU" w:eastAsia="en-US"/>
              </w:rPr>
            </w:pPr>
            <w:r w:rsidRPr="00EE2D0E">
              <w:rPr>
                <w:iCs/>
                <w:sz w:val="20"/>
                <w:szCs w:val="20"/>
                <w:lang w:val="tt-RU" w:eastAsia="en-US"/>
              </w:rPr>
              <w:t xml:space="preserve">Татарча өйрәнергә теләк </w:t>
            </w:r>
            <w:r w:rsidRPr="00EE2D0E">
              <w:rPr>
                <w:iCs/>
                <w:sz w:val="20"/>
                <w:szCs w:val="20"/>
                <w:lang w:val="tt-RU" w:eastAsia="en-US"/>
              </w:rPr>
              <w:lastRenderedPageBreak/>
              <w:t>уяту</w:t>
            </w:r>
          </w:p>
        </w:tc>
        <w:tc>
          <w:tcPr>
            <w:tcW w:w="1418" w:type="dxa"/>
          </w:tcPr>
          <w:p w:rsidR="00A00C37" w:rsidRPr="00EE2D0E" w:rsidRDefault="00A00C37" w:rsidP="00A00C37">
            <w:pPr>
              <w:pStyle w:val="a5"/>
              <w:rPr>
                <w:b/>
                <w:i/>
                <w:sz w:val="20"/>
                <w:szCs w:val="20"/>
                <w:lang w:val="tt-RU" w:eastAsia="en-US"/>
              </w:rPr>
            </w:pPr>
          </w:p>
        </w:tc>
        <w:tc>
          <w:tcPr>
            <w:tcW w:w="3968" w:type="dxa"/>
          </w:tcPr>
          <w:p w:rsidR="00A00C37" w:rsidRPr="00EE2D0E" w:rsidRDefault="00A00C37" w:rsidP="00A00C37">
            <w:pPr>
              <w:pStyle w:val="a5"/>
              <w:rPr>
                <w:rFonts w:eastAsiaTheme="minorHAnsi"/>
                <w:iCs/>
                <w:sz w:val="20"/>
                <w:szCs w:val="20"/>
                <w:lang w:val="tt-RU" w:eastAsia="en-US"/>
              </w:rPr>
            </w:pPr>
            <w:r w:rsidRPr="00EE2D0E">
              <w:rPr>
                <w:rFonts w:eastAsiaTheme="minorHAnsi"/>
                <w:iCs/>
                <w:sz w:val="20"/>
                <w:szCs w:val="20"/>
                <w:lang w:val="tt-RU" w:eastAsia="en-US"/>
              </w:rPr>
              <w:t>Анима</w:t>
            </w:r>
            <w:r w:rsidRPr="00EE2D0E">
              <w:rPr>
                <w:rFonts w:eastAsiaTheme="minorHAnsi"/>
                <w:iCs/>
                <w:sz w:val="20"/>
                <w:szCs w:val="20"/>
                <w:lang w:eastAsia="en-US"/>
              </w:rPr>
              <w:t>цион сюжет</w:t>
            </w:r>
            <w:r w:rsidRPr="00EE2D0E">
              <w:rPr>
                <w:rFonts w:eastAsiaTheme="minorHAnsi"/>
                <w:iCs/>
                <w:sz w:val="20"/>
                <w:szCs w:val="20"/>
                <w:lang w:val="tt-RU" w:eastAsia="en-US"/>
              </w:rPr>
              <w:t xml:space="preserve"> карау</w:t>
            </w:r>
          </w:p>
          <w:p w:rsidR="00A00C37" w:rsidRPr="00EE2D0E" w:rsidRDefault="00A00C37" w:rsidP="00A00C37">
            <w:pPr>
              <w:pStyle w:val="a5"/>
              <w:rPr>
                <w:rFonts w:eastAsiaTheme="minorHAnsi"/>
                <w:sz w:val="20"/>
                <w:szCs w:val="20"/>
                <w:lang w:val="tt-RU" w:eastAsia="en-US"/>
              </w:rPr>
            </w:pPr>
            <w:r w:rsidRPr="00EE2D0E">
              <w:rPr>
                <w:rFonts w:eastAsiaTheme="minorHAnsi"/>
                <w:iCs/>
                <w:sz w:val="20"/>
                <w:szCs w:val="20"/>
                <w:lang w:val="tt-RU" w:eastAsia="en-US"/>
              </w:rPr>
              <w:t xml:space="preserve">Анимацион сюжет </w:t>
            </w:r>
            <w:r w:rsidRPr="00EE2D0E">
              <w:rPr>
                <w:rFonts w:eastAsiaTheme="minorHAnsi"/>
                <w:sz w:val="20"/>
                <w:szCs w:val="20"/>
                <w:lang w:val="tt-RU" w:eastAsia="en-US"/>
              </w:rPr>
              <w:t>эчтәлеге буенча әңгәмә үткәрү.</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lastRenderedPageBreak/>
              <w:t xml:space="preserve">Сораулар: кемнәр катнаша?  Санап чык. Алар ничек сөйләшәләр? </w:t>
            </w:r>
          </w:p>
        </w:tc>
        <w:tc>
          <w:tcPr>
            <w:tcW w:w="3403" w:type="dxa"/>
          </w:tcPr>
          <w:p w:rsidR="00A00C37" w:rsidRPr="009A5DA3" w:rsidRDefault="00A00C37" w:rsidP="00A00C37">
            <w:pPr>
              <w:pStyle w:val="a5"/>
              <w:rPr>
                <w:sz w:val="20"/>
                <w:szCs w:val="20"/>
                <w:lang w:val="tt-RU"/>
              </w:rPr>
            </w:pPr>
            <w:r w:rsidRPr="009A5DA3">
              <w:rPr>
                <w:iCs/>
                <w:sz w:val="20"/>
                <w:szCs w:val="20"/>
                <w:lang w:val="tt-RU" w:eastAsia="en-US"/>
              </w:rPr>
              <w:lastRenderedPageBreak/>
              <w:t>Анимацион сюжетның эчтәлеген аңларга булышу</w:t>
            </w:r>
          </w:p>
        </w:tc>
        <w:tc>
          <w:tcPr>
            <w:tcW w:w="2693"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 xml:space="preserve">Видео кушымта 5-6 </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(УМК  21-эшчәнлек).</w:t>
            </w:r>
          </w:p>
          <w:p w:rsidR="00A00C37" w:rsidRPr="00EE2D0E" w:rsidRDefault="00A00C37" w:rsidP="00A00C37">
            <w:pPr>
              <w:pStyle w:val="a5"/>
              <w:rPr>
                <w:rFonts w:eastAsiaTheme="minorHAnsi"/>
                <w:sz w:val="20"/>
                <w:szCs w:val="20"/>
                <w:lang w:val="tt-RU" w:eastAsia="en-US"/>
              </w:rPr>
            </w:pPr>
          </w:p>
          <w:p w:rsidR="00A00C37" w:rsidRPr="00EE2D0E" w:rsidRDefault="00A00C37" w:rsidP="00A00C37">
            <w:pPr>
              <w:pStyle w:val="a5"/>
              <w:rPr>
                <w:sz w:val="20"/>
                <w:szCs w:val="20"/>
                <w:lang w:val="tt-RU" w:eastAsia="en-US"/>
              </w:rPr>
            </w:pPr>
            <w:r w:rsidRPr="00EE2D0E">
              <w:rPr>
                <w:rFonts w:eastAsiaTheme="minorHAnsi"/>
                <w:sz w:val="20"/>
                <w:szCs w:val="20"/>
                <w:lang w:val="tt-RU" w:eastAsia="en-US"/>
              </w:rPr>
              <w:lastRenderedPageBreak/>
              <w:t>Проектор, экран</w:t>
            </w:r>
          </w:p>
        </w:tc>
      </w:tr>
      <w:tr w:rsidR="00A00C37" w:rsidRPr="00EE2D0E" w:rsidTr="00A00C37">
        <w:tc>
          <w:tcPr>
            <w:tcW w:w="993" w:type="dxa"/>
          </w:tcPr>
          <w:p w:rsidR="00A00C37" w:rsidRPr="00D43DFB" w:rsidRDefault="00A00C37" w:rsidP="00A00C37">
            <w:pPr>
              <w:pStyle w:val="a5"/>
              <w:rPr>
                <w:sz w:val="20"/>
                <w:szCs w:val="20"/>
                <w:lang w:val="tt-RU"/>
              </w:rPr>
            </w:pPr>
            <w:r w:rsidRPr="00D43DFB">
              <w:rPr>
                <w:sz w:val="20"/>
                <w:szCs w:val="20"/>
                <w:lang w:val="tt-RU"/>
              </w:rPr>
              <w:lastRenderedPageBreak/>
              <w:t>2 эшч</w:t>
            </w:r>
          </w:p>
          <w:p w:rsidR="00A00C37" w:rsidRPr="00D43DFB" w:rsidRDefault="00A00C37" w:rsidP="00A00C37">
            <w:pPr>
              <w:pStyle w:val="a5"/>
              <w:rPr>
                <w:sz w:val="20"/>
                <w:szCs w:val="20"/>
                <w:lang w:val="tt-RU"/>
              </w:rPr>
            </w:pPr>
          </w:p>
        </w:tc>
        <w:tc>
          <w:tcPr>
            <w:tcW w:w="1276" w:type="dxa"/>
          </w:tcPr>
          <w:p w:rsidR="00A00C37" w:rsidRPr="00EE2D0E" w:rsidRDefault="00A00C37" w:rsidP="00A00C37">
            <w:pPr>
              <w:pStyle w:val="a5"/>
              <w:rPr>
                <w:rFonts w:eastAsiaTheme="minorHAnsi"/>
                <w:sz w:val="20"/>
                <w:szCs w:val="20"/>
                <w:lang w:val="tt-RU" w:eastAsia="en-US"/>
              </w:rPr>
            </w:pPr>
            <w:r>
              <w:rPr>
                <w:rFonts w:eastAsiaTheme="minorHAnsi"/>
                <w:sz w:val="20"/>
                <w:szCs w:val="20"/>
                <w:lang w:val="tt-RU" w:eastAsia="en-US"/>
              </w:rPr>
              <w:t>Яшелчщә темасын  ныгыту</w:t>
            </w:r>
          </w:p>
        </w:tc>
        <w:tc>
          <w:tcPr>
            <w:tcW w:w="2551" w:type="dxa"/>
          </w:tcPr>
          <w:p w:rsidR="00A00C37" w:rsidRPr="00EE2D0E" w:rsidRDefault="00A00C37" w:rsidP="00A00C37">
            <w:pPr>
              <w:pStyle w:val="a5"/>
              <w:rPr>
                <w:sz w:val="20"/>
                <w:szCs w:val="20"/>
                <w:lang w:val="tt-RU" w:eastAsia="en-US"/>
              </w:rPr>
            </w:pPr>
            <w:r w:rsidRPr="00EE2D0E">
              <w:rPr>
                <w:sz w:val="20"/>
                <w:szCs w:val="20"/>
                <w:lang w:val="tt-RU" w:eastAsia="en-US"/>
              </w:rPr>
              <w:t>Өйрәнгән сүзләрне сөйләмдә активлаштыру. Диалогик сөйләмне үстерү. Аралашу теләге тудыру.</w:t>
            </w:r>
          </w:p>
          <w:p w:rsidR="00A00C37" w:rsidRPr="00EE2D0E" w:rsidRDefault="00A00C37" w:rsidP="00A00C37">
            <w:pPr>
              <w:pStyle w:val="a5"/>
              <w:rPr>
                <w:iCs/>
                <w:sz w:val="20"/>
                <w:szCs w:val="20"/>
                <w:lang w:val="tt-RU" w:eastAsia="en-US"/>
              </w:rPr>
            </w:pPr>
          </w:p>
        </w:tc>
        <w:tc>
          <w:tcPr>
            <w:tcW w:w="1418" w:type="dxa"/>
          </w:tcPr>
          <w:p w:rsidR="00A00C37" w:rsidRPr="00EE2D0E" w:rsidRDefault="00A00C37" w:rsidP="00A00C37">
            <w:pPr>
              <w:pStyle w:val="a5"/>
              <w:rPr>
                <w:sz w:val="20"/>
                <w:szCs w:val="20"/>
                <w:lang w:val="tt-RU" w:eastAsia="en-US"/>
              </w:rPr>
            </w:pPr>
            <w:r w:rsidRPr="00EE2D0E">
              <w:rPr>
                <w:sz w:val="20"/>
                <w:szCs w:val="20"/>
                <w:lang w:val="tt-RU" w:eastAsia="en-US"/>
              </w:rPr>
              <w:t xml:space="preserve">Кишер, суган, кәбестә, бәрәңге, помидор, кыяр </w:t>
            </w:r>
          </w:p>
          <w:p w:rsidR="00A00C37" w:rsidRPr="00EE2D0E" w:rsidRDefault="00A00C37" w:rsidP="00A00C37">
            <w:pPr>
              <w:pStyle w:val="a5"/>
              <w:rPr>
                <w:b/>
                <w:i/>
                <w:sz w:val="20"/>
                <w:szCs w:val="20"/>
                <w:lang w:val="tt-RU" w:eastAsia="en-US"/>
              </w:rPr>
            </w:pPr>
            <w:r w:rsidRPr="00EE2D0E">
              <w:rPr>
                <w:sz w:val="20"/>
                <w:szCs w:val="20"/>
                <w:lang w:val="tt-RU" w:eastAsia="en-US"/>
              </w:rPr>
              <w:t>яшел</w:t>
            </w:r>
          </w:p>
        </w:tc>
        <w:tc>
          <w:tcPr>
            <w:tcW w:w="3968" w:type="dxa"/>
          </w:tcPr>
          <w:p w:rsidR="00A00C37" w:rsidRPr="00EE2D0E" w:rsidRDefault="00A00C37" w:rsidP="00A00C37">
            <w:pPr>
              <w:pStyle w:val="a5"/>
              <w:rPr>
                <w:sz w:val="20"/>
                <w:szCs w:val="20"/>
                <w:lang w:val="tt-RU" w:eastAsia="en-US"/>
              </w:rPr>
            </w:pPr>
            <w:r w:rsidRPr="00EE2D0E">
              <w:rPr>
                <w:sz w:val="20"/>
                <w:szCs w:val="20"/>
                <w:lang w:val="tt-RU" w:eastAsia="en-US"/>
              </w:rPr>
              <w:t>1.Сюжетлы-рольле уен “Яшелчәләр кибете”.</w:t>
            </w:r>
          </w:p>
          <w:p w:rsidR="00A00C37" w:rsidRPr="00EE2D0E" w:rsidRDefault="00A00C37" w:rsidP="00A00C37">
            <w:pPr>
              <w:pStyle w:val="a5"/>
              <w:rPr>
                <w:sz w:val="20"/>
                <w:szCs w:val="20"/>
                <w:lang w:val="tt-RU" w:eastAsia="en-US"/>
              </w:rPr>
            </w:pPr>
            <w:r w:rsidRPr="00EE2D0E">
              <w:rPr>
                <w:sz w:val="20"/>
                <w:szCs w:val="20"/>
                <w:lang w:val="tt-RU" w:eastAsia="en-US"/>
              </w:rPr>
              <w:t>2. Үстерешле уен “Нәрсә, нинди, ничә?”</w:t>
            </w:r>
          </w:p>
          <w:p w:rsidR="00A00C37" w:rsidRPr="00EE2D0E" w:rsidRDefault="00A00C37" w:rsidP="00A00C37">
            <w:pPr>
              <w:pStyle w:val="a5"/>
              <w:rPr>
                <w:sz w:val="20"/>
                <w:szCs w:val="20"/>
                <w:lang w:val="tt-RU" w:eastAsia="en-US"/>
              </w:rPr>
            </w:pPr>
            <w:r w:rsidRPr="00EE2D0E">
              <w:rPr>
                <w:sz w:val="20"/>
                <w:szCs w:val="20"/>
                <w:lang w:val="tt-RU" w:eastAsia="en-US"/>
              </w:rPr>
              <w:t>Эшчәнлекне интерактив тактада да оештырырга була.</w:t>
            </w:r>
          </w:p>
          <w:p w:rsidR="00A00C37" w:rsidRPr="00EE2D0E" w:rsidRDefault="00A00C37" w:rsidP="00A00C37">
            <w:pPr>
              <w:pStyle w:val="a5"/>
              <w:rPr>
                <w:rFonts w:eastAsiaTheme="minorHAnsi"/>
                <w:iCs/>
                <w:sz w:val="20"/>
                <w:szCs w:val="20"/>
                <w:lang w:val="tt-RU" w:eastAsia="en-US"/>
              </w:rPr>
            </w:pPr>
            <w:r w:rsidRPr="00EE2D0E">
              <w:rPr>
                <w:rFonts w:eastAsiaTheme="minorHAnsi"/>
                <w:iCs/>
                <w:sz w:val="20"/>
                <w:szCs w:val="20"/>
                <w:lang w:val="tt-RU" w:eastAsia="en-US"/>
              </w:rPr>
              <w:t>“Нәрсә юк?”</w:t>
            </w:r>
          </w:p>
        </w:tc>
        <w:tc>
          <w:tcPr>
            <w:tcW w:w="3403" w:type="dxa"/>
          </w:tcPr>
          <w:p w:rsidR="00A00C37" w:rsidRPr="009A5DA3" w:rsidRDefault="00A00C37" w:rsidP="00A00C37">
            <w:pPr>
              <w:pStyle w:val="a5"/>
              <w:rPr>
                <w:sz w:val="20"/>
                <w:szCs w:val="20"/>
                <w:lang w:val="tt-RU" w:eastAsia="en-US"/>
              </w:rPr>
            </w:pPr>
            <w:r w:rsidRPr="009A5DA3">
              <w:rPr>
                <w:sz w:val="20"/>
                <w:szCs w:val="20"/>
                <w:lang w:val="tt-RU" w:eastAsia="en-US"/>
              </w:rPr>
              <w:t>Өйрәнгән сүзләрне сөйләмдә активлаштыру. Диалогик сөйләмне үстерү. Аралашу теләге тудыру.</w:t>
            </w:r>
          </w:p>
          <w:p w:rsidR="00A00C37" w:rsidRPr="009A5DA3" w:rsidRDefault="00A00C37" w:rsidP="00A00C37">
            <w:pPr>
              <w:pStyle w:val="a5"/>
              <w:rPr>
                <w:sz w:val="20"/>
                <w:szCs w:val="20"/>
                <w:lang w:val="tt-RU"/>
              </w:rPr>
            </w:pPr>
          </w:p>
        </w:tc>
        <w:tc>
          <w:tcPr>
            <w:tcW w:w="2693" w:type="dxa"/>
          </w:tcPr>
          <w:p w:rsidR="00A00C37" w:rsidRPr="00EE2D0E" w:rsidRDefault="00A00C37" w:rsidP="00A00C37">
            <w:pPr>
              <w:pStyle w:val="a5"/>
              <w:rPr>
                <w:sz w:val="20"/>
                <w:szCs w:val="20"/>
                <w:lang w:val="tt-RU" w:eastAsia="en-US"/>
              </w:rPr>
            </w:pPr>
            <w:r w:rsidRPr="00EE2D0E">
              <w:rPr>
                <w:sz w:val="20"/>
                <w:szCs w:val="20"/>
                <w:lang w:val="tt-RU" w:eastAsia="en-US"/>
              </w:rPr>
              <w:t>Муляжлар: кишер, суган, кәбестә, бәрәңге, помидор, кыяр.</w:t>
            </w:r>
          </w:p>
          <w:p w:rsidR="00A00C37" w:rsidRPr="00EE2D0E" w:rsidRDefault="00A00C37" w:rsidP="00A00C37">
            <w:pPr>
              <w:pStyle w:val="a5"/>
              <w:rPr>
                <w:rFonts w:eastAsiaTheme="minorHAnsi"/>
                <w:sz w:val="20"/>
                <w:szCs w:val="20"/>
                <w:lang w:val="tt-RU" w:eastAsia="en-US"/>
              </w:rPr>
            </w:pPr>
            <w:r w:rsidRPr="00EE2D0E">
              <w:rPr>
                <w:b/>
                <w:sz w:val="20"/>
                <w:szCs w:val="20"/>
                <w:lang w:val="tt-RU" w:eastAsia="en-US"/>
              </w:rPr>
              <w:t>(УМК  22-эшчәнлек</w:t>
            </w:r>
          </w:p>
        </w:tc>
      </w:tr>
      <w:tr w:rsidR="00A00C37" w:rsidRPr="00EE2D0E" w:rsidTr="00A00C37">
        <w:tc>
          <w:tcPr>
            <w:tcW w:w="993" w:type="dxa"/>
          </w:tcPr>
          <w:p w:rsidR="00A00C37" w:rsidRPr="00D43DFB" w:rsidRDefault="00A00C37" w:rsidP="00A00C37">
            <w:pPr>
              <w:pStyle w:val="a5"/>
              <w:rPr>
                <w:sz w:val="20"/>
                <w:szCs w:val="20"/>
                <w:lang w:val="tt-RU"/>
              </w:rPr>
            </w:pPr>
            <w:r w:rsidRPr="00D43DFB">
              <w:rPr>
                <w:sz w:val="20"/>
                <w:szCs w:val="20"/>
                <w:lang w:val="tt-RU"/>
              </w:rPr>
              <w:t>3 эшч</w:t>
            </w:r>
          </w:p>
          <w:p w:rsidR="00A00C37" w:rsidRPr="00D43DFB" w:rsidRDefault="00A00C37" w:rsidP="00A00C37">
            <w:pPr>
              <w:pStyle w:val="a5"/>
              <w:rPr>
                <w:sz w:val="20"/>
                <w:szCs w:val="20"/>
                <w:lang w:val="tt-RU"/>
              </w:rPr>
            </w:pPr>
            <w:r>
              <w:rPr>
                <w:b/>
                <w:lang w:val="tt-RU"/>
              </w:rPr>
              <w:t>Р.М.</w:t>
            </w:r>
          </w:p>
        </w:tc>
        <w:tc>
          <w:tcPr>
            <w:tcW w:w="1276" w:type="dxa"/>
          </w:tcPr>
          <w:p w:rsidR="00A00C37" w:rsidRPr="00C47E20" w:rsidRDefault="00A00C37" w:rsidP="00A00C37">
            <w:pPr>
              <w:pStyle w:val="a5"/>
              <w:rPr>
                <w:rFonts w:eastAsiaTheme="minorHAnsi"/>
                <w:color w:val="000000" w:themeColor="text1"/>
                <w:sz w:val="20"/>
                <w:szCs w:val="20"/>
                <w:lang w:val="tt-RU" w:eastAsia="en-US"/>
              </w:rPr>
            </w:pPr>
            <w:r w:rsidRPr="00C47E20">
              <w:rPr>
                <w:color w:val="000000" w:themeColor="text1"/>
                <w:sz w:val="20"/>
                <w:szCs w:val="20"/>
                <w:lang w:val="tt-RU" w:eastAsia="en-US"/>
              </w:rPr>
              <w:t>Уйный-быз да, җырлый-быз да</w:t>
            </w:r>
          </w:p>
        </w:tc>
        <w:tc>
          <w:tcPr>
            <w:tcW w:w="2551" w:type="dxa"/>
          </w:tcPr>
          <w:p w:rsidR="00A00C37" w:rsidRPr="00C47E20" w:rsidRDefault="00A00C37" w:rsidP="00A00C37">
            <w:pPr>
              <w:pStyle w:val="a5"/>
              <w:rPr>
                <w:color w:val="000000" w:themeColor="text1"/>
                <w:sz w:val="20"/>
                <w:szCs w:val="20"/>
                <w:lang w:val="tt-RU" w:eastAsia="en-US"/>
              </w:rPr>
            </w:pPr>
            <w:r w:rsidRPr="00C47E20">
              <w:rPr>
                <w:color w:val="000000" w:themeColor="text1"/>
                <w:sz w:val="20"/>
                <w:szCs w:val="20"/>
                <w:lang w:val="tt-RU" w:eastAsia="en-US"/>
              </w:rPr>
              <w:t>Өйрәнгән сүзләрне сөйләмдә активлаштыру. Диалогик сөйләмне үстерү. Аралашу теләге тудыру.</w:t>
            </w:r>
          </w:p>
          <w:p w:rsidR="00A00C37" w:rsidRPr="00C47E20" w:rsidRDefault="00A00C37" w:rsidP="00A00C37">
            <w:pPr>
              <w:pStyle w:val="a5"/>
              <w:rPr>
                <w:color w:val="000000" w:themeColor="text1"/>
                <w:sz w:val="20"/>
                <w:szCs w:val="20"/>
                <w:lang w:val="tt-RU" w:eastAsia="en-US"/>
              </w:rPr>
            </w:pPr>
          </w:p>
        </w:tc>
        <w:tc>
          <w:tcPr>
            <w:tcW w:w="1418" w:type="dxa"/>
          </w:tcPr>
          <w:p w:rsidR="00A00C37" w:rsidRPr="00C47E20" w:rsidRDefault="00A00C37" w:rsidP="00A00C37">
            <w:pPr>
              <w:pStyle w:val="a5"/>
              <w:rPr>
                <w:color w:val="000000" w:themeColor="text1"/>
                <w:sz w:val="20"/>
                <w:szCs w:val="20"/>
                <w:lang w:val="tt-RU" w:eastAsia="en-US"/>
              </w:rPr>
            </w:pPr>
            <w:r w:rsidRPr="00C47E20">
              <w:rPr>
                <w:i/>
                <w:color w:val="000000" w:themeColor="text1"/>
                <w:sz w:val="20"/>
                <w:szCs w:val="20"/>
                <w:lang w:val="tt-RU" w:eastAsia="en-US"/>
              </w:rPr>
              <w:t xml:space="preserve">Сөйләм үрнәге: </w:t>
            </w:r>
            <w:r w:rsidRPr="00C47E20">
              <w:rPr>
                <w:color w:val="000000" w:themeColor="text1"/>
                <w:sz w:val="20"/>
                <w:szCs w:val="20"/>
                <w:lang w:val="tt-RU" w:eastAsia="en-US"/>
              </w:rPr>
              <w:t>нәрсә бар?</w:t>
            </w:r>
            <w:r w:rsidRPr="00C47E20">
              <w:rPr>
                <w:rFonts w:eastAsiaTheme="majorEastAsia"/>
                <w:i/>
                <w:iCs/>
                <w:color w:val="000000" w:themeColor="text1"/>
                <w:sz w:val="20"/>
                <w:szCs w:val="20"/>
                <w:lang w:val="tt-RU" w:eastAsia="en-US"/>
              </w:rPr>
              <w:t>.</w:t>
            </w:r>
          </w:p>
        </w:tc>
        <w:tc>
          <w:tcPr>
            <w:tcW w:w="3968" w:type="dxa"/>
          </w:tcPr>
          <w:p w:rsidR="00A00C37" w:rsidRPr="00C47E20" w:rsidRDefault="00A00C37" w:rsidP="00A00C37">
            <w:pPr>
              <w:pStyle w:val="a5"/>
              <w:rPr>
                <w:color w:val="000000" w:themeColor="text1"/>
                <w:sz w:val="20"/>
                <w:szCs w:val="20"/>
                <w:lang w:val="tt-RU" w:eastAsia="en-US"/>
              </w:rPr>
            </w:pPr>
            <w:r w:rsidRPr="00C47E20">
              <w:rPr>
                <w:color w:val="000000" w:themeColor="text1"/>
                <w:sz w:val="20"/>
                <w:szCs w:val="20"/>
                <w:lang w:val="tt-RU" w:eastAsia="en-US"/>
              </w:rPr>
              <w:t>1. Җырлы-биюле  уен “Кемгә, нәрсә кирәк?”</w:t>
            </w:r>
          </w:p>
          <w:p w:rsidR="00A00C37" w:rsidRPr="00C47E20" w:rsidRDefault="00A00C37" w:rsidP="00A00C37">
            <w:pPr>
              <w:pStyle w:val="a5"/>
              <w:rPr>
                <w:color w:val="000000" w:themeColor="text1"/>
                <w:sz w:val="20"/>
                <w:szCs w:val="20"/>
                <w:lang w:val="tt-RU" w:eastAsia="en-US"/>
              </w:rPr>
            </w:pPr>
            <w:r w:rsidRPr="00C47E20">
              <w:rPr>
                <w:color w:val="000000" w:themeColor="text1"/>
                <w:sz w:val="20"/>
                <w:szCs w:val="20"/>
                <w:lang w:val="tt-RU" w:eastAsia="en-US"/>
              </w:rPr>
              <w:t>2. Җырлы-биюле уен “Кәрзиндә нәрсә бар?”</w:t>
            </w:r>
          </w:p>
          <w:p w:rsidR="00A00C37" w:rsidRPr="00C47E20" w:rsidRDefault="00A00C37" w:rsidP="00A00C37">
            <w:pPr>
              <w:pStyle w:val="a5"/>
              <w:rPr>
                <w:color w:val="000000" w:themeColor="text1"/>
                <w:sz w:val="20"/>
                <w:szCs w:val="20"/>
                <w:lang w:val="tt-RU" w:eastAsia="en-US"/>
              </w:rPr>
            </w:pPr>
          </w:p>
        </w:tc>
        <w:tc>
          <w:tcPr>
            <w:tcW w:w="3403" w:type="dxa"/>
          </w:tcPr>
          <w:p w:rsidR="00A00C37" w:rsidRPr="00C47E20" w:rsidRDefault="00A00C37" w:rsidP="00A00C37">
            <w:pPr>
              <w:pStyle w:val="a5"/>
              <w:rPr>
                <w:color w:val="000000" w:themeColor="text1"/>
                <w:sz w:val="20"/>
                <w:szCs w:val="20"/>
                <w:lang w:val="tt-RU"/>
              </w:rPr>
            </w:pPr>
            <w:r w:rsidRPr="00C47E20">
              <w:rPr>
                <w:color w:val="000000" w:themeColor="text1"/>
                <w:sz w:val="20"/>
                <w:szCs w:val="20"/>
                <w:lang w:val="tt-RU" w:eastAsia="en-US"/>
              </w:rPr>
              <w:t>Уйный-быз да, җырлый-быз да</w:t>
            </w:r>
          </w:p>
        </w:tc>
        <w:tc>
          <w:tcPr>
            <w:tcW w:w="2693" w:type="dxa"/>
          </w:tcPr>
          <w:p w:rsidR="00A00C37" w:rsidRPr="00C47E20" w:rsidRDefault="00A00C37" w:rsidP="00A00C37">
            <w:pPr>
              <w:pStyle w:val="a5"/>
              <w:rPr>
                <w:color w:val="000000" w:themeColor="text1"/>
                <w:sz w:val="20"/>
                <w:szCs w:val="20"/>
                <w:lang w:val="tt-RU" w:eastAsia="en-US"/>
              </w:rPr>
            </w:pPr>
            <w:r w:rsidRPr="00C47E20">
              <w:rPr>
                <w:color w:val="000000" w:themeColor="text1"/>
                <w:sz w:val="20"/>
                <w:szCs w:val="20"/>
                <w:lang w:val="tt-RU" w:eastAsia="en-US"/>
              </w:rPr>
              <w:t xml:space="preserve">Төрле зурлыкта һәр балага җитәрлек муляжлар: суган, кишер, кыяр, кәбестә,  бәрәңге, алма, (кызыл, сары, яшел).Аудиоязма 22,22(а) </w:t>
            </w:r>
          </w:p>
          <w:p w:rsidR="00A00C37" w:rsidRPr="00C47E20" w:rsidRDefault="00A00C37" w:rsidP="00A00C37">
            <w:pPr>
              <w:pStyle w:val="a5"/>
              <w:rPr>
                <w:color w:val="000000" w:themeColor="text1"/>
                <w:sz w:val="20"/>
                <w:szCs w:val="20"/>
                <w:lang w:val="tt-RU" w:eastAsia="en-US"/>
              </w:rPr>
            </w:pPr>
            <w:r w:rsidRPr="00C47E20">
              <w:rPr>
                <w:b/>
                <w:color w:val="000000" w:themeColor="text1"/>
                <w:sz w:val="20"/>
                <w:szCs w:val="20"/>
                <w:lang w:val="tt-RU" w:eastAsia="en-US"/>
              </w:rPr>
              <w:t>(УМК  23-эшчәнлек</w:t>
            </w:r>
          </w:p>
        </w:tc>
      </w:tr>
      <w:tr w:rsidR="00A00C37" w:rsidRPr="00EE2D0E" w:rsidTr="00A00C37">
        <w:tc>
          <w:tcPr>
            <w:tcW w:w="993" w:type="dxa"/>
          </w:tcPr>
          <w:p w:rsidR="00A00C37" w:rsidRPr="00D43DFB" w:rsidRDefault="00A00C37" w:rsidP="00A00C37">
            <w:pPr>
              <w:pStyle w:val="a5"/>
              <w:rPr>
                <w:sz w:val="20"/>
                <w:szCs w:val="20"/>
                <w:lang w:val="tt-RU"/>
              </w:rPr>
            </w:pPr>
            <w:r w:rsidRPr="00D43DFB">
              <w:rPr>
                <w:sz w:val="20"/>
                <w:szCs w:val="20"/>
                <w:lang w:val="tt-RU"/>
              </w:rPr>
              <w:t>2 атна</w:t>
            </w:r>
          </w:p>
          <w:p w:rsidR="00A00C37" w:rsidRPr="00D43DFB" w:rsidRDefault="00A00C37" w:rsidP="00A00C37">
            <w:pPr>
              <w:pStyle w:val="a5"/>
              <w:rPr>
                <w:sz w:val="20"/>
                <w:szCs w:val="20"/>
                <w:lang w:val="tt-RU"/>
              </w:rPr>
            </w:pPr>
            <w:r w:rsidRPr="00D43DFB">
              <w:rPr>
                <w:sz w:val="20"/>
                <w:szCs w:val="20"/>
                <w:lang w:val="tt-RU"/>
              </w:rPr>
              <w:t>кбатлау</w:t>
            </w:r>
          </w:p>
        </w:tc>
        <w:tc>
          <w:tcPr>
            <w:tcW w:w="1276" w:type="dxa"/>
          </w:tcPr>
          <w:p w:rsidR="00A00C37" w:rsidRPr="00EE2D0E" w:rsidRDefault="00A00C37" w:rsidP="00A00C37">
            <w:pPr>
              <w:pStyle w:val="a5"/>
              <w:rPr>
                <w:sz w:val="20"/>
                <w:szCs w:val="20"/>
                <w:lang w:val="tt-RU" w:eastAsia="en-US"/>
              </w:rPr>
            </w:pPr>
            <w:r w:rsidRPr="00EE2D0E">
              <w:rPr>
                <w:sz w:val="20"/>
                <w:szCs w:val="20"/>
                <w:lang w:val="tt-RU" w:eastAsia="en-US"/>
              </w:rPr>
              <w:t>Уңыш бәйрәме</w:t>
            </w:r>
          </w:p>
        </w:tc>
        <w:tc>
          <w:tcPr>
            <w:tcW w:w="2551" w:type="dxa"/>
          </w:tcPr>
          <w:p w:rsidR="00A00C37" w:rsidRPr="00EE2D0E" w:rsidRDefault="00A00C37" w:rsidP="00A00C37">
            <w:pPr>
              <w:pStyle w:val="a5"/>
              <w:rPr>
                <w:sz w:val="20"/>
                <w:szCs w:val="20"/>
                <w:lang w:val="tt-RU" w:eastAsia="en-US"/>
              </w:rPr>
            </w:pPr>
            <w:r w:rsidRPr="00EE2D0E">
              <w:rPr>
                <w:sz w:val="20"/>
                <w:szCs w:val="20"/>
                <w:lang w:val="tt-RU" w:eastAsia="en-US"/>
              </w:rPr>
              <w:t>Өйрәнгән сүзләрне сөйләмдә активлаштыру. Диалогик сөйләмне үстерү. Аралашу теләге тудыру.</w:t>
            </w:r>
          </w:p>
          <w:p w:rsidR="00A00C37" w:rsidRPr="00EE2D0E" w:rsidRDefault="00A00C37" w:rsidP="00A00C37">
            <w:pPr>
              <w:pStyle w:val="a5"/>
              <w:rPr>
                <w:sz w:val="20"/>
                <w:szCs w:val="20"/>
                <w:lang w:val="tt-RU" w:eastAsia="en-US"/>
              </w:rPr>
            </w:pPr>
          </w:p>
        </w:tc>
        <w:tc>
          <w:tcPr>
            <w:tcW w:w="1418" w:type="dxa"/>
          </w:tcPr>
          <w:p w:rsidR="00A00C37" w:rsidRPr="00EE2D0E" w:rsidRDefault="00A00C37" w:rsidP="00A00C37">
            <w:pPr>
              <w:pStyle w:val="a5"/>
              <w:rPr>
                <w:sz w:val="20"/>
                <w:szCs w:val="20"/>
                <w:lang w:val="tt-RU" w:eastAsia="en-US"/>
              </w:rPr>
            </w:pPr>
            <w:r w:rsidRPr="00EE2D0E">
              <w:rPr>
                <w:sz w:val="20"/>
                <w:szCs w:val="20"/>
                <w:lang w:val="tt-RU" w:eastAsia="en-US"/>
              </w:rPr>
              <w:t xml:space="preserve">Кишер, суган, кәбестә, бәрәңге, помидор, кыяр </w:t>
            </w:r>
          </w:p>
          <w:p w:rsidR="00A00C37" w:rsidRPr="00EE2D0E" w:rsidRDefault="00A00C37" w:rsidP="00A00C37">
            <w:pPr>
              <w:pStyle w:val="a5"/>
              <w:rPr>
                <w:sz w:val="20"/>
                <w:szCs w:val="20"/>
                <w:lang w:val="tt-RU" w:eastAsia="en-US"/>
              </w:rPr>
            </w:pPr>
            <w:r w:rsidRPr="00EE2D0E">
              <w:rPr>
                <w:sz w:val="20"/>
                <w:szCs w:val="20"/>
                <w:lang w:val="tt-RU" w:eastAsia="en-US"/>
              </w:rPr>
              <w:t>яшел</w:t>
            </w:r>
          </w:p>
          <w:p w:rsidR="00A00C37" w:rsidRPr="00EE2D0E" w:rsidRDefault="00A00C37" w:rsidP="00A00C37">
            <w:pPr>
              <w:pStyle w:val="a5"/>
              <w:rPr>
                <w:i/>
                <w:sz w:val="20"/>
                <w:szCs w:val="20"/>
                <w:lang w:val="tt-RU" w:eastAsia="en-US"/>
              </w:rPr>
            </w:pPr>
            <w:r w:rsidRPr="00EE2D0E">
              <w:rPr>
                <w:sz w:val="20"/>
                <w:szCs w:val="20"/>
                <w:lang w:val="tt-RU" w:eastAsia="en-US"/>
              </w:rPr>
              <w:t>нәрсә бар?</w:t>
            </w:r>
            <w:r w:rsidRPr="00EE2D0E">
              <w:rPr>
                <w:rFonts w:eastAsiaTheme="majorEastAsia"/>
                <w:i/>
                <w:iCs/>
                <w:color w:val="FF0000"/>
                <w:sz w:val="20"/>
                <w:szCs w:val="20"/>
                <w:lang w:val="tt-RU" w:eastAsia="en-US"/>
              </w:rPr>
              <w:t>.</w:t>
            </w:r>
          </w:p>
        </w:tc>
        <w:tc>
          <w:tcPr>
            <w:tcW w:w="3968" w:type="dxa"/>
          </w:tcPr>
          <w:p w:rsidR="00A00C37" w:rsidRPr="00EE2D0E" w:rsidRDefault="00A00C37" w:rsidP="00A00C37">
            <w:pPr>
              <w:pStyle w:val="a5"/>
              <w:rPr>
                <w:sz w:val="20"/>
                <w:szCs w:val="20"/>
                <w:lang w:val="tt-RU" w:eastAsia="en-US"/>
              </w:rPr>
            </w:pPr>
            <w:r w:rsidRPr="00EE2D0E">
              <w:rPr>
                <w:sz w:val="20"/>
                <w:szCs w:val="20"/>
                <w:lang w:val="tt-RU" w:eastAsia="en-US"/>
              </w:rPr>
              <w:t>1. Дидактик уен “Серле кәрзин”.</w:t>
            </w:r>
          </w:p>
          <w:p w:rsidR="00A00C37" w:rsidRPr="00EE2D0E" w:rsidRDefault="00A00C37" w:rsidP="00A00C37">
            <w:pPr>
              <w:pStyle w:val="a5"/>
              <w:rPr>
                <w:sz w:val="20"/>
                <w:szCs w:val="20"/>
                <w:lang w:val="tt-RU" w:eastAsia="en-US"/>
              </w:rPr>
            </w:pPr>
            <w:r w:rsidRPr="00EE2D0E">
              <w:rPr>
                <w:sz w:val="20"/>
                <w:szCs w:val="20"/>
                <w:lang w:val="tt-RU" w:eastAsia="en-US"/>
              </w:rPr>
              <w:t>2.Аудиоязманы тыңлау, кушылып   җырлау.</w:t>
            </w:r>
          </w:p>
          <w:p w:rsidR="00A00C37" w:rsidRPr="00EE2D0E" w:rsidRDefault="00A00C37" w:rsidP="00A00C37">
            <w:pPr>
              <w:pStyle w:val="a5"/>
              <w:rPr>
                <w:sz w:val="20"/>
                <w:szCs w:val="20"/>
                <w:lang w:val="tt-RU" w:eastAsia="en-US"/>
              </w:rPr>
            </w:pPr>
            <w:r w:rsidRPr="00EE2D0E">
              <w:rPr>
                <w:sz w:val="20"/>
                <w:szCs w:val="20"/>
                <w:lang w:val="tt-RU" w:eastAsia="en-US"/>
              </w:rPr>
              <w:t>3.Уен-эстафета “Уңыш җыябыз”.</w:t>
            </w:r>
          </w:p>
          <w:p w:rsidR="00A00C37" w:rsidRPr="00EE2D0E" w:rsidRDefault="00A00C37" w:rsidP="00A00C37">
            <w:pPr>
              <w:pStyle w:val="a5"/>
              <w:rPr>
                <w:sz w:val="20"/>
                <w:szCs w:val="20"/>
                <w:lang w:val="tt-RU" w:eastAsia="en-US"/>
              </w:rPr>
            </w:pPr>
            <w:r w:rsidRPr="00EE2D0E">
              <w:rPr>
                <w:sz w:val="20"/>
                <w:szCs w:val="20"/>
                <w:lang w:val="tt-RU" w:eastAsia="en-US"/>
              </w:rPr>
              <w:t>4. Җырлы уен “Кемгә, нәрсә кирәк?”</w:t>
            </w:r>
          </w:p>
          <w:p w:rsidR="00A00C37" w:rsidRPr="00EE2D0E" w:rsidRDefault="00A00C37" w:rsidP="00A00C37">
            <w:pPr>
              <w:pStyle w:val="a5"/>
              <w:rPr>
                <w:sz w:val="20"/>
                <w:szCs w:val="20"/>
                <w:lang w:val="tt-RU" w:eastAsia="en-US"/>
              </w:rPr>
            </w:pPr>
          </w:p>
        </w:tc>
        <w:tc>
          <w:tcPr>
            <w:tcW w:w="3403" w:type="dxa"/>
          </w:tcPr>
          <w:p w:rsidR="00A00C37" w:rsidRPr="00EE2D0E" w:rsidRDefault="00A00C37" w:rsidP="00A00C37">
            <w:pPr>
              <w:pStyle w:val="a5"/>
              <w:rPr>
                <w:sz w:val="20"/>
                <w:szCs w:val="20"/>
                <w:lang w:val="tt-RU" w:eastAsia="en-US"/>
              </w:rPr>
            </w:pPr>
            <w:r w:rsidRPr="00EE2D0E">
              <w:rPr>
                <w:sz w:val="20"/>
                <w:szCs w:val="20"/>
                <w:lang w:val="tt-RU" w:eastAsia="en-US"/>
              </w:rPr>
              <w:t>Өйрәнгән сүзләрне сөйләмдә активлаштыру. Диалогик сөйләмне үстерү. Аралашу теләге тудыру.</w:t>
            </w:r>
          </w:p>
          <w:p w:rsidR="00A00C37" w:rsidRPr="004170BB" w:rsidRDefault="00A00C37" w:rsidP="00A00C37">
            <w:pPr>
              <w:pStyle w:val="a5"/>
              <w:rPr>
                <w:sz w:val="20"/>
                <w:szCs w:val="20"/>
                <w:lang w:val="tt-RU"/>
              </w:rPr>
            </w:pPr>
          </w:p>
        </w:tc>
        <w:tc>
          <w:tcPr>
            <w:tcW w:w="2693" w:type="dxa"/>
          </w:tcPr>
          <w:p w:rsidR="00A00C37" w:rsidRPr="00EE2D0E" w:rsidRDefault="00A00C37" w:rsidP="00A00C37">
            <w:pPr>
              <w:pStyle w:val="a5"/>
              <w:rPr>
                <w:sz w:val="20"/>
                <w:szCs w:val="20"/>
                <w:lang w:val="tt-RU" w:eastAsia="en-US"/>
              </w:rPr>
            </w:pPr>
            <w:r w:rsidRPr="00EE2D0E">
              <w:rPr>
                <w:sz w:val="20"/>
                <w:szCs w:val="20"/>
                <w:lang w:val="tt-RU" w:eastAsia="en-US"/>
              </w:rPr>
              <w:t>Һәр балага җитәрлек санынча суган, кишер, кыяр, кәбестә, алма муляжлары һәм яшелчә битлекләре.</w:t>
            </w:r>
          </w:p>
          <w:p w:rsidR="00A00C37" w:rsidRPr="00EE2D0E" w:rsidRDefault="00A00C37" w:rsidP="00A00C37">
            <w:pPr>
              <w:pStyle w:val="a5"/>
              <w:rPr>
                <w:sz w:val="20"/>
                <w:szCs w:val="20"/>
                <w:lang w:val="tt-RU" w:eastAsia="en-US"/>
              </w:rPr>
            </w:pPr>
            <w:r w:rsidRPr="00EE2D0E">
              <w:rPr>
                <w:sz w:val="20"/>
                <w:szCs w:val="20"/>
                <w:lang w:val="tt-RU" w:eastAsia="en-US"/>
              </w:rPr>
              <w:t>4 кәрзин.</w:t>
            </w:r>
          </w:p>
          <w:p w:rsidR="00A00C37" w:rsidRPr="00EE2D0E" w:rsidRDefault="00A00C37" w:rsidP="00A00C37">
            <w:pPr>
              <w:pStyle w:val="a5"/>
              <w:rPr>
                <w:sz w:val="20"/>
                <w:szCs w:val="20"/>
                <w:lang w:val="tt-RU" w:eastAsia="en-US"/>
              </w:rPr>
            </w:pPr>
            <w:r w:rsidRPr="00EE2D0E">
              <w:rPr>
                <w:sz w:val="20"/>
                <w:szCs w:val="20"/>
                <w:lang w:val="tt-RU" w:eastAsia="en-US"/>
              </w:rPr>
              <w:t xml:space="preserve">Аудиоязма 24, 22 </w:t>
            </w:r>
            <w:r w:rsidRPr="00EE2D0E">
              <w:rPr>
                <w:b/>
                <w:sz w:val="20"/>
                <w:szCs w:val="20"/>
                <w:lang w:val="tt-RU" w:eastAsia="en-US"/>
              </w:rPr>
              <w:t>(УМК  24-эшчәнлек</w:t>
            </w:r>
          </w:p>
        </w:tc>
      </w:tr>
      <w:tr w:rsidR="00A00C37" w:rsidRPr="00FA29F2" w:rsidTr="00A00C37">
        <w:tc>
          <w:tcPr>
            <w:tcW w:w="993" w:type="dxa"/>
          </w:tcPr>
          <w:p w:rsidR="00A00C37" w:rsidRPr="00D43DFB" w:rsidRDefault="00A00C37" w:rsidP="00A00C37">
            <w:pPr>
              <w:pStyle w:val="a5"/>
              <w:rPr>
                <w:sz w:val="20"/>
                <w:szCs w:val="20"/>
                <w:lang w:val="tt-RU"/>
              </w:rPr>
            </w:pPr>
            <w:r w:rsidRPr="00D43DFB">
              <w:rPr>
                <w:sz w:val="20"/>
                <w:szCs w:val="20"/>
                <w:lang w:val="tt-RU"/>
              </w:rPr>
              <w:t>2 эшч</w:t>
            </w:r>
          </w:p>
          <w:p w:rsidR="00A00C37" w:rsidRPr="00D43DFB" w:rsidRDefault="00A00C37" w:rsidP="00A00C37">
            <w:pPr>
              <w:pStyle w:val="a5"/>
              <w:rPr>
                <w:sz w:val="20"/>
                <w:szCs w:val="20"/>
                <w:lang w:val="tt-RU"/>
              </w:rPr>
            </w:pPr>
          </w:p>
        </w:tc>
        <w:tc>
          <w:tcPr>
            <w:tcW w:w="1276" w:type="dxa"/>
          </w:tcPr>
          <w:p w:rsidR="00A00C37" w:rsidRPr="00EE2D0E" w:rsidRDefault="00A00C37" w:rsidP="00A00C37">
            <w:pPr>
              <w:pStyle w:val="a5"/>
              <w:rPr>
                <w:sz w:val="20"/>
                <w:szCs w:val="20"/>
                <w:lang w:val="tt-RU" w:eastAsia="en-US"/>
              </w:rPr>
            </w:pPr>
            <w:r w:rsidRPr="00EE2D0E">
              <w:rPr>
                <w:sz w:val="20"/>
                <w:szCs w:val="20"/>
                <w:lang w:val="tt-RU" w:eastAsia="en-US"/>
              </w:rPr>
              <w:t>Ашханә</w:t>
            </w:r>
          </w:p>
        </w:tc>
        <w:tc>
          <w:tcPr>
            <w:tcW w:w="2551" w:type="dxa"/>
          </w:tcPr>
          <w:p w:rsidR="00A00C37" w:rsidRPr="00EE2D0E" w:rsidRDefault="00A00C37" w:rsidP="00A00C37">
            <w:pPr>
              <w:pStyle w:val="a5"/>
              <w:rPr>
                <w:sz w:val="20"/>
                <w:szCs w:val="20"/>
                <w:lang w:val="tt-RU" w:eastAsia="en-US"/>
              </w:rPr>
            </w:pPr>
            <w:r w:rsidRPr="00EE2D0E">
              <w:rPr>
                <w:sz w:val="20"/>
                <w:szCs w:val="20"/>
                <w:lang w:val="tt-RU" w:eastAsia="en-US"/>
              </w:rPr>
              <w:t>Өйрәнгән сүзләрне сөйләмдә активлаштыру. Фикер сәләтен үстерү. Әдәплелек кагыйдәләрен тәрбияләү.</w:t>
            </w:r>
          </w:p>
        </w:tc>
        <w:tc>
          <w:tcPr>
            <w:tcW w:w="1418" w:type="dxa"/>
          </w:tcPr>
          <w:p w:rsidR="00A00C37" w:rsidRPr="00EE2D0E" w:rsidRDefault="00A00C37" w:rsidP="00A00C37">
            <w:pPr>
              <w:pStyle w:val="a5"/>
              <w:rPr>
                <w:sz w:val="20"/>
                <w:szCs w:val="20"/>
                <w:lang w:val="tt-RU" w:eastAsia="en-US"/>
              </w:rPr>
            </w:pPr>
            <w:r w:rsidRPr="00EE2D0E">
              <w:rPr>
                <w:sz w:val="20"/>
                <w:szCs w:val="20"/>
                <w:lang w:val="tt-RU" w:eastAsia="en-US"/>
              </w:rPr>
              <w:t>Аш, ботка.</w:t>
            </w:r>
          </w:p>
          <w:p w:rsidR="00A00C37" w:rsidRPr="00EE2D0E" w:rsidRDefault="00A00C37" w:rsidP="00A00C37">
            <w:pPr>
              <w:pStyle w:val="a5"/>
              <w:rPr>
                <w:sz w:val="20"/>
                <w:szCs w:val="20"/>
                <w:lang w:val="tt-RU" w:eastAsia="en-US"/>
              </w:rPr>
            </w:pPr>
          </w:p>
        </w:tc>
        <w:tc>
          <w:tcPr>
            <w:tcW w:w="3968" w:type="dxa"/>
          </w:tcPr>
          <w:p w:rsidR="00A00C37" w:rsidRPr="00EE2D0E" w:rsidRDefault="00A00C37" w:rsidP="00A00C37">
            <w:pPr>
              <w:pStyle w:val="a5"/>
              <w:rPr>
                <w:sz w:val="20"/>
                <w:szCs w:val="20"/>
                <w:lang w:val="tt-RU" w:eastAsia="en-US"/>
              </w:rPr>
            </w:pPr>
            <w:r w:rsidRPr="00EE2D0E">
              <w:rPr>
                <w:sz w:val="20"/>
                <w:szCs w:val="20"/>
                <w:lang w:val="tt-RU" w:eastAsia="en-US"/>
              </w:rPr>
              <w:t>1.Сюжетлы-рольле уен “Ашханә”.</w:t>
            </w:r>
          </w:p>
          <w:p w:rsidR="00A00C37" w:rsidRPr="00EE2D0E" w:rsidRDefault="00A00C37" w:rsidP="00A00C37">
            <w:pPr>
              <w:pStyle w:val="a5"/>
              <w:rPr>
                <w:sz w:val="20"/>
                <w:szCs w:val="20"/>
                <w:lang w:val="tt-RU" w:eastAsia="en-US"/>
              </w:rPr>
            </w:pPr>
            <w:r w:rsidRPr="00EE2D0E">
              <w:rPr>
                <w:sz w:val="20"/>
                <w:szCs w:val="20"/>
                <w:lang w:val="tt-RU" w:eastAsia="en-US"/>
              </w:rPr>
              <w:t>2.Уен ситуациясе “Иптәшеңне сыйла”.</w:t>
            </w:r>
          </w:p>
          <w:p w:rsidR="00A00C37" w:rsidRPr="00EE2D0E" w:rsidRDefault="00A00C37" w:rsidP="00A00C37">
            <w:pPr>
              <w:pStyle w:val="a5"/>
              <w:rPr>
                <w:sz w:val="20"/>
                <w:szCs w:val="20"/>
                <w:lang w:val="tt-RU" w:eastAsia="en-US"/>
              </w:rPr>
            </w:pPr>
            <w:r w:rsidRPr="00EE2D0E">
              <w:rPr>
                <w:sz w:val="20"/>
                <w:szCs w:val="20"/>
                <w:lang w:val="tt-RU" w:eastAsia="en-US"/>
              </w:rPr>
              <w:t>3.Аудиоязма тыңлау.</w:t>
            </w:r>
          </w:p>
          <w:p w:rsidR="00A00C37" w:rsidRPr="00EE2D0E" w:rsidRDefault="00A00C37" w:rsidP="00A00C37">
            <w:pPr>
              <w:pStyle w:val="a5"/>
              <w:rPr>
                <w:sz w:val="20"/>
                <w:szCs w:val="20"/>
                <w:lang w:val="tt-RU" w:eastAsia="en-US"/>
              </w:rPr>
            </w:pPr>
            <w:r w:rsidRPr="00EE2D0E">
              <w:rPr>
                <w:sz w:val="20"/>
                <w:szCs w:val="20"/>
                <w:lang w:val="tt-RU" w:eastAsia="en-US"/>
              </w:rPr>
              <w:t>4.Дәфтәрдә эш. 7 нче бирем “Угости”.</w:t>
            </w:r>
          </w:p>
          <w:p w:rsidR="00A00C37" w:rsidRPr="00EE2D0E" w:rsidRDefault="00A00C37" w:rsidP="00A00C37">
            <w:pPr>
              <w:pStyle w:val="a5"/>
              <w:rPr>
                <w:sz w:val="20"/>
                <w:szCs w:val="20"/>
                <w:lang w:val="tt-RU" w:eastAsia="en-US"/>
              </w:rPr>
            </w:pPr>
          </w:p>
        </w:tc>
        <w:tc>
          <w:tcPr>
            <w:tcW w:w="3403" w:type="dxa"/>
          </w:tcPr>
          <w:p w:rsidR="00A00C37" w:rsidRPr="004170BB" w:rsidRDefault="00A00C37" w:rsidP="00A00C37">
            <w:pPr>
              <w:pStyle w:val="a5"/>
              <w:rPr>
                <w:sz w:val="20"/>
                <w:szCs w:val="20"/>
                <w:lang w:val="tt-RU"/>
              </w:rPr>
            </w:pPr>
            <w:r w:rsidRPr="00EE2D0E">
              <w:rPr>
                <w:sz w:val="20"/>
                <w:szCs w:val="20"/>
                <w:lang w:val="tt-RU" w:eastAsia="en-US"/>
              </w:rPr>
              <w:t>Өйрәнгән сүзләрне сөйләмдә активлаштыру. Фикер сәләтен үстерү. Әдәплелек кагыйдәләрен тәрбияләү</w:t>
            </w:r>
          </w:p>
        </w:tc>
        <w:tc>
          <w:tcPr>
            <w:tcW w:w="2693" w:type="dxa"/>
          </w:tcPr>
          <w:p w:rsidR="00A00C37" w:rsidRPr="00EE2D0E" w:rsidRDefault="00A00C37" w:rsidP="00A00C37">
            <w:pPr>
              <w:pStyle w:val="a5"/>
              <w:rPr>
                <w:sz w:val="20"/>
                <w:szCs w:val="20"/>
                <w:lang w:val="tt-RU" w:eastAsia="en-US"/>
              </w:rPr>
            </w:pPr>
            <w:r w:rsidRPr="00EE2D0E">
              <w:rPr>
                <w:sz w:val="20"/>
                <w:szCs w:val="20"/>
                <w:lang w:val="tt-RU" w:eastAsia="en-US"/>
              </w:rPr>
              <w:t>Таратма рәсемнәр: ашамлыклар.</w:t>
            </w:r>
          </w:p>
          <w:p w:rsidR="00A00C37" w:rsidRPr="00EE2D0E" w:rsidRDefault="00A00C37" w:rsidP="00A00C37">
            <w:pPr>
              <w:pStyle w:val="a5"/>
              <w:rPr>
                <w:sz w:val="20"/>
                <w:szCs w:val="20"/>
                <w:lang w:val="tt-RU" w:eastAsia="en-US"/>
              </w:rPr>
            </w:pPr>
            <w:r w:rsidRPr="00EE2D0E">
              <w:rPr>
                <w:sz w:val="20"/>
                <w:szCs w:val="20"/>
                <w:lang w:val="tt-RU" w:eastAsia="en-US"/>
              </w:rPr>
              <w:t>Аудиоязма 28.</w:t>
            </w:r>
          </w:p>
          <w:p w:rsidR="00A00C37" w:rsidRPr="00EE2D0E" w:rsidRDefault="00A00C37" w:rsidP="00A00C37">
            <w:pPr>
              <w:pStyle w:val="a5"/>
              <w:rPr>
                <w:sz w:val="20"/>
                <w:szCs w:val="20"/>
                <w:lang w:val="tt-RU" w:eastAsia="en-US"/>
              </w:rPr>
            </w:pPr>
            <w:r w:rsidRPr="00EE2D0E">
              <w:rPr>
                <w:b/>
                <w:sz w:val="20"/>
                <w:szCs w:val="20"/>
                <w:lang w:val="tt-RU" w:eastAsia="en-US"/>
              </w:rPr>
              <w:t xml:space="preserve"> (УМК  26-эшчәнлек).</w:t>
            </w:r>
          </w:p>
        </w:tc>
      </w:tr>
      <w:tr w:rsidR="00A00C37" w:rsidRPr="00EE2D0E" w:rsidTr="00A00C37">
        <w:tc>
          <w:tcPr>
            <w:tcW w:w="993" w:type="dxa"/>
          </w:tcPr>
          <w:p w:rsidR="00A00C37" w:rsidRDefault="00A00C37" w:rsidP="00A00C37">
            <w:pPr>
              <w:pStyle w:val="a5"/>
              <w:rPr>
                <w:sz w:val="20"/>
                <w:szCs w:val="20"/>
                <w:lang w:val="tt-RU"/>
              </w:rPr>
            </w:pPr>
            <w:r w:rsidRPr="00D43DFB">
              <w:rPr>
                <w:sz w:val="20"/>
                <w:szCs w:val="20"/>
                <w:lang w:val="tt-RU"/>
              </w:rPr>
              <w:t xml:space="preserve">3 эшч </w:t>
            </w:r>
          </w:p>
          <w:p w:rsidR="00A00C37" w:rsidRPr="00C47E20" w:rsidRDefault="00A00C37" w:rsidP="00A00C37">
            <w:pPr>
              <w:pStyle w:val="a5"/>
              <w:rPr>
                <w:b/>
                <w:lang w:val="tt-RU"/>
              </w:rPr>
            </w:pPr>
            <w:r>
              <w:rPr>
                <w:b/>
                <w:lang w:val="tt-RU"/>
              </w:rPr>
              <w:t>Р.М.</w:t>
            </w:r>
          </w:p>
        </w:tc>
        <w:tc>
          <w:tcPr>
            <w:tcW w:w="1276" w:type="dxa"/>
          </w:tcPr>
          <w:p w:rsidR="00A00C37" w:rsidRPr="00C47E20" w:rsidRDefault="00A00C37" w:rsidP="00A00C37">
            <w:pPr>
              <w:pStyle w:val="a5"/>
              <w:rPr>
                <w:color w:val="000000" w:themeColor="text1"/>
                <w:sz w:val="20"/>
                <w:szCs w:val="20"/>
                <w:lang w:val="tt-RU" w:eastAsia="en-US"/>
              </w:rPr>
            </w:pPr>
            <w:r w:rsidRPr="00C47E20">
              <w:rPr>
                <w:color w:val="000000" w:themeColor="text1"/>
                <w:sz w:val="20"/>
                <w:szCs w:val="20"/>
                <w:lang w:val="tt-RU" w:eastAsia="en-US"/>
              </w:rPr>
              <w:t>Ашамлыклар</w:t>
            </w:r>
          </w:p>
        </w:tc>
        <w:tc>
          <w:tcPr>
            <w:tcW w:w="2551" w:type="dxa"/>
          </w:tcPr>
          <w:p w:rsidR="00A00C37" w:rsidRPr="00C47E20" w:rsidRDefault="00A00C37" w:rsidP="00A00C37">
            <w:pPr>
              <w:pStyle w:val="a5"/>
              <w:rPr>
                <w:color w:val="000000" w:themeColor="text1"/>
                <w:sz w:val="20"/>
                <w:szCs w:val="20"/>
                <w:lang w:val="tt-RU" w:eastAsia="en-US"/>
              </w:rPr>
            </w:pPr>
            <w:r w:rsidRPr="00C47E20">
              <w:rPr>
                <w:color w:val="000000" w:themeColor="text1"/>
                <w:sz w:val="20"/>
                <w:szCs w:val="20"/>
                <w:lang w:val="tt-RU" w:eastAsia="en-US"/>
              </w:rPr>
              <w:t>Яңа сүз белән таныштыру. Өйрәнгән сүзләрне сөйләмдә активлаштыру. Хәтер, фикер сәләтен үстерү.</w:t>
            </w:r>
          </w:p>
        </w:tc>
        <w:tc>
          <w:tcPr>
            <w:tcW w:w="1418" w:type="dxa"/>
          </w:tcPr>
          <w:p w:rsidR="00A00C37" w:rsidRPr="00C47E20" w:rsidRDefault="00A00C37" w:rsidP="00A00C37">
            <w:pPr>
              <w:pStyle w:val="a5"/>
              <w:rPr>
                <w:color w:val="000000" w:themeColor="text1"/>
                <w:sz w:val="20"/>
                <w:szCs w:val="20"/>
                <w:lang w:val="tt-RU" w:eastAsia="en-US"/>
              </w:rPr>
            </w:pPr>
            <w:r w:rsidRPr="00C47E20">
              <w:rPr>
                <w:color w:val="000000" w:themeColor="text1"/>
                <w:sz w:val="20"/>
                <w:szCs w:val="20"/>
                <w:lang w:val="tt-RU" w:eastAsia="en-US"/>
              </w:rPr>
              <w:t xml:space="preserve">Актив сүзләр: </w:t>
            </w:r>
            <w:r w:rsidRPr="00C47E20">
              <w:rPr>
                <w:b/>
                <w:color w:val="000000" w:themeColor="text1"/>
                <w:sz w:val="20"/>
                <w:szCs w:val="20"/>
                <w:lang w:val="tt-RU" w:eastAsia="en-US"/>
              </w:rPr>
              <w:t>аш, ботка.</w:t>
            </w:r>
          </w:p>
          <w:p w:rsidR="00A00C37" w:rsidRPr="00C47E20" w:rsidRDefault="00A00C37" w:rsidP="00A00C37">
            <w:pPr>
              <w:pStyle w:val="a5"/>
              <w:rPr>
                <w:color w:val="000000" w:themeColor="text1"/>
                <w:sz w:val="20"/>
                <w:szCs w:val="20"/>
                <w:lang w:val="tt-RU" w:eastAsia="en-US"/>
              </w:rPr>
            </w:pPr>
          </w:p>
        </w:tc>
        <w:tc>
          <w:tcPr>
            <w:tcW w:w="3968" w:type="dxa"/>
          </w:tcPr>
          <w:p w:rsidR="00A00C37" w:rsidRPr="00C47E20" w:rsidRDefault="00A00C37" w:rsidP="00A00C37">
            <w:pPr>
              <w:pStyle w:val="a5"/>
              <w:rPr>
                <w:color w:val="000000" w:themeColor="text1"/>
                <w:sz w:val="20"/>
                <w:szCs w:val="20"/>
                <w:lang w:val="tt-RU" w:eastAsia="en-US"/>
              </w:rPr>
            </w:pPr>
            <w:r w:rsidRPr="00C47E20">
              <w:rPr>
                <w:color w:val="000000" w:themeColor="text1"/>
                <w:sz w:val="20"/>
                <w:szCs w:val="20"/>
                <w:lang w:val="tt-RU" w:eastAsia="en-US"/>
              </w:rPr>
              <w:t>1.Аудиоязманы тыңлау.</w:t>
            </w:r>
          </w:p>
          <w:p w:rsidR="00A00C37" w:rsidRPr="00C47E20" w:rsidRDefault="00A00C37" w:rsidP="00A00C37">
            <w:pPr>
              <w:pStyle w:val="a5"/>
              <w:rPr>
                <w:color w:val="000000" w:themeColor="text1"/>
                <w:sz w:val="20"/>
                <w:szCs w:val="20"/>
                <w:lang w:val="tt-RU" w:eastAsia="en-US"/>
              </w:rPr>
            </w:pPr>
            <w:r w:rsidRPr="00C47E20">
              <w:rPr>
                <w:color w:val="000000" w:themeColor="text1"/>
                <w:sz w:val="20"/>
                <w:szCs w:val="20"/>
                <w:lang w:val="tt-RU" w:eastAsia="en-US"/>
              </w:rPr>
              <w:t>2.Тыңлау, кабатлау.</w:t>
            </w:r>
          </w:p>
          <w:p w:rsidR="00A00C37" w:rsidRPr="00C47E20" w:rsidRDefault="00A00C37" w:rsidP="00A00C37">
            <w:pPr>
              <w:pStyle w:val="a5"/>
              <w:rPr>
                <w:color w:val="000000" w:themeColor="text1"/>
                <w:sz w:val="20"/>
                <w:szCs w:val="20"/>
                <w:lang w:val="tt-RU" w:eastAsia="en-US"/>
              </w:rPr>
            </w:pPr>
            <w:r w:rsidRPr="00C47E20">
              <w:rPr>
                <w:color w:val="000000" w:themeColor="text1"/>
                <w:sz w:val="20"/>
                <w:szCs w:val="20"/>
                <w:lang w:val="tt-RU" w:eastAsia="en-US"/>
              </w:rPr>
              <w:t>3.Дидактик уен “Дөрес күрсәт”.</w:t>
            </w:r>
          </w:p>
          <w:p w:rsidR="00A00C37" w:rsidRPr="00C47E20" w:rsidRDefault="00A00C37" w:rsidP="00A00C37">
            <w:pPr>
              <w:pStyle w:val="a5"/>
              <w:rPr>
                <w:color w:val="000000" w:themeColor="text1"/>
                <w:sz w:val="20"/>
                <w:szCs w:val="20"/>
                <w:lang w:val="tt-RU" w:eastAsia="en-US"/>
              </w:rPr>
            </w:pPr>
            <w:r w:rsidRPr="00C47E20">
              <w:rPr>
                <w:color w:val="000000" w:themeColor="text1"/>
                <w:sz w:val="20"/>
                <w:szCs w:val="20"/>
                <w:lang w:val="tt-RU" w:eastAsia="en-US"/>
              </w:rPr>
              <w:t>4.Сюжетлы-рольле уен “Ашханә”.</w:t>
            </w:r>
          </w:p>
          <w:p w:rsidR="00A00C37" w:rsidRPr="00C47E20" w:rsidRDefault="00A00C37" w:rsidP="00A00C37">
            <w:pPr>
              <w:pStyle w:val="a5"/>
              <w:rPr>
                <w:color w:val="000000" w:themeColor="text1"/>
                <w:sz w:val="20"/>
                <w:szCs w:val="20"/>
                <w:lang w:val="tt-RU" w:eastAsia="en-US"/>
              </w:rPr>
            </w:pPr>
            <w:r w:rsidRPr="00C47E20">
              <w:rPr>
                <w:color w:val="000000" w:themeColor="text1"/>
                <w:sz w:val="20"/>
                <w:szCs w:val="20"/>
                <w:lang w:val="tt-RU" w:eastAsia="en-US"/>
              </w:rPr>
              <w:t>5.Уен ситуациясе “Иптәшеңне сыйла”.</w:t>
            </w:r>
          </w:p>
          <w:p w:rsidR="00A00C37" w:rsidRPr="00C47E20" w:rsidRDefault="00A00C37" w:rsidP="00A00C37">
            <w:pPr>
              <w:pStyle w:val="a5"/>
              <w:rPr>
                <w:color w:val="000000" w:themeColor="text1"/>
                <w:sz w:val="20"/>
                <w:szCs w:val="20"/>
                <w:lang w:val="tt-RU" w:eastAsia="en-US"/>
              </w:rPr>
            </w:pPr>
            <w:r w:rsidRPr="00C47E20">
              <w:rPr>
                <w:color w:val="000000" w:themeColor="text1"/>
                <w:sz w:val="20"/>
                <w:szCs w:val="20"/>
                <w:lang w:val="tt-RU" w:eastAsia="en-US"/>
              </w:rPr>
              <w:t>6.Аудиоязмадан җыр тыңлау, кушылып җырлау.</w:t>
            </w:r>
          </w:p>
        </w:tc>
        <w:tc>
          <w:tcPr>
            <w:tcW w:w="3403" w:type="dxa"/>
          </w:tcPr>
          <w:p w:rsidR="00A00C37" w:rsidRPr="00C47E20" w:rsidRDefault="00A00C37" w:rsidP="00A00C37">
            <w:pPr>
              <w:pStyle w:val="a5"/>
              <w:rPr>
                <w:color w:val="000000" w:themeColor="text1"/>
                <w:sz w:val="20"/>
                <w:szCs w:val="20"/>
                <w:lang w:val="tt-RU"/>
              </w:rPr>
            </w:pPr>
            <w:r w:rsidRPr="00C47E20">
              <w:rPr>
                <w:color w:val="000000" w:themeColor="text1"/>
                <w:sz w:val="20"/>
                <w:szCs w:val="20"/>
                <w:lang w:val="tt-RU" w:eastAsia="en-US"/>
              </w:rPr>
              <w:t>Яңа сүз белән таныштыру. Өйрәнгән сүзләрне сөйләмдә активлаштыру. Хәтер, фикер сәләтен үстерү.</w:t>
            </w:r>
          </w:p>
        </w:tc>
        <w:tc>
          <w:tcPr>
            <w:tcW w:w="2693" w:type="dxa"/>
          </w:tcPr>
          <w:p w:rsidR="00A00C37" w:rsidRPr="00C47E20" w:rsidRDefault="00A00C37" w:rsidP="00A00C37">
            <w:pPr>
              <w:pStyle w:val="a5"/>
              <w:rPr>
                <w:color w:val="000000" w:themeColor="text1"/>
                <w:sz w:val="20"/>
                <w:szCs w:val="20"/>
                <w:lang w:val="tt-RU" w:eastAsia="en-US"/>
              </w:rPr>
            </w:pPr>
            <w:r w:rsidRPr="00C47E20">
              <w:rPr>
                <w:color w:val="000000" w:themeColor="text1"/>
                <w:sz w:val="20"/>
                <w:szCs w:val="20"/>
                <w:lang w:val="tt-RU" w:eastAsia="en-US"/>
              </w:rPr>
              <w:t>Күрсәтмә һәм таратма ашамлык рәсемнәре:ипи, сөт, чәй, аш, ботка.</w:t>
            </w:r>
          </w:p>
          <w:p w:rsidR="00A00C37" w:rsidRPr="00C47E20" w:rsidRDefault="00A00C37" w:rsidP="00A00C37">
            <w:pPr>
              <w:pStyle w:val="a5"/>
              <w:rPr>
                <w:color w:val="000000" w:themeColor="text1"/>
                <w:sz w:val="20"/>
                <w:szCs w:val="20"/>
                <w:lang w:val="tt-RU" w:eastAsia="en-US"/>
              </w:rPr>
            </w:pPr>
            <w:r w:rsidRPr="00C47E20">
              <w:rPr>
                <w:color w:val="000000" w:themeColor="text1"/>
                <w:sz w:val="20"/>
                <w:szCs w:val="20"/>
                <w:lang w:val="tt-RU" w:eastAsia="en-US"/>
              </w:rPr>
              <w:t xml:space="preserve">Аудиоязма </w:t>
            </w:r>
          </w:p>
          <w:p w:rsidR="00A00C37" w:rsidRPr="00C47E20" w:rsidRDefault="00A00C37" w:rsidP="00A00C37">
            <w:pPr>
              <w:pStyle w:val="a5"/>
              <w:rPr>
                <w:color w:val="000000" w:themeColor="text1"/>
                <w:sz w:val="20"/>
                <w:szCs w:val="20"/>
                <w:lang w:val="tt-RU" w:eastAsia="en-US"/>
              </w:rPr>
            </w:pPr>
            <w:r w:rsidRPr="00C47E20">
              <w:rPr>
                <w:color w:val="000000" w:themeColor="text1"/>
                <w:sz w:val="20"/>
                <w:szCs w:val="20"/>
                <w:lang w:val="tt-RU" w:eastAsia="en-US"/>
              </w:rPr>
              <w:t>25-28.</w:t>
            </w:r>
          </w:p>
          <w:p w:rsidR="00A00C37" w:rsidRPr="00C47E20" w:rsidRDefault="00A00C37" w:rsidP="00A00C37">
            <w:pPr>
              <w:pStyle w:val="a5"/>
              <w:rPr>
                <w:color w:val="000000" w:themeColor="text1"/>
                <w:sz w:val="20"/>
                <w:szCs w:val="20"/>
                <w:lang w:val="tt-RU" w:eastAsia="en-US"/>
              </w:rPr>
            </w:pPr>
            <w:r w:rsidRPr="00C47E20">
              <w:rPr>
                <w:b/>
                <w:color w:val="000000" w:themeColor="text1"/>
                <w:sz w:val="20"/>
                <w:szCs w:val="20"/>
                <w:lang w:val="tt-RU" w:eastAsia="en-US"/>
              </w:rPr>
              <w:t xml:space="preserve"> (УМК  25-эшчәнлек).</w:t>
            </w:r>
          </w:p>
        </w:tc>
      </w:tr>
      <w:tr w:rsidR="00A00C37" w:rsidRPr="00EE2D0E" w:rsidTr="00A00C37">
        <w:tc>
          <w:tcPr>
            <w:tcW w:w="993" w:type="dxa"/>
          </w:tcPr>
          <w:p w:rsidR="00A00C37" w:rsidRPr="00D43DFB" w:rsidRDefault="00A00C37" w:rsidP="00A00C37">
            <w:pPr>
              <w:pStyle w:val="a5"/>
              <w:rPr>
                <w:sz w:val="20"/>
                <w:szCs w:val="20"/>
                <w:lang w:val="tt-RU"/>
              </w:rPr>
            </w:pPr>
            <w:r w:rsidRPr="00D43DFB">
              <w:rPr>
                <w:sz w:val="20"/>
                <w:szCs w:val="20"/>
                <w:lang w:val="tt-RU"/>
              </w:rPr>
              <w:t>3 атна</w:t>
            </w:r>
          </w:p>
          <w:p w:rsidR="00A00C37" w:rsidRPr="00D43DFB" w:rsidRDefault="00A00C37" w:rsidP="00A00C37">
            <w:pPr>
              <w:pStyle w:val="a5"/>
              <w:rPr>
                <w:sz w:val="20"/>
                <w:szCs w:val="20"/>
                <w:lang w:val="tt-RU"/>
              </w:rPr>
            </w:pPr>
            <w:r w:rsidRPr="00D43DFB">
              <w:rPr>
                <w:sz w:val="20"/>
                <w:szCs w:val="20"/>
                <w:lang w:val="tt-RU"/>
              </w:rPr>
              <w:t>1  эшч</w:t>
            </w:r>
          </w:p>
          <w:p w:rsidR="00A00C37" w:rsidRPr="00D43DFB" w:rsidRDefault="00A00C37" w:rsidP="00A00C37">
            <w:pPr>
              <w:pStyle w:val="a5"/>
              <w:rPr>
                <w:sz w:val="20"/>
                <w:szCs w:val="20"/>
                <w:lang w:val="tt-RU"/>
              </w:rPr>
            </w:pPr>
          </w:p>
        </w:tc>
        <w:tc>
          <w:tcPr>
            <w:tcW w:w="1276" w:type="dxa"/>
          </w:tcPr>
          <w:p w:rsidR="00A00C37" w:rsidRPr="00EE2D0E" w:rsidRDefault="00A00C37" w:rsidP="00A00C37">
            <w:pPr>
              <w:pStyle w:val="a5"/>
              <w:rPr>
                <w:sz w:val="20"/>
                <w:szCs w:val="20"/>
                <w:lang w:val="tt-RU" w:eastAsia="en-US"/>
              </w:rPr>
            </w:pPr>
            <w:r w:rsidRPr="00EE2D0E">
              <w:rPr>
                <w:sz w:val="20"/>
                <w:szCs w:val="20"/>
                <w:lang w:val="tt-RU" w:eastAsia="en-US"/>
              </w:rPr>
              <w:t>Аш бүлмәсе</w:t>
            </w:r>
          </w:p>
        </w:tc>
        <w:tc>
          <w:tcPr>
            <w:tcW w:w="2551" w:type="dxa"/>
          </w:tcPr>
          <w:p w:rsidR="00A00C37" w:rsidRPr="00EE2D0E" w:rsidRDefault="00A00C37" w:rsidP="00A00C37">
            <w:pPr>
              <w:pStyle w:val="a5"/>
              <w:rPr>
                <w:iCs/>
                <w:sz w:val="20"/>
                <w:szCs w:val="20"/>
                <w:lang w:val="tt-RU" w:eastAsia="en-US"/>
              </w:rPr>
            </w:pPr>
            <w:r w:rsidRPr="00EE2D0E">
              <w:rPr>
                <w:iCs/>
                <w:sz w:val="20"/>
                <w:szCs w:val="20"/>
                <w:lang w:val="tt-RU" w:eastAsia="en-US"/>
              </w:rPr>
              <w:t>Анима</w:t>
            </w:r>
            <w:r w:rsidRPr="00EE2D0E">
              <w:rPr>
                <w:iCs/>
                <w:sz w:val="20"/>
                <w:szCs w:val="20"/>
                <w:lang w:eastAsia="en-US"/>
              </w:rPr>
              <w:t>цион сюжетны</w:t>
            </w:r>
            <w:r w:rsidRPr="00EE2D0E">
              <w:rPr>
                <w:iCs/>
                <w:sz w:val="20"/>
                <w:szCs w:val="20"/>
                <w:lang w:val="tt-RU" w:eastAsia="en-US"/>
              </w:rPr>
              <w:t xml:space="preserve">ң эчтәлеген аңларга булышу. </w:t>
            </w:r>
          </w:p>
          <w:p w:rsidR="00A00C37" w:rsidRPr="00EE2D0E" w:rsidRDefault="00A00C37" w:rsidP="00A00C37">
            <w:pPr>
              <w:pStyle w:val="a5"/>
              <w:rPr>
                <w:sz w:val="20"/>
                <w:szCs w:val="20"/>
                <w:lang w:val="tt-RU" w:eastAsia="en-US"/>
              </w:rPr>
            </w:pPr>
            <w:r w:rsidRPr="00EE2D0E">
              <w:rPr>
                <w:iCs/>
                <w:sz w:val="20"/>
                <w:szCs w:val="20"/>
                <w:lang w:val="tt-RU" w:eastAsia="en-US"/>
              </w:rPr>
              <w:t>Татарча өйрәнергә теләк уяту</w:t>
            </w:r>
          </w:p>
        </w:tc>
        <w:tc>
          <w:tcPr>
            <w:tcW w:w="1418" w:type="dxa"/>
          </w:tcPr>
          <w:p w:rsidR="00A00C37" w:rsidRPr="00EE2D0E" w:rsidRDefault="00A00C37" w:rsidP="00A00C37">
            <w:pPr>
              <w:pStyle w:val="a5"/>
              <w:rPr>
                <w:sz w:val="20"/>
                <w:szCs w:val="20"/>
                <w:lang w:val="tt-RU" w:eastAsia="en-US"/>
              </w:rPr>
            </w:pPr>
          </w:p>
        </w:tc>
        <w:tc>
          <w:tcPr>
            <w:tcW w:w="3968" w:type="dxa"/>
          </w:tcPr>
          <w:p w:rsidR="00A00C37" w:rsidRPr="00EE2D0E" w:rsidRDefault="00A00C37" w:rsidP="00A00C37">
            <w:pPr>
              <w:pStyle w:val="a5"/>
              <w:rPr>
                <w:rFonts w:eastAsiaTheme="minorHAnsi"/>
                <w:iCs/>
                <w:sz w:val="20"/>
                <w:szCs w:val="20"/>
                <w:lang w:val="tt-RU" w:eastAsia="en-US"/>
              </w:rPr>
            </w:pPr>
            <w:r w:rsidRPr="00EE2D0E">
              <w:rPr>
                <w:rFonts w:eastAsiaTheme="minorHAnsi"/>
                <w:iCs/>
                <w:sz w:val="20"/>
                <w:szCs w:val="20"/>
                <w:lang w:val="tt-RU" w:eastAsia="en-US"/>
              </w:rPr>
              <w:t>Анима</w:t>
            </w:r>
            <w:r w:rsidRPr="00EE2D0E">
              <w:rPr>
                <w:rFonts w:eastAsiaTheme="minorHAnsi"/>
                <w:iCs/>
                <w:sz w:val="20"/>
                <w:szCs w:val="20"/>
                <w:lang w:eastAsia="en-US"/>
              </w:rPr>
              <w:t>цион сюжет</w:t>
            </w:r>
            <w:r w:rsidRPr="00EE2D0E">
              <w:rPr>
                <w:rFonts w:eastAsiaTheme="minorHAnsi"/>
                <w:iCs/>
                <w:sz w:val="20"/>
                <w:szCs w:val="20"/>
                <w:lang w:val="tt-RU" w:eastAsia="en-US"/>
              </w:rPr>
              <w:t xml:space="preserve"> карау</w:t>
            </w:r>
          </w:p>
          <w:p w:rsidR="00A00C37" w:rsidRPr="00EE2D0E" w:rsidRDefault="00A00C37" w:rsidP="00A00C37">
            <w:pPr>
              <w:pStyle w:val="a5"/>
              <w:rPr>
                <w:rFonts w:eastAsiaTheme="minorHAnsi"/>
                <w:sz w:val="20"/>
                <w:szCs w:val="20"/>
                <w:lang w:val="tt-RU" w:eastAsia="en-US"/>
              </w:rPr>
            </w:pPr>
            <w:r w:rsidRPr="00EE2D0E">
              <w:rPr>
                <w:rFonts w:eastAsiaTheme="minorHAnsi"/>
                <w:iCs/>
                <w:sz w:val="20"/>
                <w:szCs w:val="20"/>
                <w:lang w:val="tt-RU" w:eastAsia="en-US"/>
              </w:rPr>
              <w:t xml:space="preserve">Анимацион сюжет </w:t>
            </w:r>
            <w:r w:rsidRPr="00EE2D0E">
              <w:rPr>
                <w:rFonts w:eastAsiaTheme="minorHAnsi"/>
                <w:sz w:val="20"/>
                <w:szCs w:val="20"/>
                <w:lang w:val="tt-RU" w:eastAsia="en-US"/>
              </w:rPr>
              <w:t>эчтәлеге буенча әңгәмә үткәрү.</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 xml:space="preserve">Сораулар: кемнәр катнаша?  Санап чык. Алар ничек сөйләшәләр? </w:t>
            </w:r>
          </w:p>
          <w:p w:rsidR="00A00C37" w:rsidRPr="00EE2D0E" w:rsidRDefault="00A00C37" w:rsidP="00A00C37">
            <w:pPr>
              <w:pStyle w:val="a5"/>
              <w:rPr>
                <w:sz w:val="20"/>
                <w:szCs w:val="20"/>
                <w:lang w:val="tt-RU" w:eastAsia="en-US"/>
              </w:rPr>
            </w:pPr>
            <w:r w:rsidRPr="00EE2D0E">
              <w:rPr>
                <w:sz w:val="20"/>
                <w:szCs w:val="20"/>
                <w:lang w:val="tt-RU" w:eastAsia="en-US"/>
              </w:rPr>
              <w:t>Диалог “кунак килгән”</w:t>
            </w:r>
          </w:p>
        </w:tc>
        <w:tc>
          <w:tcPr>
            <w:tcW w:w="3403" w:type="dxa"/>
          </w:tcPr>
          <w:p w:rsidR="00A00C37" w:rsidRPr="00EE2D0E" w:rsidRDefault="00A00C37" w:rsidP="00A00C37">
            <w:pPr>
              <w:pStyle w:val="a5"/>
              <w:rPr>
                <w:iCs/>
                <w:sz w:val="20"/>
                <w:szCs w:val="20"/>
                <w:lang w:val="tt-RU" w:eastAsia="en-US"/>
              </w:rPr>
            </w:pPr>
            <w:r w:rsidRPr="00EE2D0E">
              <w:rPr>
                <w:iCs/>
                <w:sz w:val="20"/>
                <w:szCs w:val="20"/>
                <w:lang w:val="tt-RU" w:eastAsia="en-US"/>
              </w:rPr>
              <w:t>Анима</w:t>
            </w:r>
            <w:r w:rsidRPr="00EE2D0E">
              <w:rPr>
                <w:iCs/>
                <w:sz w:val="20"/>
                <w:szCs w:val="20"/>
                <w:lang w:eastAsia="en-US"/>
              </w:rPr>
              <w:t>цион сюжетны</w:t>
            </w:r>
            <w:r w:rsidRPr="00EE2D0E">
              <w:rPr>
                <w:iCs/>
                <w:sz w:val="20"/>
                <w:szCs w:val="20"/>
                <w:lang w:val="tt-RU" w:eastAsia="en-US"/>
              </w:rPr>
              <w:t xml:space="preserve">ң эчтәлеген аңларга булышу. </w:t>
            </w:r>
          </w:p>
          <w:p w:rsidR="00A00C37" w:rsidRPr="00EE2D0E" w:rsidRDefault="00A00C37" w:rsidP="00A00C37">
            <w:pPr>
              <w:pStyle w:val="a5"/>
              <w:rPr>
                <w:sz w:val="20"/>
                <w:szCs w:val="20"/>
                <w:lang w:val="tt-RU" w:eastAsia="en-US"/>
              </w:rPr>
            </w:pPr>
            <w:r w:rsidRPr="00EE2D0E">
              <w:rPr>
                <w:iCs/>
                <w:sz w:val="20"/>
                <w:szCs w:val="20"/>
                <w:lang w:val="tt-RU" w:eastAsia="en-US"/>
              </w:rPr>
              <w:t>Татарча өйрәнергә теләк уяту</w:t>
            </w:r>
          </w:p>
        </w:tc>
        <w:tc>
          <w:tcPr>
            <w:tcW w:w="2693"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 xml:space="preserve">Видео кушымта 5-6 </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(УМК  21-эшчәнлек).</w:t>
            </w:r>
          </w:p>
          <w:p w:rsidR="00A00C37" w:rsidRPr="00EE2D0E" w:rsidRDefault="00A00C37" w:rsidP="00A00C37">
            <w:pPr>
              <w:pStyle w:val="a5"/>
              <w:rPr>
                <w:rFonts w:eastAsiaTheme="minorHAnsi"/>
                <w:sz w:val="20"/>
                <w:szCs w:val="20"/>
                <w:lang w:val="tt-RU" w:eastAsia="en-US"/>
              </w:rPr>
            </w:pPr>
          </w:p>
          <w:p w:rsidR="00A00C37" w:rsidRPr="00EE2D0E" w:rsidRDefault="00A00C37" w:rsidP="00A00C37">
            <w:pPr>
              <w:pStyle w:val="a5"/>
              <w:rPr>
                <w:sz w:val="20"/>
                <w:szCs w:val="20"/>
                <w:lang w:val="tt-RU" w:eastAsia="en-US"/>
              </w:rPr>
            </w:pPr>
            <w:r w:rsidRPr="00EE2D0E">
              <w:rPr>
                <w:rFonts w:eastAsiaTheme="minorHAnsi"/>
                <w:sz w:val="20"/>
                <w:szCs w:val="20"/>
                <w:lang w:val="tt-RU" w:eastAsia="en-US"/>
              </w:rPr>
              <w:t>Проектор, экран</w:t>
            </w:r>
          </w:p>
        </w:tc>
      </w:tr>
      <w:tr w:rsidR="00A00C37" w:rsidRPr="00EE2D0E" w:rsidTr="00A00C37">
        <w:tc>
          <w:tcPr>
            <w:tcW w:w="993" w:type="dxa"/>
          </w:tcPr>
          <w:p w:rsidR="00A00C37" w:rsidRPr="00D43DFB" w:rsidRDefault="00A00C37" w:rsidP="00A00C37">
            <w:pPr>
              <w:pStyle w:val="a5"/>
              <w:rPr>
                <w:sz w:val="20"/>
                <w:szCs w:val="20"/>
                <w:lang w:val="tt-RU"/>
              </w:rPr>
            </w:pPr>
            <w:r w:rsidRPr="00D43DFB">
              <w:rPr>
                <w:sz w:val="20"/>
                <w:szCs w:val="20"/>
                <w:lang w:val="tt-RU"/>
              </w:rPr>
              <w:t xml:space="preserve">2 эшч </w:t>
            </w:r>
          </w:p>
          <w:p w:rsidR="00A00C37" w:rsidRPr="00D43DFB" w:rsidRDefault="00A00C37" w:rsidP="00A00C37">
            <w:pPr>
              <w:pStyle w:val="a5"/>
              <w:rPr>
                <w:sz w:val="20"/>
                <w:szCs w:val="20"/>
                <w:lang w:val="tt-RU"/>
              </w:rPr>
            </w:pPr>
          </w:p>
        </w:tc>
        <w:tc>
          <w:tcPr>
            <w:tcW w:w="1276" w:type="dxa"/>
          </w:tcPr>
          <w:p w:rsidR="00A00C37" w:rsidRPr="00EE2D0E" w:rsidRDefault="00A00C37" w:rsidP="00A00C37">
            <w:pPr>
              <w:pStyle w:val="a5"/>
              <w:rPr>
                <w:sz w:val="20"/>
                <w:szCs w:val="20"/>
                <w:lang w:val="tt-RU" w:eastAsia="en-US"/>
              </w:rPr>
            </w:pPr>
            <w:r w:rsidRPr="00EE2D0E">
              <w:rPr>
                <w:sz w:val="20"/>
                <w:szCs w:val="20"/>
                <w:lang w:val="tt-RU" w:eastAsia="en-US"/>
              </w:rPr>
              <w:t>Аю кунакка килгән</w:t>
            </w:r>
          </w:p>
        </w:tc>
        <w:tc>
          <w:tcPr>
            <w:tcW w:w="2551" w:type="dxa"/>
          </w:tcPr>
          <w:p w:rsidR="00A00C37" w:rsidRPr="00EE2D0E" w:rsidRDefault="00A00C37" w:rsidP="00A00C37">
            <w:pPr>
              <w:pStyle w:val="a5"/>
              <w:rPr>
                <w:iCs/>
                <w:sz w:val="20"/>
                <w:szCs w:val="20"/>
                <w:lang w:val="tt-RU" w:eastAsia="en-US"/>
              </w:rPr>
            </w:pPr>
            <w:r w:rsidRPr="00EE2D0E">
              <w:rPr>
                <w:sz w:val="20"/>
                <w:szCs w:val="20"/>
                <w:lang w:val="tt-RU" w:eastAsia="en-US"/>
              </w:rPr>
              <w:t>Өйрәнгән сүзләрне сөйләмдә активлаштыру. Диалогик сөйләмне үстерү. Аралашу теләге тудыру.</w:t>
            </w:r>
          </w:p>
        </w:tc>
        <w:tc>
          <w:tcPr>
            <w:tcW w:w="1418" w:type="dxa"/>
          </w:tcPr>
          <w:p w:rsidR="00A00C37" w:rsidRPr="00EE2D0E" w:rsidRDefault="00A00C37" w:rsidP="00A00C37">
            <w:pPr>
              <w:pStyle w:val="a5"/>
              <w:rPr>
                <w:sz w:val="20"/>
                <w:szCs w:val="20"/>
                <w:lang w:val="tt-RU" w:eastAsia="en-US"/>
              </w:rPr>
            </w:pPr>
          </w:p>
        </w:tc>
        <w:tc>
          <w:tcPr>
            <w:tcW w:w="3968" w:type="dxa"/>
          </w:tcPr>
          <w:p w:rsidR="00A00C37" w:rsidRPr="00EE2D0E" w:rsidRDefault="00A00C37" w:rsidP="00A00C37">
            <w:pPr>
              <w:pStyle w:val="a5"/>
              <w:rPr>
                <w:sz w:val="20"/>
                <w:szCs w:val="20"/>
                <w:lang w:val="tt-RU" w:eastAsia="en-US"/>
              </w:rPr>
            </w:pPr>
            <w:r w:rsidRPr="00EE2D0E">
              <w:rPr>
                <w:sz w:val="20"/>
                <w:szCs w:val="20"/>
                <w:lang w:val="tt-RU" w:eastAsia="en-US"/>
              </w:rPr>
              <w:t>1.Үстерешле диалог “Кунак килгән”.</w:t>
            </w:r>
          </w:p>
          <w:p w:rsidR="00A00C37" w:rsidRPr="00EE2D0E" w:rsidRDefault="00A00C37" w:rsidP="00A00C37">
            <w:pPr>
              <w:pStyle w:val="a5"/>
              <w:rPr>
                <w:sz w:val="20"/>
                <w:szCs w:val="20"/>
                <w:lang w:val="tt-RU" w:eastAsia="en-US"/>
              </w:rPr>
            </w:pPr>
            <w:r w:rsidRPr="00EE2D0E">
              <w:rPr>
                <w:sz w:val="20"/>
                <w:szCs w:val="20"/>
                <w:lang w:val="tt-RU" w:eastAsia="en-US"/>
              </w:rPr>
              <w:t>2.Уен ситуациясе “Аюны сыйла”.</w:t>
            </w:r>
          </w:p>
          <w:p w:rsidR="00A00C37" w:rsidRPr="00EE2D0E" w:rsidRDefault="00A00C37" w:rsidP="00A00C37">
            <w:pPr>
              <w:pStyle w:val="a5"/>
              <w:rPr>
                <w:sz w:val="20"/>
                <w:szCs w:val="20"/>
                <w:lang w:val="tt-RU" w:eastAsia="en-US"/>
              </w:rPr>
            </w:pPr>
            <w:r w:rsidRPr="00EE2D0E">
              <w:rPr>
                <w:sz w:val="20"/>
                <w:szCs w:val="20"/>
                <w:lang w:val="tt-RU" w:eastAsia="en-US"/>
              </w:rPr>
              <w:t>3.Д/уен “Аю бүләкләре”.</w:t>
            </w:r>
          </w:p>
          <w:p w:rsidR="00A00C37" w:rsidRPr="00EE2D0E" w:rsidRDefault="00A00C37" w:rsidP="00A00C37">
            <w:pPr>
              <w:pStyle w:val="a5"/>
              <w:rPr>
                <w:rFonts w:eastAsiaTheme="minorHAnsi"/>
                <w:iCs/>
                <w:sz w:val="20"/>
                <w:szCs w:val="20"/>
                <w:lang w:val="tt-RU" w:eastAsia="en-US"/>
              </w:rPr>
            </w:pPr>
            <w:r w:rsidRPr="00EE2D0E">
              <w:rPr>
                <w:sz w:val="20"/>
                <w:szCs w:val="20"/>
                <w:lang w:val="tt-RU" w:eastAsia="en-US"/>
              </w:rPr>
              <w:t>4.рәсемнәр буяу</w:t>
            </w:r>
          </w:p>
        </w:tc>
        <w:tc>
          <w:tcPr>
            <w:tcW w:w="3403" w:type="dxa"/>
          </w:tcPr>
          <w:p w:rsidR="00A00C37" w:rsidRPr="004170BB" w:rsidRDefault="00A00C37" w:rsidP="00A00C37">
            <w:pPr>
              <w:pStyle w:val="a5"/>
              <w:rPr>
                <w:sz w:val="20"/>
                <w:szCs w:val="20"/>
                <w:lang w:val="tt-RU"/>
              </w:rPr>
            </w:pPr>
            <w:r w:rsidRPr="00EE2D0E">
              <w:rPr>
                <w:sz w:val="20"/>
                <w:szCs w:val="20"/>
                <w:lang w:val="tt-RU" w:eastAsia="en-US"/>
              </w:rPr>
              <w:t>Өйрәнгән сүзләрне сөйләмдә активлаштыру. Диалогик сөйләмне үстерү. Аралашу теләге тудыру.</w:t>
            </w:r>
          </w:p>
        </w:tc>
        <w:tc>
          <w:tcPr>
            <w:tcW w:w="2693" w:type="dxa"/>
          </w:tcPr>
          <w:p w:rsidR="00A00C37" w:rsidRPr="00EE2D0E" w:rsidRDefault="00A00C37" w:rsidP="00A00C37">
            <w:pPr>
              <w:pStyle w:val="a5"/>
              <w:rPr>
                <w:sz w:val="20"/>
                <w:szCs w:val="20"/>
                <w:lang w:val="tt-RU" w:eastAsia="en-US"/>
              </w:rPr>
            </w:pPr>
            <w:r w:rsidRPr="00EE2D0E">
              <w:rPr>
                <w:sz w:val="20"/>
                <w:szCs w:val="20"/>
                <w:lang w:val="tt-RU" w:eastAsia="en-US"/>
              </w:rPr>
              <w:t>Аю, куян битлеге.</w:t>
            </w:r>
          </w:p>
          <w:p w:rsidR="00A00C37" w:rsidRPr="00EE2D0E" w:rsidRDefault="00A00C37" w:rsidP="00A00C37">
            <w:pPr>
              <w:pStyle w:val="a5"/>
              <w:rPr>
                <w:rFonts w:eastAsiaTheme="minorHAnsi"/>
                <w:sz w:val="20"/>
                <w:szCs w:val="20"/>
                <w:lang w:val="tt-RU" w:eastAsia="en-US"/>
              </w:rPr>
            </w:pPr>
            <w:r w:rsidRPr="00EE2D0E">
              <w:rPr>
                <w:sz w:val="20"/>
                <w:szCs w:val="20"/>
                <w:lang w:val="tt-RU" w:eastAsia="en-US"/>
              </w:rPr>
              <w:t>Төрле зурлыкта яшелчә муляжлары: кишер, кәбестә, алма.</w:t>
            </w:r>
            <w:r w:rsidRPr="00EE2D0E">
              <w:rPr>
                <w:b/>
                <w:sz w:val="20"/>
                <w:szCs w:val="20"/>
                <w:lang w:val="tt-RU" w:eastAsia="en-US"/>
              </w:rPr>
              <w:t xml:space="preserve"> (УМК  28-эшчәнлек).</w:t>
            </w:r>
          </w:p>
        </w:tc>
      </w:tr>
      <w:tr w:rsidR="00A00C37" w:rsidRPr="00F307BE" w:rsidTr="00A00C37">
        <w:tc>
          <w:tcPr>
            <w:tcW w:w="993" w:type="dxa"/>
          </w:tcPr>
          <w:p w:rsidR="00A00C37" w:rsidRDefault="00A00C37" w:rsidP="00A00C37">
            <w:pPr>
              <w:pStyle w:val="a5"/>
              <w:rPr>
                <w:sz w:val="20"/>
                <w:szCs w:val="20"/>
                <w:lang w:val="tt-RU"/>
              </w:rPr>
            </w:pPr>
            <w:r w:rsidRPr="00D43DFB">
              <w:rPr>
                <w:sz w:val="20"/>
                <w:szCs w:val="20"/>
                <w:lang w:val="tt-RU"/>
              </w:rPr>
              <w:t>3 эшч</w:t>
            </w:r>
          </w:p>
          <w:p w:rsidR="00A00C37" w:rsidRPr="00C47E20" w:rsidRDefault="00A00C37" w:rsidP="00A00C37">
            <w:pPr>
              <w:pStyle w:val="a5"/>
              <w:rPr>
                <w:b/>
                <w:lang w:val="tt-RU"/>
              </w:rPr>
            </w:pPr>
            <w:r>
              <w:rPr>
                <w:b/>
                <w:lang w:val="tt-RU"/>
              </w:rPr>
              <w:t>Р.М.</w:t>
            </w:r>
          </w:p>
        </w:tc>
        <w:tc>
          <w:tcPr>
            <w:tcW w:w="1276" w:type="dxa"/>
          </w:tcPr>
          <w:p w:rsidR="00A00C37" w:rsidRPr="00C47E20" w:rsidRDefault="00A00C37" w:rsidP="00A00C37">
            <w:pPr>
              <w:pStyle w:val="a5"/>
              <w:rPr>
                <w:color w:val="000000" w:themeColor="text1"/>
                <w:sz w:val="20"/>
                <w:szCs w:val="20"/>
                <w:lang w:val="tt-RU"/>
              </w:rPr>
            </w:pPr>
            <w:r w:rsidRPr="00C47E20">
              <w:rPr>
                <w:color w:val="000000" w:themeColor="text1"/>
                <w:sz w:val="20"/>
                <w:szCs w:val="20"/>
                <w:lang w:val="tt-RU"/>
              </w:rPr>
              <w:t>“Киемнәр кибетендә”</w:t>
            </w:r>
          </w:p>
          <w:p w:rsidR="00A00C37" w:rsidRPr="00C47E20" w:rsidRDefault="00A00C37" w:rsidP="00A00C37">
            <w:pPr>
              <w:pStyle w:val="a5"/>
              <w:rPr>
                <w:color w:val="000000" w:themeColor="text1"/>
                <w:sz w:val="20"/>
                <w:szCs w:val="20"/>
                <w:lang w:val="tt-RU"/>
              </w:rPr>
            </w:pPr>
          </w:p>
        </w:tc>
        <w:tc>
          <w:tcPr>
            <w:tcW w:w="2551" w:type="dxa"/>
          </w:tcPr>
          <w:p w:rsidR="00A00C37" w:rsidRPr="00C47E20" w:rsidRDefault="00A00C37" w:rsidP="00A00C37">
            <w:pPr>
              <w:pStyle w:val="a5"/>
              <w:rPr>
                <w:color w:val="000000" w:themeColor="text1"/>
                <w:sz w:val="20"/>
                <w:szCs w:val="20"/>
                <w:lang w:val="tt-RU"/>
              </w:rPr>
            </w:pPr>
            <w:r w:rsidRPr="00C47E20">
              <w:rPr>
                <w:color w:val="000000" w:themeColor="text1"/>
                <w:sz w:val="20"/>
                <w:szCs w:val="20"/>
                <w:lang w:val="tt-RU"/>
              </w:rPr>
              <w:t>1 .Әдәпле итеп кара-каршы сөйләшә белү күнекмәләрен тәрбияләү.</w:t>
            </w:r>
          </w:p>
          <w:p w:rsidR="00A00C37" w:rsidRPr="00C47E20" w:rsidRDefault="00A00C37" w:rsidP="00A00C37">
            <w:pPr>
              <w:pStyle w:val="a5"/>
              <w:rPr>
                <w:color w:val="000000" w:themeColor="text1"/>
                <w:sz w:val="20"/>
                <w:szCs w:val="20"/>
                <w:lang w:val="tt-RU"/>
              </w:rPr>
            </w:pPr>
            <w:r w:rsidRPr="00C47E20">
              <w:rPr>
                <w:color w:val="000000" w:themeColor="text1"/>
                <w:sz w:val="20"/>
                <w:szCs w:val="20"/>
                <w:lang w:val="tt-RU"/>
              </w:rPr>
              <w:lastRenderedPageBreak/>
              <w:t xml:space="preserve">2. Гади сорауларга төгәл  җавап кайтара белү күнекмәсен үстерү. </w:t>
            </w:r>
          </w:p>
          <w:p w:rsidR="00A00C37" w:rsidRPr="00C47E20" w:rsidRDefault="00A00C37" w:rsidP="00A00C37">
            <w:pPr>
              <w:pStyle w:val="a5"/>
              <w:rPr>
                <w:color w:val="000000" w:themeColor="text1"/>
                <w:sz w:val="20"/>
                <w:szCs w:val="20"/>
                <w:lang w:val="tt-RU"/>
              </w:rPr>
            </w:pPr>
            <w:r w:rsidRPr="00C47E20">
              <w:rPr>
                <w:color w:val="000000" w:themeColor="text1"/>
                <w:sz w:val="20"/>
                <w:szCs w:val="20"/>
                <w:lang w:val="tt-RU"/>
              </w:rPr>
              <w:t>3. Балаларның татарча сөйләшү күнекмәләрен камилләштерү.</w:t>
            </w:r>
          </w:p>
        </w:tc>
        <w:tc>
          <w:tcPr>
            <w:tcW w:w="1418" w:type="dxa"/>
          </w:tcPr>
          <w:p w:rsidR="00A00C37" w:rsidRPr="00C47E20" w:rsidRDefault="00A00C37" w:rsidP="00A00C37">
            <w:pPr>
              <w:pStyle w:val="a5"/>
              <w:rPr>
                <w:color w:val="000000" w:themeColor="text1"/>
                <w:sz w:val="20"/>
                <w:szCs w:val="20"/>
                <w:lang w:val="tt-RU"/>
              </w:rPr>
            </w:pPr>
            <w:r w:rsidRPr="00C47E20">
              <w:rPr>
                <w:color w:val="000000" w:themeColor="text1"/>
                <w:sz w:val="20"/>
                <w:szCs w:val="20"/>
                <w:lang w:val="tt-RU"/>
              </w:rPr>
              <w:lastRenderedPageBreak/>
              <w:t xml:space="preserve">-Сиңа нәрсә кирәк?                                               -Күлмәк </w:t>
            </w:r>
            <w:r w:rsidRPr="00C47E20">
              <w:rPr>
                <w:color w:val="000000" w:themeColor="text1"/>
                <w:sz w:val="20"/>
                <w:szCs w:val="20"/>
                <w:lang w:val="tt-RU"/>
              </w:rPr>
              <w:lastRenderedPageBreak/>
              <w:t>кирәк.</w:t>
            </w:r>
          </w:p>
          <w:p w:rsidR="00A00C37" w:rsidRPr="00C47E20" w:rsidRDefault="00A00C37" w:rsidP="00A00C37">
            <w:pPr>
              <w:pStyle w:val="a5"/>
              <w:rPr>
                <w:color w:val="000000" w:themeColor="text1"/>
                <w:sz w:val="20"/>
                <w:szCs w:val="20"/>
                <w:lang w:val="tt-RU"/>
              </w:rPr>
            </w:pPr>
            <w:r w:rsidRPr="00C47E20">
              <w:rPr>
                <w:color w:val="000000" w:themeColor="text1"/>
                <w:sz w:val="20"/>
                <w:szCs w:val="20"/>
                <w:lang w:val="tt-RU"/>
              </w:rPr>
              <w:t>-Нинди күлмәк?</w:t>
            </w:r>
          </w:p>
          <w:p w:rsidR="00A00C37" w:rsidRPr="00C47E20" w:rsidRDefault="00A00C37" w:rsidP="00A00C37">
            <w:pPr>
              <w:pStyle w:val="a5"/>
              <w:rPr>
                <w:color w:val="000000" w:themeColor="text1"/>
                <w:sz w:val="20"/>
                <w:szCs w:val="20"/>
                <w:lang w:val="tt-RU"/>
              </w:rPr>
            </w:pPr>
            <w:r w:rsidRPr="00C47E20">
              <w:rPr>
                <w:color w:val="000000" w:themeColor="text1"/>
                <w:sz w:val="20"/>
                <w:szCs w:val="20"/>
                <w:lang w:val="tt-RU"/>
              </w:rPr>
              <w:t>-Кызыл күлмәк.</w:t>
            </w:r>
          </w:p>
          <w:p w:rsidR="00A00C37" w:rsidRPr="00C47E20" w:rsidRDefault="00A00C37" w:rsidP="00A00C37">
            <w:pPr>
              <w:pStyle w:val="a5"/>
              <w:rPr>
                <w:color w:val="000000" w:themeColor="text1"/>
                <w:sz w:val="20"/>
                <w:szCs w:val="20"/>
                <w:lang w:val="tt-RU"/>
              </w:rPr>
            </w:pPr>
            <w:r w:rsidRPr="00C47E20">
              <w:rPr>
                <w:color w:val="000000" w:themeColor="text1"/>
                <w:sz w:val="20"/>
                <w:szCs w:val="20"/>
                <w:lang w:val="tt-RU"/>
              </w:rPr>
              <w:t>-Ничә күлмәк?</w:t>
            </w:r>
          </w:p>
          <w:p w:rsidR="00A00C37" w:rsidRPr="00C47E20" w:rsidRDefault="00A00C37" w:rsidP="00A00C37">
            <w:pPr>
              <w:pStyle w:val="a5"/>
              <w:rPr>
                <w:color w:val="000000" w:themeColor="text1"/>
                <w:sz w:val="20"/>
                <w:szCs w:val="20"/>
                <w:lang w:val="tt-RU"/>
              </w:rPr>
            </w:pPr>
            <w:r w:rsidRPr="00C47E20">
              <w:rPr>
                <w:color w:val="000000" w:themeColor="text1"/>
                <w:sz w:val="20"/>
                <w:szCs w:val="20"/>
                <w:lang w:val="tt-RU"/>
              </w:rPr>
              <w:t>-5 күлмәк.</w:t>
            </w:r>
          </w:p>
          <w:p w:rsidR="00A00C37" w:rsidRPr="00C47E20" w:rsidRDefault="00A00C37" w:rsidP="00A00C37">
            <w:pPr>
              <w:pStyle w:val="a5"/>
              <w:rPr>
                <w:color w:val="000000" w:themeColor="text1"/>
                <w:sz w:val="20"/>
                <w:szCs w:val="20"/>
                <w:lang w:val="tt-RU"/>
              </w:rPr>
            </w:pPr>
            <w:r w:rsidRPr="00C47E20">
              <w:rPr>
                <w:color w:val="000000" w:themeColor="text1"/>
                <w:sz w:val="20"/>
                <w:szCs w:val="20"/>
                <w:lang w:val="tt-RU"/>
              </w:rPr>
              <w:t>-Мә 5 кызыл күлмәк.</w:t>
            </w:r>
          </w:p>
          <w:p w:rsidR="00A00C37" w:rsidRPr="00C47E20" w:rsidRDefault="00A00C37" w:rsidP="00A00C37">
            <w:pPr>
              <w:pStyle w:val="a5"/>
              <w:rPr>
                <w:color w:val="000000" w:themeColor="text1"/>
                <w:sz w:val="20"/>
                <w:szCs w:val="20"/>
                <w:lang w:val="tt-RU"/>
              </w:rPr>
            </w:pPr>
            <w:r w:rsidRPr="00C47E20">
              <w:rPr>
                <w:color w:val="000000" w:themeColor="text1"/>
                <w:sz w:val="20"/>
                <w:szCs w:val="20"/>
                <w:lang w:val="tt-RU"/>
              </w:rPr>
              <w:t>- Рәхмәт.</w:t>
            </w:r>
          </w:p>
        </w:tc>
        <w:tc>
          <w:tcPr>
            <w:tcW w:w="3968" w:type="dxa"/>
          </w:tcPr>
          <w:p w:rsidR="00A00C37" w:rsidRPr="00C47E20" w:rsidRDefault="00A00C37" w:rsidP="00A00C37">
            <w:pPr>
              <w:pStyle w:val="a5"/>
              <w:rPr>
                <w:color w:val="000000" w:themeColor="text1"/>
                <w:sz w:val="20"/>
                <w:szCs w:val="20"/>
                <w:lang w:val="tt-RU"/>
              </w:rPr>
            </w:pPr>
            <w:r w:rsidRPr="00C47E20">
              <w:rPr>
                <w:color w:val="000000" w:themeColor="text1"/>
                <w:sz w:val="20"/>
                <w:szCs w:val="20"/>
                <w:lang w:val="tt-RU"/>
              </w:rPr>
              <w:lastRenderedPageBreak/>
              <w:t>1.  Анимацион сюжет: “ Киемнәр кибетендә”</w:t>
            </w:r>
          </w:p>
          <w:p w:rsidR="00A00C37" w:rsidRPr="00C47E20" w:rsidRDefault="00A00C37" w:rsidP="00A00C37">
            <w:pPr>
              <w:pStyle w:val="a5"/>
              <w:rPr>
                <w:color w:val="000000" w:themeColor="text1"/>
                <w:sz w:val="20"/>
                <w:szCs w:val="20"/>
                <w:lang w:val="tt-RU"/>
              </w:rPr>
            </w:pPr>
            <w:r w:rsidRPr="00C47E20">
              <w:rPr>
                <w:color w:val="000000" w:themeColor="text1"/>
                <w:sz w:val="20"/>
                <w:szCs w:val="20"/>
                <w:lang w:val="tt-RU"/>
              </w:rPr>
              <w:t>2.Сюжетлы уен: “Киемнәр кибете”.</w:t>
            </w:r>
          </w:p>
          <w:p w:rsidR="00A00C37" w:rsidRPr="00C47E20" w:rsidRDefault="00A00C37" w:rsidP="00A00C37">
            <w:pPr>
              <w:pStyle w:val="a5"/>
              <w:rPr>
                <w:color w:val="000000" w:themeColor="text1"/>
                <w:sz w:val="20"/>
                <w:szCs w:val="20"/>
                <w:lang w:val="tt-RU"/>
              </w:rPr>
            </w:pPr>
          </w:p>
        </w:tc>
        <w:tc>
          <w:tcPr>
            <w:tcW w:w="3403" w:type="dxa"/>
          </w:tcPr>
          <w:p w:rsidR="00A00C37" w:rsidRPr="00C47E20" w:rsidRDefault="00A00C37" w:rsidP="00A00C37">
            <w:pPr>
              <w:pStyle w:val="a5"/>
              <w:rPr>
                <w:color w:val="000000" w:themeColor="text1"/>
                <w:sz w:val="20"/>
                <w:szCs w:val="20"/>
                <w:lang w:val="tt-RU"/>
              </w:rPr>
            </w:pPr>
            <w:r w:rsidRPr="00C47E20">
              <w:rPr>
                <w:color w:val="000000" w:themeColor="text1"/>
                <w:sz w:val="20"/>
                <w:szCs w:val="20"/>
                <w:lang w:val="tt-RU"/>
              </w:rPr>
              <w:lastRenderedPageBreak/>
              <w:t xml:space="preserve">Гади сорауларга төгәл  җавап кайтара белү күнекмәсен үстерү. Балаларның татарча сөйләшү </w:t>
            </w:r>
            <w:r w:rsidRPr="00C47E20">
              <w:rPr>
                <w:color w:val="000000" w:themeColor="text1"/>
                <w:sz w:val="20"/>
                <w:szCs w:val="20"/>
                <w:lang w:val="tt-RU"/>
              </w:rPr>
              <w:lastRenderedPageBreak/>
              <w:t>күнекмәләрен камилләштерү</w:t>
            </w:r>
          </w:p>
        </w:tc>
        <w:tc>
          <w:tcPr>
            <w:tcW w:w="2693" w:type="dxa"/>
          </w:tcPr>
          <w:p w:rsidR="00A00C37" w:rsidRPr="00C47E20" w:rsidRDefault="00A00C37" w:rsidP="00A00C37">
            <w:pPr>
              <w:pStyle w:val="a5"/>
              <w:rPr>
                <w:color w:val="000000" w:themeColor="text1"/>
                <w:sz w:val="20"/>
                <w:szCs w:val="20"/>
                <w:lang w:val="tt-RU"/>
              </w:rPr>
            </w:pPr>
            <w:r w:rsidRPr="00C47E20">
              <w:rPr>
                <w:color w:val="000000" w:themeColor="text1"/>
                <w:sz w:val="20"/>
                <w:szCs w:val="20"/>
                <w:lang w:val="tt-RU"/>
              </w:rPr>
              <w:lastRenderedPageBreak/>
              <w:t>Анимацион сюжет.Киемнәр.</w:t>
            </w:r>
          </w:p>
          <w:p w:rsidR="00A00C37" w:rsidRPr="00C47E20" w:rsidRDefault="00A00C37" w:rsidP="00A00C37">
            <w:pPr>
              <w:pStyle w:val="a5"/>
              <w:rPr>
                <w:color w:val="000000" w:themeColor="text1"/>
                <w:sz w:val="20"/>
                <w:szCs w:val="20"/>
                <w:lang w:val="tt-RU"/>
              </w:rPr>
            </w:pPr>
          </w:p>
        </w:tc>
      </w:tr>
      <w:tr w:rsidR="00A00C37" w:rsidRPr="00EE2D0E" w:rsidTr="00A00C37">
        <w:tc>
          <w:tcPr>
            <w:tcW w:w="993" w:type="dxa"/>
          </w:tcPr>
          <w:p w:rsidR="00A00C37" w:rsidRPr="00D43DFB" w:rsidRDefault="00A00C37" w:rsidP="00A00C37">
            <w:pPr>
              <w:pStyle w:val="a5"/>
              <w:rPr>
                <w:sz w:val="20"/>
                <w:szCs w:val="20"/>
                <w:lang w:val="tt-RU"/>
              </w:rPr>
            </w:pPr>
            <w:r w:rsidRPr="00D43DFB">
              <w:rPr>
                <w:sz w:val="20"/>
                <w:szCs w:val="20"/>
                <w:lang w:val="tt-RU"/>
              </w:rPr>
              <w:lastRenderedPageBreak/>
              <w:t>4 атна</w:t>
            </w:r>
          </w:p>
          <w:p w:rsidR="00A00C37" w:rsidRPr="00D43DFB" w:rsidRDefault="00A00C37" w:rsidP="00A00C37">
            <w:pPr>
              <w:pStyle w:val="a5"/>
              <w:rPr>
                <w:sz w:val="20"/>
                <w:szCs w:val="20"/>
                <w:lang w:val="tt-RU"/>
              </w:rPr>
            </w:pPr>
            <w:r w:rsidRPr="00D43DFB">
              <w:rPr>
                <w:sz w:val="20"/>
                <w:szCs w:val="20"/>
                <w:lang w:val="tt-RU"/>
              </w:rPr>
              <w:t>1 эшч</w:t>
            </w:r>
          </w:p>
          <w:p w:rsidR="00A00C37" w:rsidRPr="00D43DFB" w:rsidRDefault="00A00C37" w:rsidP="00A00C37">
            <w:pPr>
              <w:pStyle w:val="a5"/>
              <w:rPr>
                <w:sz w:val="20"/>
                <w:szCs w:val="20"/>
                <w:lang w:val="tt-RU"/>
              </w:rPr>
            </w:pPr>
          </w:p>
        </w:tc>
        <w:tc>
          <w:tcPr>
            <w:tcW w:w="1276" w:type="dxa"/>
          </w:tcPr>
          <w:p w:rsidR="00A00C37" w:rsidRPr="00EE2D0E" w:rsidRDefault="00A00C37" w:rsidP="00A00C37">
            <w:pPr>
              <w:pStyle w:val="a5"/>
              <w:rPr>
                <w:sz w:val="20"/>
                <w:szCs w:val="20"/>
                <w:lang w:val="tt-RU" w:eastAsia="en-US"/>
              </w:rPr>
            </w:pPr>
            <w:r w:rsidRPr="00EE2D0E">
              <w:rPr>
                <w:sz w:val="20"/>
                <w:szCs w:val="20"/>
                <w:lang w:val="tt-RU" w:eastAsia="en-US"/>
              </w:rPr>
              <w:t>Туган көн</w:t>
            </w:r>
          </w:p>
        </w:tc>
        <w:tc>
          <w:tcPr>
            <w:tcW w:w="2551" w:type="dxa"/>
          </w:tcPr>
          <w:p w:rsidR="00A00C37" w:rsidRPr="00EE2D0E" w:rsidRDefault="00A00C37" w:rsidP="00A00C37">
            <w:pPr>
              <w:pStyle w:val="a5"/>
              <w:rPr>
                <w:rFonts w:eastAsia="Calibri"/>
                <w:sz w:val="20"/>
                <w:szCs w:val="20"/>
                <w:lang w:val="tt-RU" w:eastAsia="en-US"/>
              </w:rPr>
            </w:pPr>
            <w:r w:rsidRPr="00EE2D0E">
              <w:rPr>
                <w:rFonts w:eastAsia="Calibri"/>
                <w:sz w:val="20"/>
                <w:szCs w:val="20"/>
                <w:lang w:val="tt-RU" w:eastAsia="en-US"/>
              </w:rPr>
              <w:t>Эшчәнлек вакытында балаларның активлыгын арттыру.</w:t>
            </w:r>
          </w:p>
          <w:p w:rsidR="00A00C37" w:rsidRPr="00EE2D0E" w:rsidRDefault="00A00C37" w:rsidP="00A00C37">
            <w:pPr>
              <w:pStyle w:val="a5"/>
              <w:rPr>
                <w:sz w:val="20"/>
                <w:szCs w:val="20"/>
                <w:lang w:val="tt-RU"/>
              </w:rPr>
            </w:pPr>
            <w:r w:rsidRPr="00EE2D0E">
              <w:rPr>
                <w:rFonts w:eastAsia="Calibri"/>
                <w:sz w:val="20"/>
                <w:szCs w:val="20"/>
                <w:lang w:val="tt-RU" w:eastAsia="en-US"/>
              </w:rPr>
              <w:t xml:space="preserve"> Хәтер сәләтен үстерү. Сүзләрне дөрес, төгәл әйтүгә этәрү.</w:t>
            </w:r>
          </w:p>
        </w:tc>
        <w:tc>
          <w:tcPr>
            <w:tcW w:w="1418" w:type="dxa"/>
          </w:tcPr>
          <w:p w:rsidR="00A00C37" w:rsidRPr="00EE2D0E" w:rsidRDefault="00A00C37" w:rsidP="00A00C37">
            <w:pPr>
              <w:pStyle w:val="a5"/>
              <w:rPr>
                <w:sz w:val="20"/>
                <w:szCs w:val="20"/>
                <w:lang w:val="tt-RU"/>
              </w:rPr>
            </w:pPr>
            <w:r w:rsidRPr="00EE2D0E">
              <w:rPr>
                <w:b/>
                <w:i/>
                <w:sz w:val="20"/>
                <w:szCs w:val="20"/>
                <w:lang w:val="tt-RU"/>
              </w:rPr>
              <w:t>Актив сүзләр:</w:t>
            </w:r>
            <w:r w:rsidRPr="00EE2D0E">
              <w:rPr>
                <w:b/>
                <w:sz w:val="20"/>
                <w:szCs w:val="20"/>
                <w:lang w:val="tt-RU"/>
              </w:rPr>
              <w:t>кашык, тәлинкә.</w:t>
            </w:r>
          </w:p>
        </w:tc>
        <w:tc>
          <w:tcPr>
            <w:tcW w:w="3968" w:type="dxa"/>
          </w:tcPr>
          <w:p w:rsidR="00A00C37" w:rsidRPr="00EE2D0E" w:rsidRDefault="00A00C37" w:rsidP="00A00C37">
            <w:pPr>
              <w:pStyle w:val="a5"/>
              <w:rPr>
                <w:rFonts w:eastAsia="Calibri"/>
                <w:sz w:val="20"/>
                <w:szCs w:val="20"/>
                <w:lang w:val="tt-RU" w:eastAsia="en-US"/>
              </w:rPr>
            </w:pPr>
            <w:r w:rsidRPr="00EE2D0E">
              <w:rPr>
                <w:rFonts w:eastAsia="Calibri"/>
                <w:sz w:val="20"/>
                <w:szCs w:val="20"/>
                <w:lang w:val="tt-RU" w:eastAsia="en-US"/>
              </w:rPr>
              <w:t>1.Уен ситуациясе “Савыт – саба сайлыйбыз”.</w:t>
            </w:r>
          </w:p>
          <w:p w:rsidR="00A00C37" w:rsidRPr="00EE2D0E" w:rsidRDefault="00A00C37" w:rsidP="00A00C37">
            <w:pPr>
              <w:pStyle w:val="a5"/>
              <w:rPr>
                <w:rFonts w:eastAsia="Calibri"/>
                <w:sz w:val="20"/>
                <w:szCs w:val="20"/>
                <w:lang w:val="tt-RU" w:eastAsia="en-US"/>
              </w:rPr>
            </w:pPr>
            <w:r w:rsidRPr="00EE2D0E">
              <w:rPr>
                <w:rFonts w:eastAsia="Calibri"/>
                <w:sz w:val="20"/>
                <w:szCs w:val="20"/>
                <w:lang w:val="tt-RU" w:eastAsia="en-US"/>
              </w:rPr>
              <w:t>2.Аудиоязманы тыңлау һәм кабатлау.44-47</w:t>
            </w:r>
          </w:p>
          <w:p w:rsidR="00A00C37" w:rsidRPr="00EE2D0E" w:rsidRDefault="00A00C37" w:rsidP="00A00C37">
            <w:pPr>
              <w:pStyle w:val="a5"/>
              <w:rPr>
                <w:rFonts w:eastAsia="Calibri"/>
                <w:sz w:val="20"/>
                <w:szCs w:val="20"/>
                <w:lang w:val="tt-RU" w:eastAsia="en-US"/>
              </w:rPr>
            </w:pPr>
            <w:r w:rsidRPr="00EE2D0E">
              <w:rPr>
                <w:rFonts w:eastAsia="Calibri"/>
                <w:sz w:val="20"/>
                <w:szCs w:val="20"/>
                <w:lang w:val="tt-RU" w:eastAsia="en-US"/>
              </w:rPr>
              <w:t>3.Сүзле уен “Тыңла, күрсәт, кабатла”.</w:t>
            </w:r>
          </w:p>
          <w:p w:rsidR="00A00C37" w:rsidRPr="00EE2D0E" w:rsidRDefault="00A00C37" w:rsidP="00A00C37">
            <w:pPr>
              <w:pStyle w:val="a5"/>
              <w:rPr>
                <w:rFonts w:eastAsia="Calibri"/>
                <w:sz w:val="20"/>
                <w:szCs w:val="20"/>
                <w:lang w:val="tt-RU" w:eastAsia="en-US"/>
              </w:rPr>
            </w:pPr>
            <w:r w:rsidRPr="00EE2D0E">
              <w:rPr>
                <w:rFonts w:eastAsia="Calibri"/>
                <w:sz w:val="20"/>
                <w:szCs w:val="20"/>
                <w:lang w:val="tt-RU" w:eastAsia="en-US"/>
              </w:rPr>
              <w:t>4. Сүзле уен “Ватык телефон”.</w:t>
            </w:r>
          </w:p>
          <w:p w:rsidR="00A00C37" w:rsidRPr="00EE2D0E" w:rsidRDefault="00A00C37" w:rsidP="00A00C37">
            <w:pPr>
              <w:pStyle w:val="a5"/>
              <w:rPr>
                <w:rFonts w:eastAsia="Calibri"/>
                <w:sz w:val="20"/>
                <w:szCs w:val="20"/>
                <w:lang w:val="tt-RU" w:eastAsia="en-US"/>
              </w:rPr>
            </w:pPr>
            <w:r w:rsidRPr="00EE2D0E">
              <w:rPr>
                <w:rFonts w:eastAsia="Calibri"/>
                <w:sz w:val="20"/>
                <w:szCs w:val="20"/>
                <w:lang w:val="tt-RU" w:eastAsia="en-US"/>
              </w:rPr>
              <w:t>5. Сүзле уен “Дөрес әйт”.</w:t>
            </w:r>
          </w:p>
        </w:tc>
        <w:tc>
          <w:tcPr>
            <w:tcW w:w="3403" w:type="dxa"/>
          </w:tcPr>
          <w:p w:rsidR="00A00C37" w:rsidRPr="00EE2D0E" w:rsidRDefault="00A00C37" w:rsidP="00A00C37">
            <w:pPr>
              <w:pStyle w:val="a5"/>
              <w:rPr>
                <w:rFonts w:eastAsia="Calibri"/>
                <w:sz w:val="20"/>
                <w:szCs w:val="20"/>
                <w:lang w:val="tt-RU" w:eastAsia="en-US"/>
              </w:rPr>
            </w:pPr>
            <w:r w:rsidRPr="00EE2D0E">
              <w:rPr>
                <w:rFonts w:eastAsia="Calibri"/>
                <w:sz w:val="20"/>
                <w:szCs w:val="20"/>
                <w:lang w:val="tt-RU" w:eastAsia="en-US"/>
              </w:rPr>
              <w:t>Эшчәнлек вакытында балаларның активлыгын арттыру.</w:t>
            </w:r>
          </w:p>
          <w:p w:rsidR="00A00C37" w:rsidRPr="004170BB" w:rsidRDefault="00A00C37" w:rsidP="00A00C37">
            <w:pPr>
              <w:pStyle w:val="a5"/>
              <w:rPr>
                <w:sz w:val="20"/>
                <w:szCs w:val="20"/>
                <w:lang w:val="tt-RU"/>
              </w:rPr>
            </w:pPr>
            <w:r w:rsidRPr="00EE2D0E">
              <w:rPr>
                <w:rFonts w:eastAsia="Calibri"/>
                <w:sz w:val="20"/>
                <w:szCs w:val="20"/>
                <w:lang w:val="tt-RU" w:eastAsia="en-US"/>
              </w:rPr>
              <w:t xml:space="preserve"> Хәтер сәләтен үстерү. Сүзләрне дөрес, төгәл әйтүгә этәрү.</w:t>
            </w:r>
          </w:p>
        </w:tc>
        <w:tc>
          <w:tcPr>
            <w:tcW w:w="2693" w:type="dxa"/>
          </w:tcPr>
          <w:p w:rsidR="00A00C37" w:rsidRPr="00EE2D0E" w:rsidRDefault="00A00C37" w:rsidP="00A00C37">
            <w:pPr>
              <w:pStyle w:val="a5"/>
              <w:rPr>
                <w:rFonts w:eastAsia="Calibri"/>
                <w:sz w:val="20"/>
                <w:szCs w:val="20"/>
                <w:lang w:val="tt-RU" w:eastAsia="en-US"/>
              </w:rPr>
            </w:pPr>
            <w:r w:rsidRPr="00EE2D0E">
              <w:rPr>
                <w:rFonts w:eastAsia="Calibri"/>
                <w:sz w:val="20"/>
                <w:szCs w:val="20"/>
                <w:lang w:val="tt-RU" w:eastAsia="en-US"/>
              </w:rPr>
              <w:t>Һәр балага җитәрлек төрле зурлыктагы  кашык рәсемнәре, тәлинкәләр. Курчак.</w:t>
            </w:r>
          </w:p>
          <w:p w:rsidR="00A00C37" w:rsidRPr="00EE2D0E" w:rsidRDefault="00A00C37" w:rsidP="00A00C37">
            <w:pPr>
              <w:pStyle w:val="a5"/>
              <w:rPr>
                <w:rFonts w:eastAsia="Calibri"/>
                <w:sz w:val="20"/>
                <w:szCs w:val="20"/>
                <w:lang w:val="tt-RU" w:eastAsia="en-US"/>
              </w:rPr>
            </w:pPr>
            <w:r w:rsidRPr="00EE2D0E">
              <w:rPr>
                <w:rFonts w:eastAsia="Calibri"/>
                <w:sz w:val="20"/>
                <w:szCs w:val="20"/>
                <w:lang w:val="tt-RU" w:eastAsia="en-US"/>
              </w:rPr>
              <w:t xml:space="preserve">Өстәл. </w:t>
            </w:r>
          </w:p>
          <w:p w:rsidR="00A00C37" w:rsidRPr="00EE2D0E" w:rsidRDefault="00A00C37" w:rsidP="00A00C37">
            <w:pPr>
              <w:pStyle w:val="a5"/>
              <w:rPr>
                <w:rFonts w:eastAsia="Calibri"/>
                <w:sz w:val="20"/>
                <w:szCs w:val="20"/>
                <w:lang w:val="tt-RU" w:eastAsia="en-US"/>
              </w:rPr>
            </w:pPr>
            <w:r w:rsidRPr="00EE2D0E">
              <w:rPr>
                <w:rFonts w:eastAsia="Calibri"/>
                <w:sz w:val="20"/>
                <w:szCs w:val="20"/>
                <w:lang w:val="tt-RU" w:eastAsia="en-US"/>
              </w:rPr>
              <w:t>Аудиоязма 44-47.</w:t>
            </w:r>
          </w:p>
          <w:p w:rsidR="00A00C37" w:rsidRPr="00EE2D0E" w:rsidRDefault="00A00C37" w:rsidP="00A00C37">
            <w:pPr>
              <w:pStyle w:val="a5"/>
              <w:rPr>
                <w:rFonts w:eastAsia="Calibri"/>
                <w:sz w:val="20"/>
                <w:szCs w:val="20"/>
                <w:lang w:val="tt-RU" w:eastAsia="en-US"/>
              </w:rPr>
            </w:pPr>
            <w:r w:rsidRPr="00EE2D0E">
              <w:rPr>
                <w:rFonts w:eastAsia="Calibri"/>
                <w:b/>
                <w:sz w:val="20"/>
                <w:szCs w:val="20"/>
                <w:lang w:val="tt-RU" w:eastAsia="en-US"/>
              </w:rPr>
              <w:t>(УМК  31-эшчәнлек).</w:t>
            </w:r>
          </w:p>
        </w:tc>
      </w:tr>
      <w:tr w:rsidR="00A00C37" w:rsidRPr="000C262B" w:rsidTr="00A00C37">
        <w:tc>
          <w:tcPr>
            <w:tcW w:w="993" w:type="dxa"/>
          </w:tcPr>
          <w:p w:rsidR="00A00C37" w:rsidRPr="00D43DFB" w:rsidRDefault="00A00C37" w:rsidP="00A00C37">
            <w:pPr>
              <w:pStyle w:val="a5"/>
              <w:rPr>
                <w:sz w:val="20"/>
                <w:szCs w:val="20"/>
                <w:lang w:val="tt-RU"/>
              </w:rPr>
            </w:pPr>
            <w:r w:rsidRPr="00D43DFB">
              <w:rPr>
                <w:sz w:val="20"/>
                <w:szCs w:val="20"/>
                <w:lang w:val="tt-RU"/>
              </w:rPr>
              <w:t>2 эшч</w:t>
            </w:r>
          </w:p>
          <w:p w:rsidR="00A00C37" w:rsidRPr="00D43DFB" w:rsidRDefault="00A00C37" w:rsidP="00A00C37">
            <w:pPr>
              <w:pStyle w:val="a5"/>
              <w:rPr>
                <w:sz w:val="20"/>
                <w:szCs w:val="20"/>
                <w:lang w:val="tt-RU"/>
              </w:rPr>
            </w:pPr>
          </w:p>
        </w:tc>
        <w:tc>
          <w:tcPr>
            <w:tcW w:w="1276" w:type="dxa"/>
          </w:tcPr>
          <w:p w:rsidR="00A00C37" w:rsidRPr="00EE2D0E" w:rsidRDefault="00A00C37" w:rsidP="00A00C37">
            <w:pPr>
              <w:pStyle w:val="a5"/>
              <w:rPr>
                <w:sz w:val="20"/>
                <w:szCs w:val="20"/>
                <w:lang w:val="tt-RU" w:eastAsia="en-US"/>
              </w:rPr>
            </w:pPr>
            <w:r w:rsidRPr="00EE2D0E">
              <w:rPr>
                <w:sz w:val="20"/>
                <w:szCs w:val="20"/>
                <w:lang w:val="tt-RU" w:eastAsia="en-US"/>
              </w:rPr>
              <w:t>Курчак Алиягә</w:t>
            </w:r>
          </w:p>
          <w:p w:rsidR="00A00C37" w:rsidRPr="00EE2D0E" w:rsidRDefault="00A00C37" w:rsidP="00A00C37">
            <w:pPr>
              <w:pStyle w:val="a5"/>
              <w:rPr>
                <w:sz w:val="20"/>
                <w:szCs w:val="20"/>
                <w:lang w:val="tt-RU" w:eastAsia="en-US"/>
              </w:rPr>
            </w:pPr>
            <w:r w:rsidRPr="00EE2D0E">
              <w:rPr>
                <w:sz w:val="20"/>
                <w:szCs w:val="20"/>
                <w:lang w:val="tt-RU" w:eastAsia="en-US"/>
              </w:rPr>
              <w:t>булыш</w:t>
            </w:r>
          </w:p>
        </w:tc>
        <w:tc>
          <w:tcPr>
            <w:tcW w:w="2551" w:type="dxa"/>
          </w:tcPr>
          <w:p w:rsidR="00A00C37" w:rsidRPr="00EE2D0E" w:rsidRDefault="00A00C37" w:rsidP="00A00C37">
            <w:pPr>
              <w:pStyle w:val="a5"/>
              <w:rPr>
                <w:sz w:val="20"/>
                <w:szCs w:val="20"/>
                <w:lang w:val="tt-RU"/>
              </w:rPr>
            </w:pPr>
            <w:r w:rsidRPr="00EE2D0E">
              <w:rPr>
                <w:sz w:val="20"/>
                <w:szCs w:val="20"/>
                <w:lang w:val="tt-RU"/>
              </w:rPr>
              <w:t>Балалар арсында диалогны дөрес һәм матур итеп оештыруны булдыру.</w:t>
            </w:r>
          </w:p>
          <w:p w:rsidR="00A00C37" w:rsidRPr="00EE2D0E" w:rsidRDefault="00A00C37" w:rsidP="00A00C37">
            <w:pPr>
              <w:pStyle w:val="a5"/>
              <w:rPr>
                <w:sz w:val="20"/>
                <w:szCs w:val="20"/>
                <w:lang w:val="tt-RU"/>
              </w:rPr>
            </w:pPr>
            <w:r w:rsidRPr="00EE2D0E">
              <w:rPr>
                <w:sz w:val="20"/>
                <w:szCs w:val="20"/>
                <w:lang w:val="tt-RU"/>
              </w:rPr>
              <w:t xml:space="preserve"> Сораулар һәм җавапларны урынлы куллануны формалаштыру.</w:t>
            </w:r>
          </w:p>
        </w:tc>
        <w:tc>
          <w:tcPr>
            <w:tcW w:w="1418" w:type="dxa"/>
          </w:tcPr>
          <w:p w:rsidR="00A00C37" w:rsidRPr="00EE2D0E" w:rsidRDefault="00A00C37" w:rsidP="00A00C37">
            <w:pPr>
              <w:pStyle w:val="a5"/>
              <w:rPr>
                <w:b/>
                <w:i/>
                <w:sz w:val="20"/>
                <w:szCs w:val="20"/>
                <w:lang w:val="tt-RU"/>
              </w:rPr>
            </w:pPr>
            <w:r w:rsidRPr="00EE2D0E">
              <w:rPr>
                <w:sz w:val="20"/>
                <w:szCs w:val="20"/>
                <w:lang w:val="tt-RU"/>
              </w:rPr>
              <w:t>Кашык, тәлинкә, зур, кечкенә.</w:t>
            </w:r>
          </w:p>
        </w:tc>
        <w:tc>
          <w:tcPr>
            <w:tcW w:w="3968" w:type="dxa"/>
          </w:tcPr>
          <w:p w:rsidR="00A00C37" w:rsidRPr="00EE2D0E" w:rsidRDefault="00A00C37" w:rsidP="00A00C37">
            <w:pPr>
              <w:pStyle w:val="a5"/>
              <w:rPr>
                <w:rFonts w:eastAsia="Calibri"/>
                <w:sz w:val="20"/>
                <w:szCs w:val="20"/>
                <w:lang w:val="tt-RU" w:eastAsia="en-US"/>
              </w:rPr>
            </w:pPr>
            <w:r w:rsidRPr="00EE2D0E">
              <w:rPr>
                <w:rFonts w:eastAsia="Calibri"/>
                <w:sz w:val="20"/>
                <w:szCs w:val="20"/>
                <w:lang w:val="tt-RU" w:eastAsia="en-US"/>
              </w:rPr>
              <w:t>1. Сүзле уен “Ватык телефон”.</w:t>
            </w:r>
          </w:p>
          <w:p w:rsidR="00A00C37" w:rsidRPr="00EE2D0E" w:rsidRDefault="00A00C37" w:rsidP="00A00C37">
            <w:pPr>
              <w:pStyle w:val="a5"/>
              <w:rPr>
                <w:rFonts w:eastAsia="Calibri"/>
                <w:sz w:val="20"/>
                <w:szCs w:val="20"/>
                <w:lang w:val="tt-RU" w:eastAsia="en-US"/>
              </w:rPr>
            </w:pPr>
            <w:r w:rsidRPr="00EE2D0E">
              <w:rPr>
                <w:rFonts w:eastAsia="Calibri"/>
                <w:sz w:val="20"/>
                <w:szCs w:val="20"/>
                <w:lang w:val="tt-RU" w:eastAsia="en-US"/>
              </w:rPr>
              <w:t>2.Уен ситуациясе “Савыт-саба ю”.</w:t>
            </w:r>
          </w:p>
          <w:p w:rsidR="00A00C37" w:rsidRPr="00EE2D0E" w:rsidRDefault="00A00C37" w:rsidP="00A00C37">
            <w:pPr>
              <w:pStyle w:val="a5"/>
              <w:rPr>
                <w:rFonts w:eastAsia="Calibri"/>
                <w:sz w:val="20"/>
                <w:szCs w:val="20"/>
                <w:lang w:val="tt-RU" w:eastAsia="en-US"/>
              </w:rPr>
            </w:pPr>
            <w:r w:rsidRPr="00EE2D0E">
              <w:rPr>
                <w:rFonts w:eastAsia="Calibri"/>
                <w:sz w:val="20"/>
                <w:szCs w:val="20"/>
                <w:lang w:val="tt-RU" w:eastAsia="en-US"/>
              </w:rPr>
              <w:t>3.Д/уен “Курчак Алиягә булыш”.</w:t>
            </w:r>
          </w:p>
          <w:p w:rsidR="00A00C37" w:rsidRPr="00EE2D0E" w:rsidRDefault="00A00C37" w:rsidP="00A00C37">
            <w:pPr>
              <w:pStyle w:val="a5"/>
              <w:rPr>
                <w:rFonts w:eastAsia="Calibri"/>
                <w:sz w:val="20"/>
                <w:szCs w:val="20"/>
                <w:lang w:val="tt-RU" w:eastAsia="en-US"/>
              </w:rPr>
            </w:pPr>
            <w:r w:rsidRPr="00EE2D0E">
              <w:rPr>
                <w:rFonts w:eastAsia="Calibri"/>
                <w:sz w:val="20"/>
                <w:szCs w:val="20"/>
                <w:lang w:val="tt-RU" w:eastAsia="en-US"/>
              </w:rPr>
              <w:t>4.Дәфтәрдә эш, 9 нчы бирем</w:t>
            </w:r>
          </w:p>
        </w:tc>
        <w:tc>
          <w:tcPr>
            <w:tcW w:w="3403" w:type="dxa"/>
          </w:tcPr>
          <w:p w:rsidR="00A00C37" w:rsidRPr="00EE2D0E" w:rsidRDefault="00A00C37" w:rsidP="00A00C37">
            <w:pPr>
              <w:pStyle w:val="a5"/>
              <w:rPr>
                <w:sz w:val="20"/>
                <w:szCs w:val="20"/>
                <w:lang w:val="tt-RU"/>
              </w:rPr>
            </w:pPr>
            <w:r w:rsidRPr="00EE2D0E">
              <w:rPr>
                <w:sz w:val="20"/>
                <w:szCs w:val="20"/>
                <w:lang w:val="tt-RU"/>
              </w:rPr>
              <w:t>Балалар арсында диалогны дөрес һәм матур итеп оештыруны булдыру.</w:t>
            </w:r>
          </w:p>
          <w:p w:rsidR="00A00C37" w:rsidRPr="004170BB" w:rsidRDefault="00A00C37" w:rsidP="00A00C37">
            <w:pPr>
              <w:pStyle w:val="a5"/>
              <w:rPr>
                <w:sz w:val="20"/>
                <w:szCs w:val="20"/>
                <w:lang w:val="tt-RU"/>
              </w:rPr>
            </w:pPr>
            <w:r w:rsidRPr="00EE2D0E">
              <w:rPr>
                <w:sz w:val="20"/>
                <w:szCs w:val="20"/>
                <w:lang w:val="tt-RU"/>
              </w:rPr>
              <w:t xml:space="preserve"> Сораулар һәм җавапларны урынлы куллануны формалаштыру</w:t>
            </w:r>
          </w:p>
        </w:tc>
        <w:tc>
          <w:tcPr>
            <w:tcW w:w="2693" w:type="dxa"/>
          </w:tcPr>
          <w:p w:rsidR="00A00C37" w:rsidRPr="00EE2D0E" w:rsidRDefault="00A00C37" w:rsidP="00A00C37">
            <w:pPr>
              <w:pStyle w:val="a5"/>
              <w:rPr>
                <w:rFonts w:eastAsia="Calibri"/>
                <w:sz w:val="20"/>
                <w:szCs w:val="20"/>
                <w:lang w:val="tt-RU" w:eastAsia="en-US"/>
              </w:rPr>
            </w:pPr>
            <w:r w:rsidRPr="00EE2D0E">
              <w:rPr>
                <w:rFonts w:eastAsia="Calibri"/>
                <w:sz w:val="20"/>
                <w:szCs w:val="20"/>
                <w:lang w:val="tt-RU" w:eastAsia="en-US"/>
              </w:rPr>
              <w:t>Уенчык курчак.</w:t>
            </w:r>
          </w:p>
          <w:p w:rsidR="00A00C37" w:rsidRPr="00EE2D0E" w:rsidRDefault="00A00C37" w:rsidP="00A00C37">
            <w:pPr>
              <w:pStyle w:val="a5"/>
              <w:rPr>
                <w:rFonts w:eastAsia="Calibri"/>
                <w:sz w:val="20"/>
                <w:szCs w:val="20"/>
                <w:lang w:val="tt-RU" w:eastAsia="en-US"/>
              </w:rPr>
            </w:pPr>
            <w:r w:rsidRPr="00EE2D0E">
              <w:rPr>
                <w:rFonts w:eastAsia="Calibri"/>
                <w:sz w:val="20"/>
                <w:szCs w:val="20"/>
                <w:lang w:val="tt-RU" w:eastAsia="en-US"/>
              </w:rPr>
              <w:t>Карандшлар.</w:t>
            </w:r>
          </w:p>
          <w:p w:rsidR="00A00C37" w:rsidRPr="00EE2D0E" w:rsidRDefault="00A00C37" w:rsidP="00A00C37">
            <w:pPr>
              <w:pStyle w:val="a5"/>
              <w:rPr>
                <w:rFonts w:eastAsia="Calibri"/>
                <w:sz w:val="20"/>
                <w:szCs w:val="20"/>
                <w:lang w:val="tt-RU" w:eastAsia="en-US"/>
              </w:rPr>
            </w:pPr>
            <w:r w:rsidRPr="00EE2D0E">
              <w:rPr>
                <w:rFonts w:eastAsia="Calibri"/>
                <w:sz w:val="20"/>
                <w:szCs w:val="20"/>
                <w:lang w:val="tt-RU" w:eastAsia="en-US"/>
              </w:rPr>
              <w:t>Уенчык тәлинкә, кашык.</w:t>
            </w:r>
          </w:p>
          <w:p w:rsidR="00A00C37" w:rsidRPr="00EE2D0E" w:rsidRDefault="00A00C37" w:rsidP="00A00C37">
            <w:pPr>
              <w:pStyle w:val="a5"/>
              <w:rPr>
                <w:rFonts w:eastAsia="Calibri"/>
                <w:sz w:val="20"/>
                <w:szCs w:val="20"/>
                <w:lang w:val="tt-RU" w:eastAsia="en-US"/>
              </w:rPr>
            </w:pPr>
            <w:r w:rsidRPr="00EE2D0E">
              <w:rPr>
                <w:rFonts w:eastAsia="Calibri"/>
                <w:b/>
                <w:sz w:val="20"/>
                <w:szCs w:val="20"/>
                <w:lang w:val="tt-RU" w:eastAsia="en-US"/>
              </w:rPr>
              <w:t>(УМК  32-эшчәнлек).</w:t>
            </w:r>
          </w:p>
        </w:tc>
      </w:tr>
      <w:tr w:rsidR="00A00C37" w:rsidRPr="00B067A2" w:rsidTr="00A00C37">
        <w:trPr>
          <w:trHeight w:val="1687"/>
        </w:trPr>
        <w:tc>
          <w:tcPr>
            <w:tcW w:w="993" w:type="dxa"/>
          </w:tcPr>
          <w:p w:rsidR="00A00C37" w:rsidRPr="00D43DFB" w:rsidRDefault="00A00C37" w:rsidP="00A00C37">
            <w:pPr>
              <w:pStyle w:val="a5"/>
              <w:rPr>
                <w:sz w:val="20"/>
                <w:szCs w:val="20"/>
                <w:lang w:val="tt-RU"/>
              </w:rPr>
            </w:pPr>
            <w:r w:rsidRPr="00D43DFB">
              <w:rPr>
                <w:sz w:val="20"/>
                <w:szCs w:val="20"/>
                <w:lang w:val="tt-RU"/>
              </w:rPr>
              <w:t>3 эшч</w:t>
            </w:r>
          </w:p>
          <w:p w:rsidR="00A00C37" w:rsidRPr="00C47E20" w:rsidRDefault="00A00C37" w:rsidP="00A00C37">
            <w:pPr>
              <w:pStyle w:val="a5"/>
              <w:rPr>
                <w:b/>
                <w:lang w:val="tt-RU"/>
              </w:rPr>
            </w:pPr>
            <w:r>
              <w:rPr>
                <w:b/>
                <w:lang w:val="tt-RU"/>
              </w:rPr>
              <w:t>Р.М.</w:t>
            </w:r>
          </w:p>
        </w:tc>
        <w:tc>
          <w:tcPr>
            <w:tcW w:w="1276" w:type="dxa"/>
          </w:tcPr>
          <w:p w:rsidR="00A00C37" w:rsidRPr="00C47E20" w:rsidRDefault="00A00C37" w:rsidP="00A00C37">
            <w:pPr>
              <w:pStyle w:val="a5"/>
              <w:rPr>
                <w:color w:val="000000" w:themeColor="text1"/>
                <w:sz w:val="20"/>
                <w:szCs w:val="20"/>
                <w:lang w:val="tt-RU"/>
              </w:rPr>
            </w:pPr>
            <w:r w:rsidRPr="00C47E20">
              <w:rPr>
                <w:color w:val="000000" w:themeColor="text1"/>
                <w:sz w:val="20"/>
                <w:szCs w:val="20"/>
                <w:lang w:val="tt-RU"/>
              </w:rPr>
              <w:t>“ Хат ташучы Кар бабай.”</w:t>
            </w:r>
          </w:p>
        </w:tc>
        <w:tc>
          <w:tcPr>
            <w:tcW w:w="2551" w:type="dxa"/>
          </w:tcPr>
          <w:p w:rsidR="00A00C37" w:rsidRPr="00C47E20" w:rsidRDefault="00A00C37" w:rsidP="00A00C37">
            <w:pPr>
              <w:pStyle w:val="a5"/>
              <w:rPr>
                <w:color w:val="000000" w:themeColor="text1"/>
                <w:sz w:val="20"/>
                <w:szCs w:val="20"/>
                <w:lang w:val="tt-RU" w:eastAsia="tt-RU"/>
              </w:rPr>
            </w:pPr>
            <w:r w:rsidRPr="00C47E20">
              <w:rPr>
                <w:color w:val="000000" w:themeColor="text1"/>
                <w:sz w:val="20"/>
                <w:szCs w:val="20"/>
                <w:lang w:val="tt-RU" w:eastAsia="tt-RU"/>
              </w:rPr>
              <w:t>1. Бизәлгән чыршының матурлыгын күрә белү сыйфаты тәрбияләү.</w:t>
            </w:r>
          </w:p>
          <w:p w:rsidR="00A00C37" w:rsidRPr="00C47E20" w:rsidRDefault="00A00C37" w:rsidP="00A00C37">
            <w:pPr>
              <w:pStyle w:val="a5"/>
              <w:rPr>
                <w:color w:val="000000" w:themeColor="text1"/>
                <w:sz w:val="20"/>
                <w:szCs w:val="20"/>
                <w:lang w:val="tt-RU" w:eastAsia="tt-RU"/>
              </w:rPr>
            </w:pPr>
            <w:r w:rsidRPr="00C47E20">
              <w:rPr>
                <w:color w:val="000000" w:themeColor="text1"/>
                <w:sz w:val="20"/>
                <w:szCs w:val="20"/>
                <w:lang w:val="tt-RU" w:eastAsia="tt-RU"/>
              </w:rPr>
              <w:t>2.Диалогик сөйләмне үстерү.</w:t>
            </w:r>
          </w:p>
          <w:p w:rsidR="00A00C37" w:rsidRPr="00C47E20" w:rsidRDefault="00A00C37" w:rsidP="00A00C37">
            <w:pPr>
              <w:pStyle w:val="a5"/>
              <w:rPr>
                <w:color w:val="000000" w:themeColor="text1"/>
                <w:sz w:val="20"/>
                <w:szCs w:val="20"/>
                <w:lang w:val="tt-RU" w:eastAsia="tt-RU"/>
              </w:rPr>
            </w:pPr>
            <w:r w:rsidRPr="00C47E20">
              <w:rPr>
                <w:color w:val="000000" w:themeColor="text1"/>
                <w:sz w:val="20"/>
                <w:szCs w:val="20"/>
                <w:lang w:val="tt-RU" w:eastAsia="tt-RU"/>
              </w:rPr>
              <w:t>3.Балаларда бәйрәм алды кәефе булдыру.</w:t>
            </w:r>
          </w:p>
        </w:tc>
        <w:tc>
          <w:tcPr>
            <w:tcW w:w="1418" w:type="dxa"/>
          </w:tcPr>
          <w:p w:rsidR="00A00C37" w:rsidRPr="00C47E20" w:rsidRDefault="00A00C37" w:rsidP="00A00C37">
            <w:pPr>
              <w:pStyle w:val="a5"/>
              <w:rPr>
                <w:color w:val="000000" w:themeColor="text1"/>
                <w:sz w:val="20"/>
                <w:szCs w:val="20"/>
                <w:lang w:val="tt-RU"/>
              </w:rPr>
            </w:pPr>
            <w:r w:rsidRPr="00C47E20">
              <w:rPr>
                <w:color w:val="000000" w:themeColor="text1"/>
                <w:sz w:val="20"/>
                <w:szCs w:val="20"/>
                <w:lang w:val="tt-RU" w:eastAsia="tt-RU"/>
              </w:rPr>
              <w:t>Кар кызы, кыш бабай, бәйрәм белән, бүләк- бүләкләр, чыршы.</w:t>
            </w:r>
          </w:p>
        </w:tc>
        <w:tc>
          <w:tcPr>
            <w:tcW w:w="3968" w:type="dxa"/>
          </w:tcPr>
          <w:p w:rsidR="00A00C37" w:rsidRPr="00C47E20" w:rsidRDefault="00A00C37" w:rsidP="00A00C37">
            <w:pPr>
              <w:pStyle w:val="a5"/>
              <w:rPr>
                <w:color w:val="000000" w:themeColor="text1"/>
                <w:sz w:val="20"/>
                <w:szCs w:val="20"/>
                <w:lang w:val="tt-RU"/>
              </w:rPr>
            </w:pPr>
            <w:r w:rsidRPr="00C47E20">
              <w:rPr>
                <w:color w:val="000000" w:themeColor="text1"/>
                <w:sz w:val="20"/>
                <w:szCs w:val="20"/>
                <w:lang w:val="tt-RU"/>
              </w:rPr>
              <w:t>1.Яңа ел бәйрәме турында әңгәмә.</w:t>
            </w:r>
          </w:p>
          <w:p w:rsidR="00A00C37" w:rsidRPr="00C47E20" w:rsidRDefault="00A00C37" w:rsidP="00A00C37">
            <w:pPr>
              <w:pStyle w:val="a5"/>
              <w:rPr>
                <w:color w:val="000000" w:themeColor="text1"/>
                <w:sz w:val="20"/>
                <w:szCs w:val="20"/>
                <w:lang w:val="tt-RU"/>
              </w:rPr>
            </w:pPr>
            <w:r w:rsidRPr="00C47E20">
              <w:rPr>
                <w:color w:val="000000" w:themeColor="text1"/>
                <w:sz w:val="20"/>
                <w:szCs w:val="20"/>
                <w:lang w:val="tt-RU"/>
              </w:rPr>
              <w:t>2.Курчак- Кар кызы, Кыш бабай  киемнәрен карау.</w:t>
            </w:r>
          </w:p>
          <w:p w:rsidR="00A00C37" w:rsidRPr="00C47E20" w:rsidRDefault="00A00C37" w:rsidP="00A00C37">
            <w:pPr>
              <w:pStyle w:val="a5"/>
              <w:rPr>
                <w:color w:val="000000" w:themeColor="text1"/>
                <w:sz w:val="20"/>
                <w:szCs w:val="20"/>
                <w:lang w:val="tt-RU"/>
              </w:rPr>
            </w:pPr>
            <w:r w:rsidRPr="00C47E20">
              <w:rPr>
                <w:color w:val="000000" w:themeColor="text1"/>
                <w:sz w:val="20"/>
                <w:szCs w:val="20"/>
                <w:lang w:val="tt-RU"/>
              </w:rPr>
              <w:t>3.Мультфил</w:t>
            </w:r>
            <w:r w:rsidRPr="00C47E20">
              <w:rPr>
                <w:color w:val="000000" w:themeColor="text1"/>
                <w:sz w:val="20"/>
                <w:szCs w:val="20"/>
              </w:rPr>
              <w:t>ь</w:t>
            </w:r>
            <w:r w:rsidRPr="00C47E20">
              <w:rPr>
                <w:color w:val="000000" w:themeColor="text1"/>
                <w:sz w:val="20"/>
                <w:szCs w:val="20"/>
                <w:lang w:val="tt-RU"/>
              </w:rPr>
              <w:t>м: “ Хат ташучы Кар бабай.”</w:t>
            </w:r>
          </w:p>
          <w:p w:rsidR="00A00C37" w:rsidRPr="00C47E20" w:rsidRDefault="00A00C37" w:rsidP="00A00C37">
            <w:pPr>
              <w:pStyle w:val="a5"/>
              <w:rPr>
                <w:color w:val="000000" w:themeColor="text1"/>
                <w:sz w:val="20"/>
                <w:szCs w:val="20"/>
                <w:lang w:val="tt-RU"/>
              </w:rPr>
            </w:pPr>
          </w:p>
        </w:tc>
        <w:tc>
          <w:tcPr>
            <w:tcW w:w="3403" w:type="dxa"/>
          </w:tcPr>
          <w:p w:rsidR="00A00C37" w:rsidRPr="00C47E20" w:rsidRDefault="00A00C37" w:rsidP="00A00C37">
            <w:pPr>
              <w:pStyle w:val="a5"/>
              <w:rPr>
                <w:color w:val="000000" w:themeColor="text1"/>
                <w:sz w:val="20"/>
                <w:szCs w:val="20"/>
                <w:lang w:val="tt-RU" w:eastAsia="tt-RU"/>
              </w:rPr>
            </w:pPr>
            <w:r w:rsidRPr="00C47E20">
              <w:rPr>
                <w:color w:val="000000" w:themeColor="text1"/>
                <w:sz w:val="20"/>
                <w:szCs w:val="20"/>
                <w:lang w:val="tt-RU" w:eastAsia="tt-RU"/>
              </w:rPr>
              <w:t>Диалогик сөйләмне үстерү.Балаларда бәйрәм алды кәефе булдыру.</w:t>
            </w:r>
          </w:p>
        </w:tc>
        <w:tc>
          <w:tcPr>
            <w:tcW w:w="2693" w:type="dxa"/>
          </w:tcPr>
          <w:p w:rsidR="00A00C37" w:rsidRPr="00C47E20" w:rsidRDefault="00A00C37" w:rsidP="00A00C37">
            <w:pPr>
              <w:pStyle w:val="a5"/>
              <w:rPr>
                <w:color w:val="000000" w:themeColor="text1"/>
                <w:sz w:val="20"/>
                <w:szCs w:val="20"/>
                <w:lang w:val="tt-RU"/>
              </w:rPr>
            </w:pPr>
          </w:p>
          <w:p w:rsidR="00A00C37" w:rsidRPr="00C47E20" w:rsidRDefault="00A00C37" w:rsidP="00A00C37">
            <w:pPr>
              <w:pStyle w:val="a5"/>
              <w:rPr>
                <w:color w:val="000000" w:themeColor="text1"/>
                <w:sz w:val="20"/>
                <w:szCs w:val="20"/>
                <w:lang w:val="tt-RU"/>
              </w:rPr>
            </w:pPr>
            <w:r w:rsidRPr="00C47E20">
              <w:rPr>
                <w:color w:val="000000" w:themeColor="text1"/>
                <w:sz w:val="20"/>
                <w:szCs w:val="20"/>
                <w:lang w:val="tt-RU"/>
              </w:rPr>
              <w:t>Кар кызы,кыш бабай уенчыклры. Мультфил</w:t>
            </w:r>
            <w:r w:rsidRPr="00C47E20">
              <w:rPr>
                <w:color w:val="000000" w:themeColor="text1"/>
                <w:sz w:val="20"/>
                <w:szCs w:val="20"/>
              </w:rPr>
              <w:t>ь</w:t>
            </w:r>
            <w:r w:rsidRPr="00C47E20">
              <w:rPr>
                <w:color w:val="000000" w:themeColor="text1"/>
                <w:sz w:val="20"/>
                <w:szCs w:val="20"/>
                <w:lang w:val="tt-RU"/>
              </w:rPr>
              <w:t>м.</w:t>
            </w:r>
          </w:p>
        </w:tc>
      </w:tr>
      <w:tr w:rsidR="00A00C37" w:rsidRPr="00EE2D0E" w:rsidTr="00A00C37">
        <w:tc>
          <w:tcPr>
            <w:tcW w:w="993" w:type="dxa"/>
          </w:tcPr>
          <w:p w:rsidR="00A00C37" w:rsidRPr="00C85EDF" w:rsidRDefault="00A00C37" w:rsidP="00A00C37">
            <w:pPr>
              <w:pStyle w:val="a5"/>
              <w:rPr>
                <w:sz w:val="20"/>
                <w:szCs w:val="20"/>
                <w:lang w:val="tt-RU"/>
              </w:rPr>
            </w:pPr>
            <w:r w:rsidRPr="00C85EDF">
              <w:rPr>
                <w:sz w:val="20"/>
                <w:szCs w:val="20"/>
                <w:lang w:val="tt-RU"/>
              </w:rPr>
              <w:t xml:space="preserve">Январь </w:t>
            </w:r>
          </w:p>
          <w:p w:rsidR="00A00C37" w:rsidRPr="00C85EDF" w:rsidRDefault="00A00C37" w:rsidP="00A00C37">
            <w:pPr>
              <w:pStyle w:val="a5"/>
              <w:rPr>
                <w:sz w:val="20"/>
                <w:szCs w:val="20"/>
                <w:lang w:val="tt-RU"/>
              </w:rPr>
            </w:pPr>
            <w:r>
              <w:rPr>
                <w:sz w:val="20"/>
                <w:szCs w:val="20"/>
                <w:lang w:val="tt-RU"/>
              </w:rPr>
              <w:t xml:space="preserve">3 </w:t>
            </w:r>
            <w:r w:rsidRPr="00C85EDF">
              <w:rPr>
                <w:sz w:val="20"/>
                <w:szCs w:val="20"/>
                <w:lang w:val="tt-RU"/>
              </w:rPr>
              <w:t>атна</w:t>
            </w:r>
          </w:p>
          <w:p w:rsidR="00A00C37" w:rsidRPr="00C85EDF" w:rsidRDefault="00A00C37" w:rsidP="00A00C37">
            <w:pPr>
              <w:pStyle w:val="a5"/>
              <w:rPr>
                <w:sz w:val="20"/>
                <w:szCs w:val="20"/>
                <w:lang w:val="tt-RU"/>
              </w:rPr>
            </w:pPr>
          </w:p>
        </w:tc>
        <w:tc>
          <w:tcPr>
            <w:tcW w:w="1276" w:type="dxa"/>
          </w:tcPr>
          <w:p w:rsidR="00A00C37" w:rsidRPr="00EE2D0E" w:rsidRDefault="00A00C37" w:rsidP="00A00C37">
            <w:pPr>
              <w:pStyle w:val="a5"/>
              <w:rPr>
                <w:sz w:val="20"/>
                <w:szCs w:val="20"/>
                <w:lang w:val="tt-RU" w:eastAsia="en-US"/>
              </w:rPr>
            </w:pPr>
            <w:r w:rsidRPr="00EE2D0E">
              <w:rPr>
                <w:sz w:val="20"/>
                <w:szCs w:val="20"/>
                <w:lang w:val="tt-RU" w:eastAsia="en-US"/>
              </w:rPr>
              <w:t>Чисталыкта-матурлык.</w:t>
            </w:r>
          </w:p>
        </w:tc>
        <w:tc>
          <w:tcPr>
            <w:tcW w:w="2551" w:type="dxa"/>
          </w:tcPr>
          <w:p w:rsidR="00A00C37" w:rsidRPr="00EE2D0E" w:rsidRDefault="00A00C37" w:rsidP="00A00C37">
            <w:pPr>
              <w:pStyle w:val="a5"/>
              <w:rPr>
                <w:iCs/>
                <w:sz w:val="20"/>
                <w:szCs w:val="20"/>
                <w:lang w:val="tt-RU" w:eastAsia="en-US"/>
              </w:rPr>
            </w:pPr>
            <w:r w:rsidRPr="00EE2D0E">
              <w:rPr>
                <w:iCs/>
                <w:sz w:val="20"/>
                <w:szCs w:val="20"/>
                <w:lang w:val="tt-RU" w:eastAsia="en-US"/>
              </w:rPr>
              <w:t>Анима</w:t>
            </w:r>
            <w:r w:rsidRPr="00EE2D0E">
              <w:rPr>
                <w:iCs/>
                <w:sz w:val="20"/>
                <w:szCs w:val="20"/>
                <w:lang w:eastAsia="en-US"/>
              </w:rPr>
              <w:t>цион сюжетны</w:t>
            </w:r>
            <w:r w:rsidRPr="00EE2D0E">
              <w:rPr>
                <w:iCs/>
                <w:sz w:val="20"/>
                <w:szCs w:val="20"/>
                <w:lang w:val="tt-RU" w:eastAsia="en-US"/>
              </w:rPr>
              <w:t xml:space="preserve">ң эчтәлеген аңларга булышу. </w:t>
            </w:r>
          </w:p>
          <w:p w:rsidR="00A00C37" w:rsidRPr="00EE2D0E" w:rsidRDefault="00A00C37" w:rsidP="00A00C37">
            <w:pPr>
              <w:pStyle w:val="a5"/>
              <w:rPr>
                <w:rFonts w:eastAsia="Calibri"/>
                <w:sz w:val="20"/>
                <w:szCs w:val="20"/>
                <w:lang w:val="tt-RU" w:eastAsia="en-US"/>
              </w:rPr>
            </w:pPr>
            <w:r w:rsidRPr="00EE2D0E">
              <w:rPr>
                <w:iCs/>
                <w:sz w:val="20"/>
                <w:szCs w:val="20"/>
                <w:lang w:val="tt-RU" w:eastAsia="en-US"/>
              </w:rPr>
              <w:t>Татарча өйрәнергә теләк уяту</w:t>
            </w:r>
          </w:p>
        </w:tc>
        <w:tc>
          <w:tcPr>
            <w:tcW w:w="1418" w:type="dxa"/>
          </w:tcPr>
          <w:p w:rsidR="00A00C37" w:rsidRPr="00EE2D0E" w:rsidRDefault="00A00C37" w:rsidP="00A00C37">
            <w:pPr>
              <w:pStyle w:val="a5"/>
              <w:rPr>
                <w:b/>
                <w:i/>
                <w:sz w:val="20"/>
                <w:szCs w:val="20"/>
                <w:lang w:val="tt-RU"/>
              </w:rPr>
            </w:pPr>
            <w:r w:rsidRPr="00EE2D0E">
              <w:rPr>
                <w:sz w:val="20"/>
                <w:szCs w:val="20"/>
                <w:lang w:val="tt-RU"/>
              </w:rPr>
              <w:t>Чиста, пычрак, кашык, тәлинкә, чынаяк.</w:t>
            </w:r>
          </w:p>
        </w:tc>
        <w:tc>
          <w:tcPr>
            <w:tcW w:w="3968" w:type="dxa"/>
          </w:tcPr>
          <w:p w:rsidR="00A00C37" w:rsidRPr="00EE2D0E" w:rsidRDefault="00A00C37" w:rsidP="00A00C37">
            <w:pPr>
              <w:pStyle w:val="a5"/>
              <w:rPr>
                <w:iCs/>
                <w:sz w:val="20"/>
                <w:szCs w:val="20"/>
                <w:lang w:val="tt-RU" w:eastAsia="en-US"/>
              </w:rPr>
            </w:pPr>
            <w:r w:rsidRPr="00EE2D0E">
              <w:rPr>
                <w:iCs/>
                <w:sz w:val="20"/>
                <w:szCs w:val="20"/>
                <w:lang w:val="tt-RU" w:eastAsia="en-US"/>
              </w:rPr>
              <w:t>1.Анима</w:t>
            </w:r>
            <w:r w:rsidRPr="00EE2D0E">
              <w:rPr>
                <w:iCs/>
                <w:sz w:val="20"/>
                <w:szCs w:val="20"/>
                <w:lang w:eastAsia="en-US"/>
              </w:rPr>
              <w:t>цион сюжетны</w:t>
            </w:r>
            <w:r w:rsidRPr="00EE2D0E">
              <w:rPr>
                <w:iCs/>
                <w:sz w:val="20"/>
                <w:szCs w:val="20"/>
                <w:lang w:val="tt-RU" w:eastAsia="en-US"/>
              </w:rPr>
              <w:t xml:space="preserve"> карау.</w:t>
            </w:r>
          </w:p>
          <w:p w:rsidR="00A00C37" w:rsidRPr="00EE2D0E" w:rsidRDefault="00A00C37" w:rsidP="00A00C37">
            <w:pPr>
              <w:pStyle w:val="a5"/>
              <w:rPr>
                <w:iCs/>
                <w:sz w:val="20"/>
                <w:szCs w:val="20"/>
                <w:lang w:val="tt-RU" w:eastAsia="en-US"/>
              </w:rPr>
            </w:pPr>
            <w:r w:rsidRPr="00EE2D0E">
              <w:rPr>
                <w:iCs/>
                <w:sz w:val="20"/>
                <w:szCs w:val="20"/>
                <w:lang w:val="tt-RU" w:eastAsia="en-US"/>
              </w:rPr>
              <w:t>Эчтәлеге буенча сораулар:</w:t>
            </w:r>
          </w:p>
          <w:p w:rsidR="00A00C37" w:rsidRPr="00EE2D0E" w:rsidRDefault="00A00C37" w:rsidP="00A00C37">
            <w:pPr>
              <w:pStyle w:val="a5"/>
              <w:rPr>
                <w:iCs/>
                <w:sz w:val="20"/>
                <w:szCs w:val="20"/>
                <w:lang w:val="tt-RU" w:eastAsia="en-US"/>
              </w:rPr>
            </w:pPr>
            <w:r w:rsidRPr="00EE2D0E">
              <w:rPr>
                <w:iCs/>
                <w:sz w:val="20"/>
                <w:szCs w:val="20"/>
                <w:lang w:val="tt-RU" w:eastAsia="en-US"/>
              </w:rPr>
              <w:t>Тәлинкә(кашык,Чынаяк) нинди?</w:t>
            </w:r>
          </w:p>
          <w:p w:rsidR="00A00C37" w:rsidRPr="00EE2D0E" w:rsidRDefault="00A00C37" w:rsidP="00A00C37">
            <w:pPr>
              <w:pStyle w:val="a5"/>
              <w:rPr>
                <w:rFonts w:eastAsia="Calibri"/>
                <w:sz w:val="20"/>
                <w:szCs w:val="20"/>
                <w:lang w:val="tt-RU" w:eastAsia="en-US"/>
              </w:rPr>
            </w:pPr>
            <w:r w:rsidRPr="00EE2D0E">
              <w:rPr>
                <w:rFonts w:eastAsia="Calibri"/>
                <w:sz w:val="20"/>
                <w:szCs w:val="20"/>
                <w:lang w:val="tt-RU" w:eastAsia="en-US"/>
              </w:rPr>
              <w:t>2. Сюжетлы –рольле уен “Савыт – саба кибете”</w:t>
            </w:r>
          </w:p>
          <w:p w:rsidR="00A00C37" w:rsidRPr="00EE2D0E" w:rsidRDefault="00A00C37" w:rsidP="00A00C37">
            <w:pPr>
              <w:pStyle w:val="a5"/>
              <w:rPr>
                <w:rFonts w:eastAsia="Calibri"/>
                <w:sz w:val="20"/>
                <w:szCs w:val="20"/>
                <w:lang w:val="tt-RU" w:eastAsia="en-US"/>
              </w:rPr>
            </w:pPr>
            <w:r w:rsidRPr="00EE2D0E">
              <w:rPr>
                <w:rFonts w:eastAsia="Calibri"/>
                <w:sz w:val="20"/>
                <w:szCs w:val="20"/>
                <w:lang w:val="tt-RU" w:eastAsia="en-US"/>
              </w:rPr>
              <w:t>3.И.уен Нинди? Нәрсә юк?</w:t>
            </w:r>
          </w:p>
          <w:p w:rsidR="00A00C37" w:rsidRPr="00EE2D0E" w:rsidRDefault="00A00C37" w:rsidP="00A00C37">
            <w:pPr>
              <w:pStyle w:val="a5"/>
              <w:rPr>
                <w:sz w:val="20"/>
                <w:szCs w:val="20"/>
                <w:lang w:val="tt-RU" w:eastAsia="en-US"/>
              </w:rPr>
            </w:pPr>
            <w:r w:rsidRPr="00EE2D0E">
              <w:rPr>
                <w:rFonts w:eastAsia="Calibri"/>
                <w:sz w:val="20"/>
                <w:szCs w:val="20"/>
                <w:lang w:val="tt-RU" w:eastAsia="en-US"/>
              </w:rPr>
              <w:t>4.Д.уен”Әйе,юк”</w:t>
            </w:r>
          </w:p>
        </w:tc>
        <w:tc>
          <w:tcPr>
            <w:tcW w:w="3403" w:type="dxa"/>
          </w:tcPr>
          <w:p w:rsidR="00A00C37" w:rsidRPr="00EE2D0E" w:rsidRDefault="00A00C37" w:rsidP="00A00C37">
            <w:pPr>
              <w:pStyle w:val="a5"/>
              <w:rPr>
                <w:iCs/>
                <w:sz w:val="20"/>
                <w:szCs w:val="20"/>
                <w:lang w:val="tt-RU" w:eastAsia="en-US"/>
              </w:rPr>
            </w:pPr>
            <w:r w:rsidRPr="00EE2D0E">
              <w:rPr>
                <w:iCs/>
                <w:sz w:val="20"/>
                <w:szCs w:val="20"/>
                <w:lang w:val="tt-RU" w:eastAsia="en-US"/>
              </w:rPr>
              <w:t>Анима</w:t>
            </w:r>
            <w:r w:rsidRPr="00367399">
              <w:rPr>
                <w:iCs/>
                <w:sz w:val="20"/>
                <w:szCs w:val="20"/>
                <w:lang w:val="tt-RU" w:eastAsia="en-US"/>
              </w:rPr>
              <w:t>цион сюжетны</w:t>
            </w:r>
            <w:r w:rsidRPr="00EE2D0E">
              <w:rPr>
                <w:iCs/>
                <w:sz w:val="20"/>
                <w:szCs w:val="20"/>
                <w:lang w:val="tt-RU" w:eastAsia="en-US"/>
              </w:rPr>
              <w:t xml:space="preserve">ң эчтәлеген аңларга булышу. </w:t>
            </w:r>
          </w:p>
          <w:p w:rsidR="00A00C37" w:rsidRPr="00A72BF4" w:rsidRDefault="00A00C37" w:rsidP="00A00C37">
            <w:pPr>
              <w:pStyle w:val="a5"/>
              <w:rPr>
                <w:sz w:val="20"/>
                <w:szCs w:val="20"/>
              </w:rPr>
            </w:pPr>
            <w:r w:rsidRPr="00EE2D0E">
              <w:rPr>
                <w:iCs/>
                <w:sz w:val="20"/>
                <w:szCs w:val="20"/>
                <w:lang w:val="tt-RU" w:eastAsia="en-US"/>
              </w:rPr>
              <w:t>Татарча өйрәнергә теләк уяту</w:t>
            </w:r>
          </w:p>
        </w:tc>
        <w:tc>
          <w:tcPr>
            <w:tcW w:w="2693" w:type="dxa"/>
          </w:tcPr>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 xml:space="preserve">Видео кушымта 5-6 </w:t>
            </w: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(УМК  33-эшчәнлек).</w:t>
            </w:r>
          </w:p>
          <w:p w:rsidR="00A00C37" w:rsidRPr="00EE2D0E" w:rsidRDefault="00A00C37" w:rsidP="00A00C37">
            <w:pPr>
              <w:pStyle w:val="a5"/>
              <w:rPr>
                <w:rFonts w:eastAsiaTheme="minorHAnsi"/>
                <w:sz w:val="20"/>
                <w:szCs w:val="20"/>
                <w:lang w:val="tt-RU" w:eastAsia="en-US"/>
              </w:rPr>
            </w:pPr>
          </w:p>
          <w:p w:rsidR="00A00C37" w:rsidRPr="00EE2D0E" w:rsidRDefault="00A00C37" w:rsidP="00A00C37">
            <w:pPr>
              <w:pStyle w:val="a5"/>
              <w:rPr>
                <w:rFonts w:eastAsiaTheme="minorHAnsi"/>
                <w:sz w:val="20"/>
                <w:szCs w:val="20"/>
                <w:lang w:val="tt-RU" w:eastAsia="en-US"/>
              </w:rPr>
            </w:pPr>
            <w:r w:rsidRPr="00EE2D0E">
              <w:rPr>
                <w:rFonts w:eastAsiaTheme="minorHAnsi"/>
                <w:sz w:val="20"/>
                <w:szCs w:val="20"/>
                <w:lang w:val="tt-RU" w:eastAsia="en-US"/>
              </w:rPr>
              <w:t>Проектор, экран</w:t>
            </w:r>
          </w:p>
          <w:p w:rsidR="00A00C37" w:rsidRPr="00EE2D0E" w:rsidRDefault="00A00C37" w:rsidP="00A00C37">
            <w:pPr>
              <w:pStyle w:val="a5"/>
              <w:rPr>
                <w:rFonts w:eastAsia="Calibri"/>
                <w:sz w:val="20"/>
                <w:szCs w:val="20"/>
                <w:lang w:val="tt-RU" w:eastAsia="en-US"/>
              </w:rPr>
            </w:pPr>
            <w:r w:rsidRPr="00EE2D0E">
              <w:rPr>
                <w:rFonts w:eastAsiaTheme="minorHAnsi"/>
                <w:sz w:val="20"/>
                <w:szCs w:val="20"/>
                <w:lang w:val="tt-RU" w:eastAsia="en-US"/>
              </w:rPr>
              <w:t>кибет уены өчен атрибутлар</w:t>
            </w:r>
          </w:p>
        </w:tc>
      </w:tr>
      <w:tr w:rsidR="00A00C37" w:rsidRPr="00EE2D0E" w:rsidTr="00A00C37">
        <w:tc>
          <w:tcPr>
            <w:tcW w:w="993" w:type="dxa"/>
          </w:tcPr>
          <w:p w:rsidR="00A00C37" w:rsidRPr="00C85EDF" w:rsidRDefault="00A00C37" w:rsidP="00A00C37">
            <w:pPr>
              <w:pStyle w:val="a5"/>
              <w:rPr>
                <w:sz w:val="20"/>
                <w:szCs w:val="20"/>
                <w:lang w:val="tt-RU"/>
              </w:rPr>
            </w:pPr>
            <w:r w:rsidRPr="00C85EDF">
              <w:rPr>
                <w:sz w:val="20"/>
                <w:szCs w:val="20"/>
                <w:lang w:val="tt-RU"/>
              </w:rPr>
              <w:t>2 эшч</w:t>
            </w:r>
          </w:p>
          <w:p w:rsidR="00A00C37" w:rsidRPr="00C85EDF" w:rsidRDefault="00A00C37" w:rsidP="00A00C37">
            <w:pPr>
              <w:pStyle w:val="a5"/>
              <w:rPr>
                <w:sz w:val="20"/>
                <w:szCs w:val="20"/>
                <w:lang w:val="tt-RU"/>
              </w:rPr>
            </w:pPr>
          </w:p>
        </w:tc>
        <w:tc>
          <w:tcPr>
            <w:tcW w:w="1276" w:type="dxa"/>
          </w:tcPr>
          <w:p w:rsidR="00A00C37" w:rsidRPr="00EE2D0E" w:rsidRDefault="00A00C37" w:rsidP="00A00C37">
            <w:pPr>
              <w:pStyle w:val="a5"/>
              <w:rPr>
                <w:sz w:val="20"/>
                <w:szCs w:val="20"/>
                <w:lang w:val="tt-RU" w:eastAsia="en-US"/>
              </w:rPr>
            </w:pPr>
            <w:r w:rsidRPr="00EE2D0E">
              <w:rPr>
                <w:sz w:val="20"/>
                <w:szCs w:val="20"/>
                <w:lang w:val="tt-RU" w:eastAsia="en-US"/>
              </w:rPr>
              <w:t>Туган көнгә яңа киемнәр</w:t>
            </w:r>
          </w:p>
        </w:tc>
        <w:tc>
          <w:tcPr>
            <w:tcW w:w="2551" w:type="dxa"/>
          </w:tcPr>
          <w:p w:rsidR="00A00C37" w:rsidRPr="00EE2D0E" w:rsidRDefault="00A00C37" w:rsidP="00A00C37">
            <w:pPr>
              <w:pStyle w:val="a5"/>
              <w:rPr>
                <w:sz w:val="20"/>
                <w:szCs w:val="20"/>
                <w:lang w:val="tt-RU"/>
              </w:rPr>
            </w:pPr>
            <w:r w:rsidRPr="00EE2D0E">
              <w:rPr>
                <w:sz w:val="20"/>
                <w:szCs w:val="20"/>
                <w:lang w:val="tt-RU"/>
              </w:rPr>
              <w:t>Яңа сүз белән таныштыру.</w:t>
            </w:r>
          </w:p>
          <w:p w:rsidR="00A00C37" w:rsidRPr="00EE2D0E" w:rsidRDefault="00A00C37" w:rsidP="00A00C37">
            <w:pPr>
              <w:pStyle w:val="a5"/>
              <w:rPr>
                <w:sz w:val="20"/>
                <w:szCs w:val="20"/>
                <w:lang w:val="tt-RU"/>
              </w:rPr>
            </w:pPr>
            <w:r w:rsidRPr="00EE2D0E">
              <w:rPr>
                <w:sz w:val="20"/>
                <w:szCs w:val="20"/>
                <w:lang w:val="tt-RU"/>
              </w:rPr>
              <w:t>Өйрәнгән сүзләрне сөйләмдә активлаштыру.</w:t>
            </w:r>
          </w:p>
          <w:p w:rsidR="00A00C37" w:rsidRPr="00EE2D0E" w:rsidRDefault="00A00C37" w:rsidP="00A00C37">
            <w:pPr>
              <w:pStyle w:val="a5"/>
              <w:rPr>
                <w:sz w:val="20"/>
                <w:szCs w:val="20"/>
                <w:lang w:val="tt-RU"/>
              </w:rPr>
            </w:pPr>
            <w:r w:rsidRPr="00EE2D0E">
              <w:rPr>
                <w:sz w:val="20"/>
                <w:szCs w:val="20"/>
                <w:lang w:val="tt-RU"/>
              </w:rPr>
              <w:t>Хәтер, фикер сәләтен үстерү.</w:t>
            </w:r>
          </w:p>
        </w:tc>
        <w:tc>
          <w:tcPr>
            <w:tcW w:w="1418" w:type="dxa"/>
          </w:tcPr>
          <w:p w:rsidR="00A00C37" w:rsidRPr="00EE2D0E" w:rsidRDefault="00A00C37" w:rsidP="00A00C37">
            <w:pPr>
              <w:pStyle w:val="a5"/>
              <w:rPr>
                <w:sz w:val="20"/>
                <w:szCs w:val="20"/>
                <w:lang w:val="tt-RU"/>
              </w:rPr>
            </w:pPr>
            <w:r w:rsidRPr="00EE2D0E">
              <w:rPr>
                <w:i/>
                <w:sz w:val="20"/>
                <w:szCs w:val="20"/>
                <w:lang w:val="tt-RU"/>
              </w:rPr>
              <w:t>Актив сүз:</w:t>
            </w:r>
            <w:r w:rsidRPr="00EE2D0E">
              <w:rPr>
                <w:b/>
                <w:sz w:val="20"/>
                <w:szCs w:val="20"/>
                <w:lang w:val="tt-RU"/>
              </w:rPr>
              <w:t>күлмәк.</w:t>
            </w:r>
          </w:p>
        </w:tc>
        <w:tc>
          <w:tcPr>
            <w:tcW w:w="3968" w:type="dxa"/>
          </w:tcPr>
          <w:p w:rsidR="00A00C37" w:rsidRPr="00EE2D0E" w:rsidRDefault="00A00C37" w:rsidP="00A00C37">
            <w:pPr>
              <w:pStyle w:val="a5"/>
              <w:rPr>
                <w:sz w:val="20"/>
                <w:szCs w:val="20"/>
                <w:lang w:val="tt-RU" w:eastAsia="en-US"/>
              </w:rPr>
            </w:pPr>
            <w:r w:rsidRPr="00EE2D0E">
              <w:rPr>
                <w:sz w:val="20"/>
                <w:szCs w:val="20"/>
                <w:lang w:val="tt-RU" w:eastAsia="en-US"/>
              </w:rPr>
              <w:t>1.Уен ситуациясе “Яңа күлмәк”.</w:t>
            </w:r>
          </w:p>
          <w:p w:rsidR="00A00C37" w:rsidRPr="00EE2D0E" w:rsidRDefault="00A00C37" w:rsidP="00A00C37">
            <w:pPr>
              <w:pStyle w:val="a5"/>
              <w:rPr>
                <w:sz w:val="20"/>
                <w:szCs w:val="20"/>
                <w:lang w:val="tt-RU" w:eastAsia="en-US"/>
              </w:rPr>
            </w:pPr>
            <w:r w:rsidRPr="00EE2D0E">
              <w:rPr>
                <w:sz w:val="20"/>
                <w:szCs w:val="20"/>
                <w:lang w:val="tt-RU" w:eastAsia="en-US"/>
              </w:rPr>
              <w:t>2.Сүзле уен “Төсле күлмәк-ләр”.</w:t>
            </w:r>
          </w:p>
          <w:p w:rsidR="00A00C37" w:rsidRPr="00EE2D0E" w:rsidRDefault="00A00C37" w:rsidP="00A00C37">
            <w:pPr>
              <w:pStyle w:val="a5"/>
              <w:rPr>
                <w:sz w:val="20"/>
                <w:szCs w:val="20"/>
                <w:lang w:val="tt-RU" w:eastAsia="en-US"/>
              </w:rPr>
            </w:pPr>
            <w:r w:rsidRPr="00EE2D0E">
              <w:rPr>
                <w:sz w:val="20"/>
                <w:szCs w:val="20"/>
                <w:lang w:val="tt-RU" w:eastAsia="en-US"/>
              </w:rPr>
              <w:t>3.Уен “Ватык телефон”</w:t>
            </w:r>
          </w:p>
          <w:p w:rsidR="00A00C37" w:rsidRPr="00EE2D0E" w:rsidRDefault="00A00C37" w:rsidP="00A00C37">
            <w:pPr>
              <w:pStyle w:val="a5"/>
              <w:rPr>
                <w:i/>
                <w:sz w:val="20"/>
                <w:szCs w:val="20"/>
                <w:lang w:val="tt-RU" w:eastAsia="en-US"/>
              </w:rPr>
            </w:pPr>
            <w:r w:rsidRPr="00EE2D0E">
              <w:rPr>
                <w:i/>
                <w:sz w:val="20"/>
                <w:szCs w:val="20"/>
                <w:lang w:val="tt-RU" w:eastAsia="en-US"/>
              </w:rPr>
              <w:t>(сүзтезмәләрне әйтеп уйнала).</w:t>
            </w:r>
          </w:p>
          <w:p w:rsidR="00A00C37" w:rsidRPr="00EE2D0E" w:rsidRDefault="00A00C37" w:rsidP="00A00C37">
            <w:pPr>
              <w:pStyle w:val="a5"/>
              <w:rPr>
                <w:sz w:val="20"/>
                <w:szCs w:val="20"/>
                <w:lang w:val="tt-RU" w:eastAsia="en-US"/>
              </w:rPr>
            </w:pPr>
            <w:r w:rsidRPr="00EE2D0E">
              <w:rPr>
                <w:sz w:val="20"/>
                <w:szCs w:val="20"/>
                <w:lang w:val="tt-RU" w:eastAsia="en-US"/>
              </w:rPr>
              <w:t>4.Д/уен “Нәрсә юк?”</w:t>
            </w:r>
          </w:p>
          <w:p w:rsidR="00A00C37" w:rsidRPr="00EE2D0E" w:rsidRDefault="00A00C37" w:rsidP="00A00C37">
            <w:pPr>
              <w:pStyle w:val="a5"/>
              <w:rPr>
                <w:iCs/>
                <w:sz w:val="20"/>
                <w:szCs w:val="20"/>
                <w:lang w:val="tt-RU" w:eastAsia="en-US"/>
              </w:rPr>
            </w:pPr>
          </w:p>
        </w:tc>
        <w:tc>
          <w:tcPr>
            <w:tcW w:w="3403" w:type="dxa"/>
          </w:tcPr>
          <w:p w:rsidR="00A00C37" w:rsidRPr="00EE2D0E" w:rsidRDefault="00A00C37" w:rsidP="00A00C37">
            <w:pPr>
              <w:pStyle w:val="a5"/>
              <w:rPr>
                <w:sz w:val="20"/>
                <w:szCs w:val="20"/>
                <w:lang w:val="tt-RU" w:eastAsia="en-US"/>
              </w:rPr>
            </w:pPr>
            <w:r w:rsidRPr="00EE2D0E">
              <w:rPr>
                <w:sz w:val="20"/>
                <w:szCs w:val="20"/>
                <w:lang w:val="tt-RU" w:eastAsia="en-US"/>
              </w:rPr>
              <w:t>Яңа сүзләр белән таныштыру, ишеткән сүзне аңлап, рәсемдә күрсәтә белүләренә ирешү.</w:t>
            </w:r>
          </w:p>
          <w:p w:rsidR="00A00C37" w:rsidRPr="0022393D" w:rsidRDefault="00A00C37" w:rsidP="00A00C37">
            <w:pPr>
              <w:pStyle w:val="a5"/>
              <w:rPr>
                <w:sz w:val="20"/>
                <w:szCs w:val="20"/>
                <w:lang w:val="tt-RU"/>
              </w:rPr>
            </w:pPr>
            <w:r w:rsidRPr="00EE2D0E">
              <w:rPr>
                <w:sz w:val="20"/>
                <w:szCs w:val="20"/>
                <w:lang w:val="tt-RU" w:eastAsia="en-US"/>
              </w:rPr>
              <w:t>Хәтер сәләтен үстерү. Татарча сөйләшергә теләк уяту.</w:t>
            </w:r>
          </w:p>
        </w:tc>
        <w:tc>
          <w:tcPr>
            <w:tcW w:w="2693" w:type="dxa"/>
          </w:tcPr>
          <w:p w:rsidR="00A00C37" w:rsidRPr="00EE2D0E" w:rsidRDefault="00A00C37" w:rsidP="00A00C37">
            <w:pPr>
              <w:pStyle w:val="a5"/>
              <w:rPr>
                <w:sz w:val="20"/>
                <w:szCs w:val="20"/>
                <w:lang w:val="tt-RU" w:eastAsia="en-US"/>
              </w:rPr>
            </w:pPr>
            <w:r w:rsidRPr="00EE2D0E">
              <w:rPr>
                <w:sz w:val="20"/>
                <w:szCs w:val="20"/>
                <w:lang w:val="tt-RU" w:eastAsia="en-US"/>
              </w:rPr>
              <w:t>Тартмада төрле төстәге футболкалар, күлмәкләр, сарафаннар. Төсле каран-дашлар.</w:t>
            </w:r>
          </w:p>
          <w:p w:rsidR="00A00C37" w:rsidRPr="00EE2D0E" w:rsidRDefault="00A00C37" w:rsidP="00A00C37">
            <w:pPr>
              <w:pStyle w:val="a5"/>
              <w:rPr>
                <w:rFonts w:eastAsiaTheme="minorHAnsi"/>
                <w:sz w:val="20"/>
                <w:szCs w:val="20"/>
                <w:lang w:val="tt-RU" w:eastAsia="en-US"/>
              </w:rPr>
            </w:pPr>
            <w:r w:rsidRPr="00EE2D0E">
              <w:rPr>
                <w:b/>
                <w:sz w:val="20"/>
                <w:szCs w:val="20"/>
                <w:lang w:val="tt-RU" w:eastAsia="en-US"/>
              </w:rPr>
              <w:t>(УМК  37-эшчәнлек).</w:t>
            </w:r>
          </w:p>
        </w:tc>
      </w:tr>
      <w:tr w:rsidR="00A00C37" w:rsidRPr="00EE2D0E" w:rsidTr="00A00C37">
        <w:tc>
          <w:tcPr>
            <w:tcW w:w="993" w:type="dxa"/>
          </w:tcPr>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3 эшч</w:t>
            </w:r>
          </w:p>
          <w:p w:rsidR="00A00C37" w:rsidRPr="00E4542E" w:rsidRDefault="00A00C37" w:rsidP="00A00C37">
            <w:pPr>
              <w:pStyle w:val="a5"/>
              <w:rPr>
                <w:b/>
                <w:color w:val="000000" w:themeColor="text1"/>
                <w:lang w:val="tt-RU"/>
              </w:rPr>
            </w:pPr>
            <w:r w:rsidRPr="00E4542E">
              <w:rPr>
                <w:b/>
                <w:color w:val="000000" w:themeColor="text1"/>
                <w:lang w:val="tt-RU"/>
              </w:rPr>
              <w:t>Р.М.</w:t>
            </w:r>
          </w:p>
        </w:tc>
        <w:tc>
          <w:tcPr>
            <w:tcW w:w="1276" w:type="dxa"/>
          </w:tcPr>
          <w:p w:rsidR="00A00C37" w:rsidRPr="00E4542E" w:rsidRDefault="00A00C37" w:rsidP="00A00C37">
            <w:pPr>
              <w:pStyle w:val="a5"/>
              <w:rPr>
                <w:color w:val="000000" w:themeColor="text1"/>
                <w:sz w:val="20"/>
                <w:szCs w:val="20"/>
                <w:lang w:val="tt-RU"/>
              </w:rPr>
            </w:pPr>
          </w:p>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 xml:space="preserve"> “Киемнәр </w:t>
            </w:r>
            <w:r w:rsidRPr="00E4542E">
              <w:rPr>
                <w:color w:val="000000" w:themeColor="text1"/>
                <w:sz w:val="20"/>
                <w:szCs w:val="20"/>
                <w:lang w:val="tt-RU"/>
              </w:rPr>
              <w:lastRenderedPageBreak/>
              <w:t>кибетендә”</w:t>
            </w:r>
          </w:p>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(Кабатлау)</w:t>
            </w:r>
          </w:p>
          <w:p w:rsidR="00A00C37" w:rsidRPr="00E4542E" w:rsidRDefault="00A00C37" w:rsidP="00A00C37">
            <w:pPr>
              <w:pStyle w:val="a5"/>
              <w:rPr>
                <w:color w:val="000000" w:themeColor="text1"/>
                <w:sz w:val="20"/>
                <w:szCs w:val="20"/>
                <w:lang w:val="tt-RU"/>
              </w:rPr>
            </w:pPr>
          </w:p>
          <w:p w:rsidR="00A00C37" w:rsidRPr="00E4542E" w:rsidRDefault="00A00C37" w:rsidP="00A00C37">
            <w:pPr>
              <w:pStyle w:val="a5"/>
              <w:rPr>
                <w:color w:val="000000" w:themeColor="text1"/>
                <w:sz w:val="20"/>
                <w:szCs w:val="20"/>
                <w:lang w:val="tt-RU"/>
              </w:rPr>
            </w:pPr>
          </w:p>
        </w:tc>
        <w:tc>
          <w:tcPr>
            <w:tcW w:w="2551" w:type="dxa"/>
          </w:tcPr>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lastRenderedPageBreak/>
              <w:t xml:space="preserve">1 .Әдәпле итеп кара-каршы сөйләшә белү </w:t>
            </w:r>
            <w:r w:rsidRPr="00E4542E">
              <w:rPr>
                <w:color w:val="000000" w:themeColor="text1"/>
                <w:sz w:val="20"/>
                <w:szCs w:val="20"/>
                <w:lang w:val="tt-RU"/>
              </w:rPr>
              <w:lastRenderedPageBreak/>
              <w:t>күнекмәләрен тәрбияләү.</w:t>
            </w:r>
          </w:p>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2.Диалогик сөйләм күнекмәләрен үстерү.</w:t>
            </w:r>
          </w:p>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3.Үзара һәм зурлар белән көндәлек тормышта татарча аралашуга чыгу.</w:t>
            </w:r>
          </w:p>
        </w:tc>
        <w:tc>
          <w:tcPr>
            <w:tcW w:w="1418" w:type="dxa"/>
          </w:tcPr>
          <w:p w:rsidR="00A00C37" w:rsidRPr="00E4542E" w:rsidRDefault="00A00C37" w:rsidP="00A00C37">
            <w:pPr>
              <w:pStyle w:val="a5"/>
              <w:rPr>
                <w:color w:val="000000" w:themeColor="text1"/>
                <w:sz w:val="20"/>
                <w:szCs w:val="20"/>
                <w:lang w:val="tt-RU"/>
              </w:rPr>
            </w:pPr>
            <w:r w:rsidRPr="00E4542E">
              <w:rPr>
                <w:rFonts w:eastAsia="Calibri"/>
                <w:color w:val="000000" w:themeColor="text1"/>
                <w:sz w:val="20"/>
                <w:szCs w:val="20"/>
                <w:lang w:val="tt-RU"/>
              </w:rPr>
              <w:lastRenderedPageBreak/>
              <w:t>Күлмәк</w:t>
            </w:r>
            <w:r w:rsidRPr="00E4542E">
              <w:rPr>
                <w:color w:val="000000" w:themeColor="text1"/>
                <w:sz w:val="20"/>
                <w:szCs w:val="20"/>
                <w:lang w:val="tt-RU"/>
              </w:rPr>
              <w:t>, чалбар, ки.</w:t>
            </w:r>
          </w:p>
        </w:tc>
        <w:tc>
          <w:tcPr>
            <w:tcW w:w="3968" w:type="dxa"/>
          </w:tcPr>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1.Анимацион сюжет: “Киемнәр кибетендә”.</w:t>
            </w:r>
          </w:p>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2.Сюжетлы -рольле уен: “Киемнәр кибете”.</w:t>
            </w:r>
          </w:p>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lastRenderedPageBreak/>
              <w:t>3. Җырлы-биюле уен “Матур”.</w:t>
            </w:r>
          </w:p>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4.Уен: “Командир”.</w:t>
            </w:r>
          </w:p>
        </w:tc>
        <w:tc>
          <w:tcPr>
            <w:tcW w:w="3403" w:type="dxa"/>
          </w:tcPr>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lastRenderedPageBreak/>
              <w:t xml:space="preserve">Диалогик сөйләм күнекмәләрен үстерү.Үзара һәм зурлар белән </w:t>
            </w:r>
            <w:r w:rsidRPr="00E4542E">
              <w:rPr>
                <w:color w:val="000000" w:themeColor="text1"/>
                <w:sz w:val="20"/>
                <w:szCs w:val="20"/>
                <w:lang w:val="tt-RU"/>
              </w:rPr>
              <w:lastRenderedPageBreak/>
              <w:t>көндәлек тормышта татарча аралашуга чыгу.</w:t>
            </w:r>
          </w:p>
          <w:p w:rsidR="00A00C37" w:rsidRPr="00E4542E" w:rsidRDefault="00A00C37" w:rsidP="00A00C37">
            <w:pPr>
              <w:pStyle w:val="a5"/>
              <w:rPr>
                <w:color w:val="000000" w:themeColor="text1"/>
                <w:sz w:val="20"/>
                <w:szCs w:val="20"/>
                <w:lang w:val="tt-RU"/>
              </w:rPr>
            </w:pPr>
          </w:p>
          <w:p w:rsidR="00A00C37" w:rsidRPr="00E4542E" w:rsidRDefault="00A00C37" w:rsidP="00A00C37">
            <w:pPr>
              <w:pStyle w:val="a5"/>
              <w:rPr>
                <w:color w:val="000000" w:themeColor="text1"/>
                <w:sz w:val="20"/>
                <w:szCs w:val="20"/>
                <w:lang w:val="tt-RU"/>
              </w:rPr>
            </w:pPr>
          </w:p>
          <w:p w:rsidR="00A00C37" w:rsidRPr="00E4542E" w:rsidRDefault="00A00C37" w:rsidP="00A00C37">
            <w:pPr>
              <w:pStyle w:val="a5"/>
              <w:rPr>
                <w:color w:val="000000" w:themeColor="text1"/>
                <w:sz w:val="20"/>
                <w:szCs w:val="20"/>
                <w:lang w:val="tt-RU"/>
              </w:rPr>
            </w:pPr>
          </w:p>
        </w:tc>
        <w:tc>
          <w:tcPr>
            <w:tcW w:w="2693" w:type="dxa"/>
          </w:tcPr>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lastRenderedPageBreak/>
              <w:t xml:space="preserve">Анимацион сюжет. Төрле төстәге күлмәкләр, </w:t>
            </w:r>
            <w:r w:rsidRPr="00E4542E">
              <w:rPr>
                <w:color w:val="000000" w:themeColor="text1"/>
                <w:sz w:val="20"/>
                <w:szCs w:val="20"/>
                <w:lang w:val="tt-RU"/>
              </w:rPr>
              <w:lastRenderedPageBreak/>
              <w:t xml:space="preserve">чалбарлар. Проект“Уйный-уйный үсәбез”5-6 яшь, </w:t>
            </w:r>
            <w:r w:rsidRPr="00E4542E">
              <w:rPr>
                <w:rFonts w:eastAsia="Calibri"/>
                <w:color w:val="000000" w:themeColor="text1"/>
                <w:sz w:val="20"/>
                <w:szCs w:val="20"/>
                <w:lang w:val="tt-RU"/>
              </w:rPr>
              <w:t>аудиоязма</w:t>
            </w:r>
            <w:r w:rsidRPr="00E4542E">
              <w:rPr>
                <w:color w:val="000000" w:themeColor="text1"/>
                <w:sz w:val="20"/>
                <w:szCs w:val="20"/>
                <w:lang w:val="tt-RU"/>
              </w:rPr>
              <w:t>38</w:t>
            </w:r>
          </w:p>
        </w:tc>
      </w:tr>
      <w:tr w:rsidR="00A00C37" w:rsidRPr="00EE2D0E" w:rsidTr="00A00C37">
        <w:tc>
          <w:tcPr>
            <w:tcW w:w="993" w:type="dxa"/>
          </w:tcPr>
          <w:p w:rsidR="00A00C37" w:rsidRPr="00C85EDF" w:rsidRDefault="00A00C37" w:rsidP="00A00C37">
            <w:pPr>
              <w:pStyle w:val="a5"/>
              <w:rPr>
                <w:sz w:val="20"/>
                <w:szCs w:val="20"/>
              </w:rPr>
            </w:pPr>
            <w:r>
              <w:rPr>
                <w:sz w:val="20"/>
                <w:szCs w:val="20"/>
              </w:rPr>
              <w:lastRenderedPageBreak/>
              <w:t>4.</w:t>
            </w:r>
            <w:r w:rsidRPr="00C85EDF">
              <w:rPr>
                <w:sz w:val="20"/>
                <w:szCs w:val="20"/>
              </w:rPr>
              <w:t>атна</w:t>
            </w:r>
          </w:p>
          <w:p w:rsidR="00A00C37" w:rsidRPr="00C85EDF" w:rsidRDefault="00A00C37" w:rsidP="00A00C37">
            <w:pPr>
              <w:pStyle w:val="a5"/>
              <w:rPr>
                <w:sz w:val="20"/>
                <w:szCs w:val="20"/>
              </w:rPr>
            </w:pPr>
          </w:p>
        </w:tc>
        <w:tc>
          <w:tcPr>
            <w:tcW w:w="1276" w:type="dxa"/>
          </w:tcPr>
          <w:p w:rsidR="00A00C37" w:rsidRPr="00EE2D0E" w:rsidRDefault="00A00C37" w:rsidP="00A00C37">
            <w:pPr>
              <w:pStyle w:val="a5"/>
              <w:rPr>
                <w:sz w:val="20"/>
                <w:szCs w:val="20"/>
                <w:lang w:val="tt-RU" w:eastAsia="en-US"/>
              </w:rPr>
            </w:pPr>
            <w:r w:rsidRPr="00EE2D0E">
              <w:rPr>
                <w:sz w:val="20"/>
                <w:szCs w:val="20"/>
                <w:lang w:val="tt-RU" w:eastAsia="en-US"/>
              </w:rPr>
              <w:t>Без киенәбез</w:t>
            </w:r>
          </w:p>
        </w:tc>
        <w:tc>
          <w:tcPr>
            <w:tcW w:w="2551" w:type="dxa"/>
          </w:tcPr>
          <w:p w:rsidR="00A00C37" w:rsidRPr="00EE2D0E" w:rsidRDefault="00A00C37" w:rsidP="00A00C37">
            <w:pPr>
              <w:pStyle w:val="a5"/>
              <w:rPr>
                <w:sz w:val="20"/>
                <w:szCs w:val="20"/>
                <w:lang w:val="tt-RU" w:eastAsia="en-US"/>
              </w:rPr>
            </w:pPr>
            <w:r w:rsidRPr="00EE2D0E">
              <w:rPr>
                <w:sz w:val="20"/>
                <w:szCs w:val="20"/>
                <w:lang w:val="tt-RU" w:eastAsia="en-US"/>
              </w:rPr>
              <w:t>Танышкан сүзләрне сөйләмдә ныгыту.  Игътибарлылыкны үстерү.</w:t>
            </w:r>
          </w:p>
          <w:p w:rsidR="00A00C37" w:rsidRPr="00EE2D0E" w:rsidRDefault="00A00C37" w:rsidP="00A00C37">
            <w:pPr>
              <w:pStyle w:val="a5"/>
              <w:rPr>
                <w:sz w:val="20"/>
                <w:szCs w:val="20"/>
                <w:lang w:val="tt-RU" w:eastAsia="en-US"/>
              </w:rPr>
            </w:pPr>
            <w:r w:rsidRPr="00EE2D0E">
              <w:rPr>
                <w:sz w:val="20"/>
                <w:szCs w:val="20"/>
                <w:lang w:val="tt-RU" w:eastAsia="en-US"/>
              </w:rPr>
              <w:t xml:space="preserve"> Татар теленә кызыксыну уяту.</w:t>
            </w:r>
          </w:p>
        </w:tc>
        <w:tc>
          <w:tcPr>
            <w:tcW w:w="1418" w:type="dxa"/>
          </w:tcPr>
          <w:p w:rsidR="00A00C37" w:rsidRPr="00EE2D0E" w:rsidRDefault="00A00C37" w:rsidP="00A00C37">
            <w:pPr>
              <w:pStyle w:val="a5"/>
              <w:rPr>
                <w:sz w:val="20"/>
                <w:szCs w:val="20"/>
                <w:lang w:val="tt-RU" w:eastAsia="en-US"/>
              </w:rPr>
            </w:pPr>
            <w:r w:rsidRPr="00EE2D0E">
              <w:rPr>
                <w:sz w:val="20"/>
                <w:szCs w:val="20"/>
                <w:lang w:val="tt-RU" w:eastAsia="en-US"/>
              </w:rPr>
              <w:t>Күлмәк,</w:t>
            </w:r>
          </w:p>
          <w:p w:rsidR="00A00C37" w:rsidRPr="00EE2D0E" w:rsidRDefault="00A00C37" w:rsidP="00A00C37">
            <w:pPr>
              <w:pStyle w:val="a5"/>
              <w:rPr>
                <w:i/>
                <w:sz w:val="20"/>
                <w:szCs w:val="20"/>
                <w:lang w:val="tt-RU"/>
              </w:rPr>
            </w:pPr>
            <w:r w:rsidRPr="00EE2D0E">
              <w:rPr>
                <w:sz w:val="20"/>
                <w:szCs w:val="20"/>
                <w:lang w:val="tt-RU" w:eastAsia="en-US"/>
              </w:rPr>
              <w:t>футболка,чалбар.</w:t>
            </w:r>
          </w:p>
        </w:tc>
        <w:tc>
          <w:tcPr>
            <w:tcW w:w="3968" w:type="dxa"/>
          </w:tcPr>
          <w:p w:rsidR="00A00C37" w:rsidRPr="00EE2D0E" w:rsidRDefault="00A00C37" w:rsidP="00A00C37">
            <w:pPr>
              <w:pStyle w:val="a5"/>
              <w:rPr>
                <w:sz w:val="20"/>
                <w:szCs w:val="20"/>
                <w:lang w:val="tt-RU" w:eastAsia="en-US"/>
              </w:rPr>
            </w:pPr>
            <w:r w:rsidRPr="00EE2D0E">
              <w:rPr>
                <w:sz w:val="20"/>
                <w:szCs w:val="20"/>
                <w:lang w:val="tt-RU" w:eastAsia="en-US"/>
              </w:rPr>
              <w:t>1.Мультфильм “Киемнәр кибетендә”.</w:t>
            </w:r>
          </w:p>
          <w:p w:rsidR="00A00C37" w:rsidRPr="00EE2D0E" w:rsidRDefault="00A00C37" w:rsidP="00A00C37">
            <w:pPr>
              <w:pStyle w:val="a5"/>
              <w:rPr>
                <w:sz w:val="20"/>
                <w:szCs w:val="20"/>
                <w:lang w:val="tt-RU" w:eastAsia="en-US"/>
              </w:rPr>
            </w:pPr>
            <w:r w:rsidRPr="00EE2D0E">
              <w:rPr>
                <w:sz w:val="20"/>
                <w:szCs w:val="20"/>
                <w:lang w:val="tt-RU" w:eastAsia="en-US"/>
              </w:rPr>
              <w:t>2.Сюжетлы – рольле уен “Киемнәр кибете”.</w:t>
            </w:r>
          </w:p>
          <w:p w:rsidR="00A00C37" w:rsidRPr="00EE2D0E" w:rsidRDefault="00A00C37" w:rsidP="00A00C37">
            <w:pPr>
              <w:pStyle w:val="a5"/>
              <w:rPr>
                <w:sz w:val="20"/>
                <w:szCs w:val="20"/>
                <w:lang w:val="tt-RU" w:eastAsia="en-US"/>
              </w:rPr>
            </w:pPr>
            <w:r w:rsidRPr="00EE2D0E">
              <w:rPr>
                <w:sz w:val="20"/>
                <w:szCs w:val="20"/>
                <w:lang w:val="tt-RU" w:eastAsia="en-US"/>
              </w:rPr>
              <w:t>3.Аудиоязманы тыңлау, кушылып җырлау.</w:t>
            </w:r>
          </w:p>
          <w:p w:rsidR="00A00C37" w:rsidRPr="00EE2D0E" w:rsidRDefault="00A00C37" w:rsidP="00A00C37">
            <w:pPr>
              <w:pStyle w:val="a5"/>
              <w:rPr>
                <w:sz w:val="20"/>
                <w:szCs w:val="20"/>
                <w:lang w:val="tt-RU" w:eastAsia="en-US"/>
              </w:rPr>
            </w:pPr>
            <w:r w:rsidRPr="00EE2D0E">
              <w:rPr>
                <w:sz w:val="20"/>
                <w:szCs w:val="20"/>
                <w:lang w:val="tt-RU" w:eastAsia="en-US"/>
              </w:rPr>
              <w:t xml:space="preserve">Җырлы-биюле уен “Матур”. </w:t>
            </w:r>
          </w:p>
        </w:tc>
        <w:tc>
          <w:tcPr>
            <w:tcW w:w="3403" w:type="dxa"/>
          </w:tcPr>
          <w:p w:rsidR="00A00C37" w:rsidRPr="00EE2D0E" w:rsidRDefault="00A00C37" w:rsidP="00A00C37">
            <w:pPr>
              <w:pStyle w:val="a5"/>
              <w:rPr>
                <w:sz w:val="20"/>
                <w:szCs w:val="20"/>
                <w:lang w:val="tt-RU" w:eastAsia="en-US"/>
              </w:rPr>
            </w:pPr>
            <w:r w:rsidRPr="00EE2D0E">
              <w:rPr>
                <w:sz w:val="20"/>
                <w:szCs w:val="20"/>
                <w:lang w:val="tt-RU" w:eastAsia="en-US"/>
              </w:rPr>
              <w:t>Танышкан сүзләрне сөйләмдә ныгыту.  Игътибарлылыкны үстерү.</w:t>
            </w:r>
          </w:p>
          <w:p w:rsidR="00A00C37" w:rsidRPr="00367399" w:rsidRDefault="00A00C37" w:rsidP="00A00C37">
            <w:pPr>
              <w:pStyle w:val="a5"/>
              <w:rPr>
                <w:sz w:val="20"/>
                <w:szCs w:val="20"/>
                <w:lang w:val="tt-RU"/>
              </w:rPr>
            </w:pPr>
            <w:r w:rsidRPr="00EE2D0E">
              <w:rPr>
                <w:sz w:val="20"/>
                <w:szCs w:val="20"/>
                <w:lang w:val="tt-RU" w:eastAsia="en-US"/>
              </w:rPr>
              <w:t xml:space="preserve"> Татар теленә кызыксыну уяту.</w:t>
            </w:r>
          </w:p>
        </w:tc>
        <w:tc>
          <w:tcPr>
            <w:tcW w:w="2693" w:type="dxa"/>
          </w:tcPr>
          <w:p w:rsidR="00A00C37" w:rsidRPr="00EE2D0E" w:rsidRDefault="00A00C37" w:rsidP="00A00C37">
            <w:pPr>
              <w:pStyle w:val="a5"/>
              <w:rPr>
                <w:sz w:val="20"/>
                <w:szCs w:val="20"/>
                <w:lang w:val="tt-RU" w:eastAsia="en-US"/>
              </w:rPr>
            </w:pPr>
            <w:r w:rsidRPr="00EE2D0E">
              <w:rPr>
                <w:sz w:val="20"/>
                <w:szCs w:val="20"/>
                <w:lang w:val="tt-RU"/>
              </w:rPr>
              <w:t>Төрле төстәге күлмәкләр, чалбарлар. Аудиоязма 38.</w:t>
            </w:r>
            <w:r w:rsidRPr="00EE2D0E">
              <w:rPr>
                <w:b/>
                <w:sz w:val="20"/>
                <w:szCs w:val="20"/>
                <w:lang w:val="tt-RU"/>
              </w:rPr>
              <w:t xml:space="preserve"> (УМК  39-эшчәнлек).</w:t>
            </w:r>
          </w:p>
        </w:tc>
      </w:tr>
      <w:tr w:rsidR="00A00C37" w:rsidRPr="00EE2D0E" w:rsidTr="00A00C37">
        <w:tc>
          <w:tcPr>
            <w:tcW w:w="993" w:type="dxa"/>
          </w:tcPr>
          <w:p w:rsidR="00A00C37" w:rsidRPr="00C85EDF" w:rsidRDefault="00A00C37" w:rsidP="00A00C37">
            <w:pPr>
              <w:pStyle w:val="a5"/>
              <w:rPr>
                <w:sz w:val="20"/>
                <w:szCs w:val="20"/>
                <w:lang w:val="tt-RU"/>
              </w:rPr>
            </w:pPr>
            <w:r w:rsidRPr="00C85EDF">
              <w:rPr>
                <w:sz w:val="20"/>
                <w:szCs w:val="20"/>
                <w:lang w:val="tt-RU"/>
              </w:rPr>
              <w:t>2 эшч</w:t>
            </w:r>
          </w:p>
          <w:p w:rsidR="00A00C37" w:rsidRPr="00C85EDF" w:rsidRDefault="00A00C37" w:rsidP="00A00C37">
            <w:pPr>
              <w:pStyle w:val="a5"/>
              <w:rPr>
                <w:sz w:val="20"/>
                <w:szCs w:val="20"/>
                <w:lang w:val="tt-RU"/>
              </w:rPr>
            </w:pPr>
          </w:p>
        </w:tc>
        <w:tc>
          <w:tcPr>
            <w:tcW w:w="1276" w:type="dxa"/>
          </w:tcPr>
          <w:p w:rsidR="00A00C37" w:rsidRPr="00EE2D0E" w:rsidRDefault="00A00C37" w:rsidP="00A00C37">
            <w:pPr>
              <w:pStyle w:val="a5"/>
              <w:rPr>
                <w:sz w:val="20"/>
                <w:szCs w:val="20"/>
                <w:lang w:val="tt-RU" w:eastAsia="en-US"/>
              </w:rPr>
            </w:pPr>
            <w:r w:rsidRPr="00EE2D0E">
              <w:rPr>
                <w:sz w:val="20"/>
                <w:szCs w:val="20"/>
                <w:lang w:val="tt-RU" w:eastAsia="en-US"/>
              </w:rPr>
              <w:t>Туган көнгә яңа киемнәр</w:t>
            </w:r>
          </w:p>
        </w:tc>
        <w:tc>
          <w:tcPr>
            <w:tcW w:w="2551" w:type="dxa"/>
          </w:tcPr>
          <w:p w:rsidR="00A00C37" w:rsidRPr="00EE2D0E" w:rsidRDefault="00A00C37" w:rsidP="00A00C37">
            <w:pPr>
              <w:pStyle w:val="a5"/>
              <w:rPr>
                <w:sz w:val="20"/>
                <w:szCs w:val="20"/>
                <w:lang w:val="tt-RU" w:eastAsia="en-US"/>
              </w:rPr>
            </w:pPr>
            <w:r w:rsidRPr="00EE2D0E">
              <w:rPr>
                <w:sz w:val="20"/>
                <w:szCs w:val="20"/>
                <w:lang w:val="tt-RU" w:eastAsia="en-US"/>
              </w:rPr>
              <w:t xml:space="preserve">Өйрәнгән сүзләрне активлаштыру. </w:t>
            </w:r>
          </w:p>
          <w:p w:rsidR="00A00C37" w:rsidRPr="00EE2D0E" w:rsidRDefault="00A00C37" w:rsidP="00A00C37">
            <w:pPr>
              <w:pStyle w:val="a5"/>
              <w:rPr>
                <w:sz w:val="20"/>
                <w:szCs w:val="20"/>
                <w:lang w:val="tt-RU" w:eastAsia="en-US"/>
              </w:rPr>
            </w:pPr>
            <w:r w:rsidRPr="00EE2D0E">
              <w:rPr>
                <w:sz w:val="20"/>
                <w:szCs w:val="20"/>
                <w:lang w:val="tt-RU" w:eastAsia="en-US"/>
              </w:rPr>
              <w:t>Уенда катнашу теләге уяту.</w:t>
            </w:r>
          </w:p>
          <w:p w:rsidR="00A00C37" w:rsidRPr="00EE2D0E" w:rsidRDefault="00A00C37" w:rsidP="00A00C37">
            <w:pPr>
              <w:pStyle w:val="a5"/>
              <w:rPr>
                <w:sz w:val="20"/>
                <w:szCs w:val="20"/>
                <w:lang w:val="tt-RU" w:eastAsia="en-US"/>
              </w:rPr>
            </w:pPr>
          </w:p>
        </w:tc>
        <w:tc>
          <w:tcPr>
            <w:tcW w:w="1418" w:type="dxa"/>
          </w:tcPr>
          <w:p w:rsidR="00A00C37" w:rsidRPr="00EE2D0E" w:rsidRDefault="00A00C37" w:rsidP="00A00C37">
            <w:pPr>
              <w:pStyle w:val="a5"/>
              <w:rPr>
                <w:sz w:val="20"/>
                <w:szCs w:val="20"/>
                <w:lang w:val="tt-RU" w:eastAsia="en-US"/>
              </w:rPr>
            </w:pPr>
            <w:r w:rsidRPr="00EE2D0E">
              <w:rPr>
                <w:sz w:val="20"/>
                <w:szCs w:val="20"/>
                <w:lang w:val="tt-RU" w:eastAsia="en-US"/>
              </w:rPr>
              <w:t>Күлмәк,</w:t>
            </w:r>
          </w:p>
          <w:p w:rsidR="00A00C37" w:rsidRPr="00EE2D0E" w:rsidRDefault="00A00C37" w:rsidP="00A00C37">
            <w:pPr>
              <w:pStyle w:val="a5"/>
              <w:rPr>
                <w:sz w:val="20"/>
                <w:szCs w:val="20"/>
                <w:lang w:val="tt-RU" w:eastAsia="en-US"/>
              </w:rPr>
            </w:pPr>
            <w:r w:rsidRPr="00EE2D0E">
              <w:rPr>
                <w:sz w:val="20"/>
                <w:szCs w:val="20"/>
                <w:lang w:val="tt-RU" w:eastAsia="en-US"/>
              </w:rPr>
              <w:t>Футболка.</w:t>
            </w:r>
          </w:p>
        </w:tc>
        <w:tc>
          <w:tcPr>
            <w:tcW w:w="3968" w:type="dxa"/>
          </w:tcPr>
          <w:p w:rsidR="00A00C37" w:rsidRPr="00EE2D0E" w:rsidRDefault="00A00C37" w:rsidP="00A00C37">
            <w:pPr>
              <w:pStyle w:val="a5"/>
              <w:rPr>
                <w:sz w:val="20"/>
                <w:szCs w:val="20"/>
                <w:lang w:val="tt-RU" w:eastAsia="en-US"/>
              </w:rPr>
            </w:pPr>
            <w:r w:rsidRPr="00EE2D0E">
              <w:rPr>
                <w:sz w:val="20"/>
                <w:szCs w:val="20"/>
                <w:lang w:val="tt-RU" w:eastAsia="en-US"/>
              </w:rPr>
              <w:t>1. Сүзле уен “Төсле күлмәкләр”.</w:t>
            </w:r>
          </w:p>
          <w:p w:rsidR="00A00C37" w:rsidRPr="00EE2D0E" w:rsidRDefault="00A00C37" w:rsidP="00A00C37">
            <w:pPr>
              <w:pStyle w:val="a5"/>
              <w:rPr>
                <w:sz w:val="20"/>
                <w:szCs w:val="20"/>
                <w:lang w:val="tt-RU" w:eastAsia="en-US"/>
              </w:rPr>
            </w:pPr>
            <w:r w:rsidRPr="00EE2D0E">
              <w:rPr>
                <w:sz w:val="20"/>
                <w:szCs w:val="20"/>
                <w:lang w:val="tt-RU" w:eastAsia="en-US"/>
              </w:rPr>
              <w:t>2. Уен ситуациясе “Яңа күлмәк”.</w:t>
            </w:r>
          </w:p>
          <w:p w:rsidR="00A00C37" w:rsidRPr="00EE2D0E" w:rsidRDefault="00A00C37" w:rsidP="00A00C37">
            <w:pPr>
              <w:pStyle w:val="a5"/>
              <w:rPr>
                <w:sz w:val="20"/>
                <w:szCs w:val="20"/>
                <w:lang w:val="tt-RU" w:eastAsia="en-US"/>
              </w:rPr>
            </w:pPr>
            <w:r w:rsidRPr="00EE2D0E">
              <w:rPr>
                <w:sz w:val="20"/>
                <w:szCs w:val="20"/>
                <w:lang w:val="tt-RU" w:eastAsia="en-US"/>
              </w:rPr>
              <w:t>3. Д/уен “Нәрсә юк?”(интерактив уен).Мин әйтәм ,син күрсәт”</w:t>
            </w:r>
          </w:p>
          <w:p w:rsidR="00A00C37" w:rsidRPr="00EE2D0E" w:rsidRDefault="00A00C37" w:rsidP="00A00C37">
            <w:pPr>
              <w:pStyle w:val="a5"/>
              <w:rPr>
                <w:sz w:val="20"/>
                <w:szCs w:val="20"/>
                <w:lang w:val="tt-RU" w:eastAsia="en-US"/>
              </w:rPr>
            </w:pPr>
            <w:r w:rsidRPr="00EE2D0E">
              <w:rPr>
                <w:sz w:val="20"/>
                <w:szCs w:val="20"/>
                <w:lang w:val="tt-RU" w:eastAsia="en-US"/>
              </w:rPr>
              <w:t>4. Уен “Ватык телефон”.</w:t>
            </w:r>
          </w:p>
          <w:p w:rsidR="00A00C37" w:rsidRPr="00EE2D0E" w:rsidRDefault="00A00C37" w:rsidP="00A00C37">
            <w:pPr>
              <w:pStyle w:val="a5"/>
              <w:rPr>
                <w:sz w:val="20"/>
                <w:szCs w:val="20"/>
                <w:lang w:val="tt-RU" w:eastAsia="en-US"/>
              </w:rPr>
            </w:pPr>
            <w:r w:rsidRPr="00EE2D0E">
              <w:rPr>
                <w:i/>
                <w:sz w:val="20"/>
                <w:szCs w:val="20"/>
                <w:lang w:val="tt-RU" w:eastAsia="en-US"/>
              </w:rPr>
              <w:t>(сүзтезмәләрне әйтеп уйнала)</w:t>
            </w:r>
          </w:p>
          <w:p w:rsidR="00A00C37" w:rsidRPr="00EE2D0E" w:rsidRDefault="00A00C37" w:rsidP="00A00C37">
            <w:pPr>
              <w:pStyle w:val="a5"/>
              <w:rPr>
                <w:sz w:val="20"/>
                <w:szCs w:val="20"/>
                <w:lang w:val="tt-RU" w:eastAsia="en-US"/>
              </w:rPr>
            </w:pPr>
            <w:r w:rsidRPr="00EE2D0E">
              <w:rPr>
                <w:sz w:val="20"/>
                <w:szCs w:val="20"/>
                <w:lang w:val="tt-RU" w:eastAsia="en-US"/>
              </w:rPr>
              <w:t>5.җ.б. уен “Матур”52</w:t>
            </w:r>
          </w:p>
        </w:tc>
        <w:tc>
          <w:tcPr>
            <w:tcW w:w="3403" w:type="dxa"/>
          </w:tcPr>
          <w:p w:rsidR="00A00C37" w:rsidRPr="00EE2D0E" w:rsidRDefault="00A00C37" w:rsidP="00A00C37">
            <w:pPr>
              <w:pStyle w:val="a5"/>
              <w:rPr>
                <w:sz w:val="20"/>
                <w:szCs w:val="20"/>
                <w:lang w:val="tt-RU" w:eastAsia="en-US"/>
              </w:rPr>
            </w:pPr>
            <w:r w:rsidRPr="00EE2D0E">
              <w:rPr>
                <w:sz w:val="20"/>
                <w:szCs w:val="20"/>
                <w:lang w:val="tt-RU" w:eastAsia="en-US"/>
              </w:rPr>
              <w:t xml:space="preserve">Өйрәнгән сүзләрне активлаштыру. </w:t>
            </w:r>
          </w:p>
          <w:p w:rsidR="00A00C37" w:rsidRPr="00A72BF4" w:rsidRDefault="00A00C37" w:rsidP="00A00C37">
            <w:pPr>
              <w:pStyle w:val="a5"/>
              <w:rPr>
                <w:sz w:val="20"/>
                <w:szCs w:val="20"/>
              </w:rPr>
            </w:pPr>
            <w:r w:rsidRPr="00EE2D0E">
              <w:rPr>
                <w:sz w:val="20"/>
                <w:szCs w:val="20"/>
                <w:lang w:val="tt-RU" w:eastAsia="en-US"/>
              </w:rPr>
              <w:t>Уенда катнашу теләге уяту</w:t>
            </w:r>
          </w:p>
        </w:tc>
        <w:tc>
          <w:tcPr>
            <w:tcW w:w="2693" w:type="dxa"/>
          </w:tcPr>
          <w:p w:rsidR="00A00C37" w:rsidRPr="00EE2D0E" w:rsidRDefault="00A00C37" w:rsidP="00A00C37">
            <w:pPr>
              <w:pStyle w:val="a5"/>
              <w:rPr>
                <w:sz w:val="20"/>
                <w:szCs w:val="20"/>
                <w:lang w:val="tt-RU"/>
              </w:rPr>
            </w:pPr>
            <w:r w:rsidRPr="00EE2D0E">
              <w:rPr>
                <w:sz w:val="20"/>
                <w:szCs w:val="20"/>
                <w:lang w:val="tt-RU"/>
              </w:rPr>
              <w:t>Тартмада төрле төстәге футболкалар, күлмәкләр, сарафаннар.Төсле карандашлар.</w:t>
            </w:r>
          </w:p>
        </w:tc>
      </w:tr>
      <w:tr w:rsidR="00A00C37" w:rsidRPr="00B067A2" w:rsidTr="00A00C37">
        <w:trPr>
          <w:trHeight w:val="1518"/>
        </w:trPr>
        <w:tc>
          <w:tcPr>
            <w:tcW w:w="993" w:type="dxa"/>
          </w:tcPr>
          <w:p w:rsidR="00A00C37" w:rsidRPr="00C85EDF" w:rsidRDefault="00A00C37" w:rsidP="00A00C37">
            <w:pPr>
              <w:pStyle w:val="a5"/>
              <w:rPr>
                <w:sz w:val="20"/>
                <w:szCs w:val="20"/>
                <w:lang w:val="tt-RU"/>
              </w:rPr>
            </w:pPr>
            <w:r w:rsidRPr="00C85EDF">
              <w:rPr>
                <w:sz w:val="20"/>
                <w:szCs w:val="20"/>
                <w:lang w:val="tt-RU"/>
              </w:rPr>
              <w:t>3 эшч</w:t>
            </w:r>
          </w:p>
          <w:p w:rsidR="00A00C37" w:rsidRPr="00E4542E" w:rsidRDefault="00A00C37" w:rsidP="00A00C37">
            <w:pPr>
              <w:pStyle w:val="a5"/>
              <w:rPr>
                <w:b/>
                <w:lang w:val="tt-RU"/>
              </w:rPr>
            </w:pPr>
            <w:r>
              <w:rPr>
                <w:b/>
                <w:lang w:val="tt-RU"/>
              </w:rPr>
              <w:t>Р.М.</w:t>
            </w:r>
          </w:p>
        </w:tc>
        <w:tc>
          <w:tcPr>
            <w:tcW w:w="1276" w:type="dxa"/>
          </w:tcPr>
          <w:p w:rsidR="00A00C37" w:rsidRPr="00E4542E" w:rsidRDefault="00A00C37" w:rsidP="00A00C37">
            <w:pPr>
              <w:pStyle w:val="a5"/>
              <w:rPr>
                <w:color w:val="000000" w:themeColor="text1"/>
                <w:sz w:val="20"/>
                <w:szCs w:val="20"/>
                <w:lang w:val="tt-RU"/>
              </w:rPr>
            </w:pPr>
            <w:r w:rsidRPr="00E4542E">
              <w:rPr>
                <w:rFonts w:eastAsia="Calibri"/>
                <w:color w:val="000000" w:themeColor="text1"/>
                <w:sz w:val="20"/>
                <w:szCs w:val="20"/>
                <w:lang w:val="tt-RU"/>
              </w:rPr>
              <w:t>Куян кызы</w:t>
            </w:r>
          </w:p>
          <w:p w:rsidR="00A00C37" w:rsidRPr="00E4542E" w:rsidRDefault="00A00C37" w:rsidP="00A00C37">
            <w:pPr>
              <w:pStyle w:val="a5"/>
              <w:rPr>
                <w:color w:val="000000" w:themeColor="text1"/>
                <w:sz w:val="20"/>
                <w:szCs w:val="20"/>
                <w:lang w:val="tt-RU"/>
              </w:rPr>
            </w:pPr>
          </w:p>
        </w:tc>
        <w:tc>
          <w:tcPr>
            <w:tcW w:w="2551" w:type="dxa"/>
          </w:tcPr>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1. Татар теленә карата</w:t>
            </w:r>
          </w:p>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 xml:space="preserve">кызыксыну тәрбияләү. </w:t>
            </w:r>
          </w:p>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2.Диалогик сөйләмне үстерү.</w:t>
            </w:r>
          </w:p>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3.Эзлекле итеп тасвирлау күнекмәләрен булдырырга ярдәм итү.</w:t>
            </w:r>
          </w:p>
        </w:tc>
        <w:tc>
          <w:tcPr>
            <w:tcW w:w="1418" w:type="dxa"/>
          </w:tcPr>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Куян кызы,сәламәтлек, киез итек, ки.</w:t>
            </w:r>
          </w:p>
        </w:tc>
        <w:tc>
          <w:tcPr>
            <w:tcW w:w="3968" w:type="dxa"/>
          </w:tcPr>
          <w:p w:rsidR="00A00C37" w:rsidRPr="00E4542E" w:rsidRDefault="00A00C37" w:rsidP="00A00C37">
            <w:pPr>
              <w:pStyle w:val="a5"/>
              <w:rPr>
                <w:rFonts w:eastAsia="Calibri"/>
                <w:color w:val="000000" w:themeColor="text1"/>
                <w:sz w:val="20"/>
                <w:szCs w:val="20"/>
                <w:lang w:val="tt-RU"/>
              </w:rPr>
            </w:pPr>
            <w:r w:rsidRPr="00E4542E">
              <w:rPr>
                <w:rFonts w:eastAsia="Calibri"/>
                <w:color w:val="000000" w:themeColor="text1"/>
                <w:sz w:val="20"/>
                <w:szCs w:val="20"/>
                <w:lang w:val="tt-RU"/>
              </w:rPr>
              <w:t>1.Табышмак”Кыш көне ак,җәй көне соры,</w:t>
            </w:r>
          </w:p>
          <w:p w:rsidR="00A00C37" w:rsidRPr="00E4542E" w:rsidRDefault="00A00C37" w:rsidP="00A00C37">
            <w:pPr>
              <w:pStyle w:val="a5"/>
              <w:rPr>
                <w:rFonts w:eastAsia="Calibri"/>
                <w:color w:val="000000" w:themeColor="text1"/>
                <w:sz w:val="20"/>
                <w:szCs w:val="20"/>
                <w:lang w:val="tt-RU"/>
              </w:rPr>
            </w:pPr>
            <w:r w:rsidRPr="00E4542E">
              <w:rPr>
                <w:rFonts w:eastAsia="Calibri"/>
                <w:color w:val="000000" w:themeColor="text1"/>
                <w:sz w:val="20"/>
                <w:szCs w:val="20"/>
                <w:lang w:val="tt-RU"/>
              </w:rPr>
              <w:t xml:space="preserve">Урманнан чыгар, кыр буйлап чабар”(куян). </w:t>
            </w:r>
          </w:p>
          <w:p w:rsidR="00A00C37" w:rsidRPr="00E4542E" w:rsidRDefault="00A00C37" w:rsidP="00A00C37">
            <w:pPr>
              <w:pStyle w:val="a5"/>
              <w:rPr>
                <w:rFonts w:eastAsia="Calibri"/>
                <w:color w:val="000000" w:themeColor="text1"/>
                <w:sz w:val="20"/>
                <w:szCs w:val="20"/>
                <w:lang w:val="tt-RU"/>
              </w:rPr>
            </w:pPr>
            <w:r w:rsidRPr="00E4542E">
              <w:rPr>
                <w:rFonts w:eastAsia="Calibri"/>
                <w:color w:val="000000" w:themeColor="text1"/>
                <w:sz w:val="20"/>
                <w:szCs w:val="20"/>
                <w:lang w:val="tt-RU"/>
              </w:rPr>
              <w:t>2.Мультфильм карау.Эчтәлеге буенча әңгәмә.</w:t>
            </w:r>
          </w:p>
          <w:p w:rsidR="00A00C37" w:rsidRPr="00E4542E" w:rsidRDefault="00A00C37" w:rsidP="00A00C37">
            <w:pPr>
              <w:pStyle w:val="a5"/>
              <w:rPr>
                <w:color w:val="000000" w:themeColor="text1"/>
                <w:sz w:val="20"/>
                <w:szCs w:val="20"/>
                <w:lang w:val="tt-RU" w:eastAsia="tt-RU"/>
              </w:rPr>
            </w:pPr>
            <w:r w:rsidRPr="00E4542E">
              <w:rPr>
                <w:rFonts w:eastAsia="Calibri"/>
                <w:color w:val="000000" w:themeColor="text1"/>
                <w:sz w:val="20"/>
                <w:szCs w:val="20"/>
                <w:lang w:val="tt-RU"/>
              </w:rPr>
              <w:t>3.</w:t>
            </w:r>
            <w:r w:rsidRPr="00E4542E">
              <w:rPr>
                <w:color w:val="000000" w:themeColor="text1"/>
                <w:sz w:val="20"/>
                <w:szCs w:val="20"/>
                <w:lang w:val="tt-RU" w:eastAsia="tt-RU"/>
              </w:rPr>
              <w:t>Физминутка. «Ак куян».</w:t>
            </w:r>
          </w:p>
          <w:p w:rsidR="00A00C37" w:rsidRPr="00E4542E" w:rsidRDefault="00A00C37" w:rsidP="00A00C37">
            <w:pPr>
              <w:pStyle w:val="a5"/>
              <w:rPr>
                <w:color w:val="000000" w:themeColor="text1"/>
                <w:sz w:val="20"/>
                <w:szCs w:val="20"/>
                <w:lang w:val="tt-RU" w:eastAsia="tt-RU"/>
              </w:rPr>
            </w:pPr>
            <w:r w:rsidRPr="00E4542E">
              <w:rPr>
                <w:color w:val="000000" w:themeColor="text1"/>
                <w:sz w:val="20"/>
                <w:szCs w:val="20"/>
                <w:lang w:val="tt-RU" w:eastAsia="tt-RU"/>
              </w:rPr>
              <w:t>4.Дидактик уен: “Куянны киендер”.</w:t>
            </w:r>
          </w:p>
          <w:p w:rsidR="00A00C37" w:rsidRPr="00E4542E" w:rsidRDefault="00A00C37" w:rsidP="00A00C37">
            <w:pPr>
              <w:pStyle w:val="a5"/>
              <w:rPr>
                <w:color w:val="000000" w:themeColor="text1"/>
                <w:sz w:val="20"/>
                <w:szCs w:val="20"/>
                <w:lang w:val="tt-RU"/>
              </w:rPr>
            </w:pPr>
          </w:p>
        </w:tc>
        <w:tc>
          <w:tcPr>
            <w:tcW w:w="3403" w:type="dxa"/>
          </w:tcPr>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Диалогик сөйләмне үстерү.</w:t>
            </w:r>
          </w:p>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Эзлекле итеп тасвирлау күнекмәләрен булдырырга ярдәм итү.</w:t>
            </w:r>
          </w:p>
          <w:p w:rsidR="00A00C37" w:rsidRPr="00E4542E" w:rsidRDefault="00A00C37" w:rsidP="00A00C37">
            <w:pPr>
              <w:pStyle w:val="a5"/>
              <w:rPr>
                <w:b/>
                <w:color w:val="000000" w:themeColor="text1"/>
                <w:sz w:val="20"/>
                <w:szCs w:val="20"/>
                <w:lang w:val="tt-RU"/>
              </w:rPr>
            </w:pPr>
          </w:p>
        </w:tc>
        <w:tc>
          <w:tcPr>
            <w:tcW w:w="2693" w:type="dxa"/>
          </w:tcPr>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З.М.Зарипова</w:t>
            </w:r>
          </w:p>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“Туган телдә сөйләшәбез “ 5-7 яшь, 50 - 51бит.</w:t>
            </w:r>
            <w:r w:rsidRPr="00E4542E">
              <w:rPr>
                <w:color w:val="000000" w:themeColor="text1"/>
                <w:sz w:val="20"/>
                <w:szCs w:val="20"/>
                <w:lang w:val="tt-RU" w:eastAsia="tt-RU"/>
              </w:rPr>
              <w:t xml:space="preserve"> Туган телдә сөйләшәбез”аудио-кушымта </w:t>
            </w:r>
          </w:p>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4 -5 яшь 24.</w:t>
            </w:r>
            <w:r w:rsidRPr="00E4542E">
              <w:rPr>
                <w:rFonts w:eastAsia="Calibri"/>
                <w:color w:val="000000" w:themeColor="text1"/>
                <w:sz w:val="20"/>
                <w:szCs w:val="20"/>
                <w:lang w:val="tt-RU"/>
              </w:rPr>
              <w:t xml:space="preserve"> Мультфильм.</w:t>
            </w:r>
          </w:p>
          <w:p w:rsidR="00A00C37" w:rsidRPr="00E4542E" w:rsidRDefault="00A00C37" w:rsidP="00A00C37">
            <w:pPr>
              <w:pStyle w:val="a5"/>
              <w:rPr>
                <w:color w:val="000000" w:themeColor="text1"/>
                <w:sz w:val="20"/>
                <w:szCs w:val="20"/>
                <w:lang w:val="tt-RU"/>
              </w:rPr>
            </w:pPr>
          </w:p>
          <w:p w:rsidR="00A00C37" w:rsidRPr="00E4542E" w:rsidRDefault="00A00C37" w:rsidP="00A00C37">
            <w:pPr>
              <w:pStyle w:val="a5"/>
              <w:rPr>
                <w:color w:val="000000" w:themeColor="text1"/>
                <w:sz w:val="20"/>
                <w:szCs w:val="20"/>
                <w:lang w:val="tt-RU"/>
              </w:rPr>
            </w:pPr>
          </w:p>
        </w:tc>
      </w:tr>
      <w:tr w:rsidR="00A00C37" w:rsidRPr="00EE2D0E" w:rsidTr="00A00C37">
        <w:tc>
          <w:tcPr>
            <w:tcW w:w="993" w:type="dxa"/>
          </w:tcPr>
          <w:p w:rsidR="00A00C37" w:rsidRDefault="00A00C37" w:rsidP="00A00C37">
            <w:pPr>
              <w:pStyle w:val="a5"/>
              <w:rPr>
                <w:sz w:val="20"/>
                <w:szCs w:val="20"/>
                <w:lang w:val="tt-RU"/>
              </w:rPr>
            </w:pPr>
            <w:r w:rsidRPr="00604978">
              <w:rPr>
                <w:sz w:val="20"/>
                <w:szCs w:val="20"/>
                <w:lang w:val="tt-RU"/>
              </w:rPr>
              <w:t>5 атна</w:t>
            </w:r>
          </w:p>
          <w:p w:rsidR="00A00C37" w:rsidRPr="00604978" w:rsidRDefault="00A00C37" w:rsidP="00A00C37">
            <w:pPr>
              <w:pStyle w:val="a5"/>
              <w:rPr>
                <w:sz w:val="20"/>
                <w:szCs w:val="20"/>
                <w:lang w:val="tt-RU"/>
              </w:rPr>
            </w:pPr>
            <w:r>
              <w:rPr>
                <w:sz w:val="20"/>
                <w:szCs w:val="20"/>
                <w:lang w:val="tt-RU"/>
              </w:rPr>
              <w:t>1 эшч</w:t>
            </w:r>
          </w:p>
          <w:p w:rsidR="00A00C37" w:rsidRPr="00604978" w:rsidRDefault="00A00C37" w:rsidP="00A00C37">
            <w:pPr>
              <w:pStyle w:val="a5"/>
              <w:rPr>
                <w:sz w:val="20"/>
                <w:szCs w:val="20"/>
                <w:lang w:val="tt-RU"/>
              </w:rPr>
            </w:pPr>
          </w:p>
        </w:tc>
        <w:tc>
          <w:tcPr>
            <w:tcW w:w="1276" w:type="dxa"/>
          </w:tcPr>
          <w:p w:rsidR="00A00C37" w:rsidRPr="00EE2D0E" w:rsidRDefault="00A00C37" w:rsidP="00A00C37">
            <w:pPr>
              <w:pStyle w:val="a5"/>
              <w:rPr>
                <w:sz w:val="20"/>
                <w:szCs w:val="20"/>
                <w:lang w:val="tt-RU" w:eastAsia="en-US"/>
              </w:rPr>
            </w:pPr>
            <w:r w:rsidRPr="00EE2D0E">
              <w:rPr>
                <w:sz w:val="20"/>
                <w:szCs w:val="20"/>
                <w:lang w:val="tt-RU" w:eastAsia="en-US"/>
              </w:rPr>
              <w:t>Без киенәбез.</w:t>
            </w:r>
          </w:p>
          <w:p w:rsidR="00A00C37" w:rsidRPr="00EE2D0E" w:rsidRDefault="00A00C37" w:rsidP="00A00C37">
            <w:pPr>
              <w:pStyle w:val="a5"/>
              <w:rPr>
                <w:sz w:val="20"/>
                <w:szCs w:val="20"/>
                <w:lang w:val="tt-RU" w:eastAsia="en-US"/>
              </w:rPr>
            </w:pPr>
            <w:r w:rsidRPr="00EE2D0E">
              <w:rPr>
                <w:sz w:val="20"/>
                <w:szCs w:val="20"/>
                <w:lang w:val="tt-RU" w:eastAsia="en-US"/>
              </w:rPr>
              <w:t>С.Р.Уен “Киемнәр кибете</w:t>
            </w:r>
          </w:p>
        </w:tc>
        <w:tc>
          <w:tcPr>
            <w:tcW w:w="2551" w:type="dxa"/>
          </w:tcPr>
          <w:p w:rsidR="00A00C37" w:rsidRPr="00EE2D0E" w:rsidRDefault="00A00C37" w:rsidP="00A00C37">
            <w:pPr>
              <w:pStyle w:val="a5"/>
              <w:rPr>
                <w:sz w:val="20"/>
                <w:szCs w:val="20"/>
                <w:lang w:val="tt-RU" w:eastAsia="en-US"/>
              </w:rPr>
            </w:pPr>
            <w:r w:rsidRPr="00EE2D0E">
              <w:rPr>
                <w:sz w:val="20"/>
                <w:szCs w:val="20"/>
                <w:lang w:val="tt-RU" w:eastAsia="en-US"/>
              </w:rPr>
              <w:t>Танышкан сүзләрне сөйләмдә ныгыту.  Игътибарлылыкны үстерү.</w:t>
            </w:r>
          </w:p>
          <w:p w:rsidR="00A00C37" w:rsidRPr="00EE2D0E" w:rsidRDefault="00A00C37" w:rsidP="00A00C37">
            <w:pPr>
              <w:pStyle w:val="a5"/>
              <w:rPr>
                <w:sz w:val="20"/>
                <w:szCs w:val="20"/>
                <w:lang w:val="tt-RU" w:eastAsia="en-US"/>
              </w:rPr>
            </w:pPr>
            <w:r w:rsidRPr="00EE2D0E">
              <w:rPr>
                <w:sz w:val="20"/>
                <w:szCs w:val="20"/>
                <w:lang w:val="tt-RU" w:eastAsia="en-US"/>
              </w:rPr>
              <w:t xml:space="preserve"> Татар теленә кызыксыну уяту.</w:t>
            </w:r>
          </w:p>
        </w:tc>
        <w:tc>
          <w:tcPr>
            <w:tcW w:w="1418" w:type="dxa"/>
          </w:tcPr>
          <w:p w:rsidR="00A00C37" w:rsidRPr="00EE2D0E" w:rsidRDefault="00A00C37" w:rsidP="00A00C37">
            <w:pPr>
              <w:pStyle w:val="a5"/>
              <w:rPr>
                <w:sz w:val="20"/>
                <w:szCs w:val="20"/>
                <w:lang w:val="tt-RU" w:eastAsia="en-US"/>
              </w:rPr>
            </w:pPr>
            <w:r w:rsidRPr="00EE2D0E">
              <w:rPr>
                <w:sz w:val="20"/>
                <w:szCs w:val="20"/>
                <w:lang w:val="tt-RU" w:eastAsia="en-US"/>
              </w:rPr>
              <w:t>Күлмәк,</w:t>
            </w:r>
          </w:p>
          <w:p w:rsidR="00A00C37" w:rsidRPr="00EE2D0E" w:rsidRDefault="00A00C37" w:rsidP="00A00C37">
            <w:pPr>
              <w:pStyle w:val="a5"/>
              <w:rPr>
                <w:sz w:val="20"/>
                <w:szCs w:val="20"/>
                <w:lang w:val="tt-RU" w:eastAsia="en-US"/>
              </w:rPr>
            </w:pPr>
            <w:r w:rsidRPr="00EE2D0E">
              <w:rPr>
                <w:sz w:val="20"/>
                <w:szCs w:val="20"/>
                <w:lang w:val="tt-RU" w:eastAsia="en-US"/>
              </w:rPr>
              <w:t>футболка,чалбар.</w:t>
            </w:r>
          </w:p>
        </w:tc>
        <w:tc>
          <w:tcPr>
            <w:tcW w:w="3968" w:type="dxa"/>
          </w:tcPr>
          <w:p w:rsidR="00A00C37" w:rsidRPr="00EE2D0E" w:rsidRDefault="00A00C37" w:rsidP="00A00C37">
            <w:pPr>
              <w:pStyle w:val="a5"/>
              <w:rPr>
                <w:sz w:val="20"/>
                <w:szCs w:val="20"/>
                <w:lang w:val="tt-RU" w:eastAsia="en-US"/>
              </w:rPr>
            </w:pPr>
            <w:r w:rsidRPr="00EE2D0E">
              <w:rPr>
                <w:sz w:val="20"/>
                <w:szCs w:val="20"/>
                <w:lang w:val="tt-RU" w:eastAsia="en-US"/>
              </w:rPr>
              <w:t>1.Сюжетлы - рольле уен “Киемнәр кибете”.</w:t>
            </w:r>
          </w:p>
          <w:p w:rsidR="00A00C37" w:rsidRPr="00EE2D0E" w:rsidRDefault="00A00C37" w:rsidP="00A00C37">
            <w:pPr>
              <w:pStyle w:val="a5"/>
              <w:rPr>
                <w:sz w:val="20"/>
                <w:szCs w:val="20"/>
                <w:lang w:val="tt-RU" w:eastAsia="en-US"/>
              </w:rPr>
            </w:pPr>
            <w:r w:rsidRPr="00EE2D0E">
              <w:rPr>
                <w:sz w:val="20"/>
                <w:szCs w:val="20"/>
                <w:lang w:val="tt-RU" w:eastAsia="en-US"/>
              </w:rPr>
              <w:t>2.Д.уен.”Макта”</w:t>
            </w:r>
          </w:p>
          <w:p w:rsidR="00A00C37" w:rsidRPr="00EE2D0E" w:rsidRDefault="00A00C37" w:rsidP="00A00C37">
            <w:pPr>
              <w:pStyle w:val="a5"/>
              <w:rPr>
                <w:sz w:val="20"/>
                <w:szCs w:val="20"/>
                <w:lang w:val="tt-RU" w:eastAsia="en-US"/>
              </w:rPr>
            </w:pPr>
            <w:r w:rsidRPr="00EE2D0E">
              <w:rPr>
                <w:sz w:val="20"/>
                <w:szCs w:val="20"/>
                <w:lang w:val="tt-RU" w:eastAsia="en-US"/>
              </w:rPr>
              <w:t>3.Д.уен.Нәрсә юк?</w:t>
            </w:r>
          </w:p>
          <w:p w:rsidR="00A00C37" w:rsidRPr="00EE2D0E" w:rsidRDefault="00A00C37" w:rsidP="00A00C37">
            <w:pPr>
              <w:pStyle w:val="a5"/>
              <w:rPr>
                <w:sz w:val="20"/>
                <w:szCs w:val="20"/>
                <w:lang w:val="tt-RU" w:eastAsia="en-US"/>
              </w:rPr>
            </w:pPr>
            <w:r w:rsidRPr="00EE2D0E">
              <w:rPr>
                <w:sz w:val="20"/>
                <w:szCs w:val="20"/>
                <w:lang w:val="tt-RU" w:eastAsia="en-US"/>
              </w:rPr>
              <w:t>4.Д.уен.”Бу кемнең күлмәге”</w:t>
            </w:r>
          </w:p>
          <w:p w:rsidR="00A00C37" w:rsidRPr="00EE2D0E" w:rsidRDefault="00A00C37" w:rsidP="00A00C37">
            <w:pPr>
              <w:pStyle w:val="a5"/>
              <w:rPr>
                <w:sz w:val="20"/>
                <w:szCs w:val="20"/>
                <w:lang w:val="tt-RU" w:eastAsia="en-US"/>
              </w:rPr>
            </w:pPr>
            <w:r w:rsidRPr="00EE2D0E">
              <w:rPr>
                <w:sz w:val="20"/>
                <w:szCs w:val="20"/>
                <w:lang w:val="tt-RU" w:eastAsia="en-US"/>
              </w:rPr>
              <w:t xml:space="preserve">5.Җырлы-биюле уен “Матур”. </w:t>
            </w:r>
          </w:p>
          <w:p w:rsidR="00A00C37" w:rsidRPr="00EE2D0E" w:rsidRDefault="00A00C37" w:rsidP="00A00C37">
            <w:pPr>
              <w:pStyle w:val="a5"/>
              <w:rPr>
                <w:sz w:val="20"/>
                <w:szCs w:val="20"/>
                <w:lang w:val="tt-RU" w:eastAsia="en-US"/>
              </w:rPr>
            </w:pPr>
          </w:p>
        </w:tc>
        <w:tc>
          <w:tcPr>
            <w:tcW w:w="3403" w:type="dxa"/>
          </w:tcPr>
          <w:p w:rsidR="00A00C37" w:rsidRPr="00EE2D0E" w:rsidRDefault="00A00C37" w:rsidP="00A00C37">
            <w:pPr>
              <w:pStyle w:val="a5"/>
              <w:rPr>
                <w:sz w:val="20"/>
                <w:szCs w:val="20"/>
                <w:lang w:val="tt-RU" w:eastAsia="en-US"/>
              </w:rPr>
            </w:pPr>
            <w:r w:rsidRPr="00EE2D0E">
              <w:rPr>
                <w:sz w:val="20"/>
                <w:szCs w:val="20"/>
                <w:lang w:val="tt-RU" w:eastAsia="en-US"/>
              </w:rPr>
              <w:t>Танышкан сүзләрне сөйләмдә ныгыту.  Игътибарлылыкны үстерү.</w:t>
            </w:r>
          </w:p>
          <w:p w:rsidR="00A00C37" w:rsidRPr="00367399" w:rsidRDefault="00A00C37" w:rsidP="00A00C37">
            <w:pPr>
              <w:pStyle w:val="a5"/>
              <w:rPr>
                <w:sz w:val="20"/>
                <w:szCs w:val="20"/>
                <w:lang w:val="tt-RU"/>
              </w:rPr>
            </w:pPr>
            <w:r w:rsidRPr="00EE2D0E">
              <w:rPr>
                <w:sz w:val="20"/>
                <w:szCs w:val="20"/>
                <w:lang w:val="tt-RU" w:eastAsia="en-US"/>
              </w:rPr>
              <w:t xml:space="preserve"> Татар теленә кызыксыну уяту.</w:t>
            </w:r>
          </w:p>
        </w:tc>
        <w:tc>
          <w:tcPr>
            <w:tcW w:w="2693" w:type="dxa"/>
          </w:tcPr>
          <w:p w:rsidR="00A00C37" w:rsidRPr="00EE2D0E" w:rsidRDefault="00A00C37" w:rsidP="00A00C37">
            <w:pPr>
              <w:pStyle w:val="a5"/>
              <w:rPr>
                <w:sz w:val="20"/>
                <w:szCs w:val="20"/>
                <w:lang w:val="tt-RU"/>
              </w:rPr>
            </w:pPr>
            <w:r w:rsidRPr="00EE2D0E">
              <w:rPr>
                <w:sz w:val="20"/>
                <w:szCs w:val="20"/>
                <w:lang w:val="tt-RU"/>
              </w:rPr>
              <w:t>Төрле төстәге күлмәкләр, чалбарлар. Аудиоязма 52.</w:t>
            </w:r>
          </w:p>
          <w:p w:rsidR="00A00C37" w:rsidRPr="00EE2D0E" w:rsidRDefault="00A00C37" w:rsidP="00A00C37">
            <w:pPr>
              <w:pStyle w:val="a5"/>
              <w:rPr>
                <w:sz w:val="20"/>
                <w:szCs w:val="20"/>
                <w:lang w:val="tt-RU" w:eastAsia="en-US"/>
              </w:rPr>
            </w:pPr>
            <w:r w:rsidRPr="00EE2D0E">
              <w:rPr>
                <w:sz w:val="20"/>
                <w:szCs w:val="20"/>
                <w:lang w:val="tt-RU"/>
              </w:rPr>
              <w:t>кибет уены атрибутлары.</w:t>
            </w:r>
          </w:p>
        </w:tc>
      </w:tr>
      <w:tr w:rsidR="00A00C37" w:rsidRPr="00EE2D0E" w:rsidTr="00A00C37">
        <w:tc>
          <w:tcPr>
            <w:tcW w:w="993" w:type="dxa"/>
          </w:tcPr>
          <w:p w:rsidR="00A00C37" w:rsidRPr="00C85EDF" w:rsidRDefault="00A00C37" w:rsidP="00A00C37">
            <w:pPr>
              <w:pStyle w:val="a5"/>
              <w:rPr>
                <w:sz w:val="20"/>
                <w:szCs w:val="20"/>
                <w:lang w:val="tt-RU"/>
              </w:rPr>
            </w:pPr>
            <w:r w:rsidRPr="00C85EDF">
              <w:rPr>
                <w:sz w:val="20"/>
                <w:szCs w:val="20"/>
                <w:lang w:val="tt-RU"/>
              </w:rPr>
              <w:t>2 эшч</w:t>
            </w:r>
          </w:p>
          <w:p w:rsidR="00A00C37" w:rsidRPr="00C85EDF" w:rsidRDefault="00A00C37" w:rsidP="00A00C37">
            <w:pPr>
              <w:pStyle w:val="a5"/>
              <w:rPr>
                <w:sz w:val="20"/>
                <w:szCs w:val="20"/>
                <w:lang w:val="tt-RU"/>
              </w:rPr>
            </w:pPr>
          </w:p>
        </w:tc>
        <w:tc>
          <w:tcPr>
            <w:tcW w:w="1276" w:type="dxa"/>
          </w:tcPr>
          <w:p w:rsidR="00A00C37" w:rsidRPr="00EE2D0E" w:rsidRDefault="00A00C37" w:rsidP="00A00C37">
            <w:pPr>
              <w:pStyle w:val="a5"/>
              <w:rPr>
                <w:sz w:val="20"/>
                <w:szCs w:val="20"/>
                <w:lang w:val="tt-RU" w:eastAsia="en-US"/>
              </w:rPr>
            </w:pPr>
            <w:r w:rsidRPr="00EE2D0E">
              <w:rPr>
                <w:sz w:val="20"/>
                <w:szCs w:val="20"/>
                <w:lang w:val="tt-RU" w:eastAsia="en-US"/>
              </w:rPr>
              <w:t>Киенергә ярдәм ит</w:t>
            </w:r>
          </w:p>
        </w:tc>
        <w:tc>
          <w:tcPr>
            <w:tcW w:w="2551" w:type="dxa"/>
          </w:tcPr>
          <w:p w:rsidR="00A00C37" w:rsidRPr="00EE2D0E" w:rsidRDefault="00A00C37" w:rsidP="00A00C37">
            <w:pPr>
              <w:pStyle w:val="a5"/>
              <w:rPr>
                <w:sz w:val="20"/>
                <w:szCs w:val="20"/>
                <w:lang w:val="tt-RU" w:eastAsia="en-US"/>
              </w:rPr>
            </w:pPr>
            <w:r w:rsidRPr="00EE2D0E">
              <w:rPr>
                <w:sz w:val="20"/>
                <w:szCs w:val="20"/>
                <w:lang w:val="tt-RU" w:eastAsia="en-US"/>
              </w:rPr>
              <w:t>Яңа сүзләр белән таныштыру. Игътибарлылыкны үстерү.</w:t>
            </w:r>
          </w:p>
          <w:p w:rsidR="00A00C37" w:rsidRPr="00EE2D0E" w:rsidRDefault="00A00C37" w:rsidP="00A00C37">
            <w:pPr>
              <w:pStyle w:val="a5"/>
              <w:rPr>
                <w:sz w:val="20"/>
                <w:szCs w:val="20"/>
                <w:lang w:val="tt-RU" w:eastAsia="en-US"/>
              </w:rPr>
            </w:pPr>
            <w:r w:rsidRPr="00EE2D0E">
              <w:rPr>
                <w:sz w:val="20"/>
                <w:szCs w:val="20"/>
                <w:lang w:val="tt-RU" w:eastAsia="en-US"/>
              </w:rPr>
              <w:t>Татар теленә кызыксыну уяту</w:t>
            </w:r>
          </w:p>
        </w:tc>
        <w:tc>
          <w:tcPr>
            <w:tcW w:w="1418" w:type="dxa"/>
          </w:tcPr>
          <w:p w:rsidR="00A00C37" w:rsidRPr="00EE2D0E" w:rsidRDefault="00A00C37" w:rsidP="00A00C37">
            <w:pPr>
              <w:pStyle w:val="a5"/>
              <w:rPr>
                <w:sz w:val="20"/>
                <w:szCs w:val="20"/>
                <w:lang w:val="tt-RU" w:eastAsia="en-US"/>
              </w:rPr>
            </w:pPr>
            <w:r w:rsidRPr="00EE2D0E">
              <w:rPr>
                <w:i/>
                <w:sz w:val="20"/>
                <w:szCs w:val="20"/>
                <w:lang w:val="tt-RU"/>
              </w:rPr>
              <w:t xml:space="preserve">Актив сүз: </w:t>
            </w:r>
            <w:r w:rsidRPr="00EE2D0E">
              <w:rPr>
                <w:b/>
                <w:sz w:val="20"/>
                <w:szCs w:val="20"/>
                <w:lang w:val="tt-RU"/>
              </w:rPr>
              <w:t>ки.</w:t>
            </w:r>
          </w:p>
        </w:tc>
        <w:tc>
          <w:tcPr>
            <w:tcW w:w="3968" w:type="dxa"/>
          </w:tcPr>
          <w:p w:rsidR="00A00C37" w:rsidRPr="00EE2D0E" w:rsidRDefault="00A00C37" w:rsidP="00A00C37">
            <w:pPr>
              <w:pStyle w:val="a5"/>
              <w:rPr>
                <w:sz w:val="20"/>
                <w:szCs w:val="20"/>
                <w:lang w:val="tt-RU" w:eastAsia="en-US"/>
              </w:rPr>
            </w:pPr>
            <w:r w:rsidRPr="00EE2D0E">
              <w:rPr>
                <w:sz w:val="20"/>
                <w:szCs w:val="20"/>
                <w:lang w:val="tt-RU" w:eastAsia="en-US"/>
              </w:rPr>
              <w:t>1.Уен ситуациясе “Курчакларны киендер”.</w:t>
            </w:r>
          </w:p>
          <w:p w:rsidR="00A00C37" w:rsidRPr="00EE2D0E" w:rsidRDefault="00A00C37" w:rsidP="00A00C37">
            <w:pPr>
              <w:pStyle w:val="a5"/>
              <w:rPr>
                <w:sz w:val="20"/>
                <w:szCs w:val="20"/>
                <w:lang w:val="tt-RU" w:eastAsia="en-US"/>
              </w:rPr>
            </w:pPr>
            <w:r w:rsidRPr="00EE2D0E">
              <w:rPr>
                <w:sz w:val="20"/>
                <w:szCs w:val="20"/>
                <w:lang w:val="tt-RU" w:eastAsia="en-US"/>
              </w:rPr>
              <w:t>2.Аудиоязманы тыңлау, күрсәтмә кәгазь курчакларны киендерү.</w:t>
            </w:r>
          </w:p>
          <w:p w:rsidR="00A00C37" w:rsidRPr="00EE2D0E" w:rsidRDefault="00A00C37" w:rsidP="00A00C37">
            <w:pPr>
              <w:pStyle w:val="a5"/>
              <w:rPr>
                <w:sz w:val="20"/>
                <w:szCs w:val="20"/>
                <w:lang w:val="tt-RU" w:eastAsia="en-US"/>
              </w:rPr>
            </w:pPr>
            <w:r w:rsidRPr="00EE2D0E">
              <w:rPr>
                <w:sz w:val="20"/>
                <w:szCs w:val="20"/>
                <w:lang w:val="tt-RU" w:eastAsia="en-US"/>
              </w:rPr>
              <w:t>3.Д/уен “Курчакны киендер”.</w:t>
            </w:r>
          </w:p>
          <w:p w:rsidR="00A00C37" w:rsidRPr="00EE2D0E" w:rsidRDefault="00A00C37" w:rsidP="00A00C37">
            <w:pPr>
              <w:pStyle w:val="a5"/>
              <w:rPr>
                <w:sz w:val="20"/>
                <w:szCs w:val="20"/>
                <w:lang w:val="tt-RU" w:eastAsia="en-US"/>
              </w:rPr>
            </w:pPr>
            <w:r w:rsidRPr="00EE2D0E">
              <w:rPr>
                <w:sz w:val="20"/>
                <w:szCs w:val="20"/>
                <w:lang w:val="tt-RU" w:eastAsia="en-US"/>
              </w:rPr>
              <w:t>5.Дәфтәрдә эш, 12 нче бирем “Предложи новый наряд”</w:t>
            </w:r>
          </w:p>
          <w:p w:rsidR="00A00C37" w:rsidRPr="00EE2D0E" w:rsidRDefault="00A00C37" w:rsidP="00A00C37">
            <w:pPr>
              <w:pStyle w:val="a5"/>
              <w:rPr>
                <w:sz w:val="20"/>
                <w:szCs w:val="20"/>
                <w:lang w:val="tt-RU" w:eastAsia="en-US"/>
              </w:rPr>
            </w:pPr>
          </w:p>
        </w:tc>
        <w:tc>
          <w:tcPr>
            <w:tcW w:w="3403" w:type="dxa"/>
          </w:tcPr>
          <w:p w:rsidR="00A00C37" w:rsidRPr="00EE2D0E" w:rsidRDefault="00A00C37" w:rsidP="00A00C37">
            <w:pPr>
              <w:pStyle w:val="a5"/>
              <w:rPr>
                <w:sz w:val="20"/>
                <w:szCs w:val="20"/>
                <w:lang w:val="tt-RU" w:eastAsia="en-US"/>
              </w:rPr>
            </w:pPr>
            <w:r w:rsidRPr="00EE2D0E">
              <w:rPr>
                <w:sz w:val="20"/>
                <w:szCs w:val="20"/>
                <w:lang w:val="tt-RU" w:eastAsia="en-US"/>
              </w:rPr>
              <w:t>Яңа сүзләр белән таныштыру. Игътибарлылыкны үстерү.</w:t>
            </w:r>
          </w:p>
          <w:p w:rsidR="00A00C37" w:rsidRPr="00367399" w:rsidRDefault="00A00C37" w:rsidP="00A00C37">
            <w:pPr>
              <w:pStyle w:val="a5"/>
              <w:rPr>
                <w:sz w:val="20"/>
                <w:szCs w:val="20"/>
                <w:lang w:val="tt-RU"/>
              </w:rPr>
            </w:pPr>
            <w:r w:rsidRPr="00EE2D0E">
              <w:rPr>
                <w:sz w:val="20"/>
                <w:szCs w:val="20"/>
                <w:lang w:val="tt-RU" w:eastAsia="en-US"/>
              </w:rPr>
              <w:t>Татар теленә кызыксыну уяту</w:t>
            </w:r>
          </w:p>
        </w:tc>
        <w:tc>
          <w:tcPr>
            <w:tcW w:w="2693" w:type="dxa"/>
          </w:tcPr>
          <w:p w:rsidR="00A00C37" w:rsidRPr="00EE2D0E" w:rsidRDefault="00A00C37" w:rsidP="00A00C37">
            <w:pPr>
              <w:pStyle w:val="a5"/>
              <w:rPr>
                <w:sz w:val="20"/>
                <w:szCs w:val="20"/>
                <w:lang w:val="tt-RU"/>
              </w:rPr>
            </w:pPr>
            <w:r w:rsidRPr="00EE2D0E">
              <w:rPr>
                <w:sz w:val="20"/>
                <w:szCs w:val="20"/>
                <w:lang w:val="tt-RU"/>
              </w:rPr>
              <w:t>Кәгазьдән ясалган таратма һәм күрсәтмә кыз, малай курчакла-ры. Уенчык кыз, малай курчаклары. Кием-нәр: күлмәк, чалбар, сара-фан, футболка. Эш дәфтә-ре. Аудиоязма 53.</w:t>
            </w:r>
          </w:p>
        </w:tc>
      </w:tr>
      <w:tr w:rsidR="00A00C37" w:rsidRPr="00FA29F2" w:rsidTr="00A00C37">
        <w:tc>
          <w:tcPr>
            <w:tcW w:w="993" w:type="dxa"/>
          </w:tcPr>
          <w:p w:rsidR="00A00C37" w:rsidRPr="00C85EDF" w:rsidRDefault="00A00C37" w:rsidP="00A00C37">
            <w:pPr>
              <w:pStyle w:val="a5"/>
              <w:rPr>
                <w:sz w:val="20"/>
                <w:szCs w:val="20"/>
                <w:lang w:val="tt-RU"/>
              </w:rPr>
            </w:pPr>
            <w:r w:rsidRPr="00C85EDF">
              <w:rPr>
                <w:sz w:val="20"/>
                <w:szCs w:val="20"/>
                <w:lang w:val="tt-RU"/>
              </w:rPr>
              <w:t>3 эшч</w:t>
            </w:r>
          </w:p>
          <w:p w:rsidR="00A00C37" w:rsidRPr="00E4542E" w:rsidRDefault="00A00C37" w:rsidP="00A00C37">
            <w:pPr>
              <w:pStyle w:val="a5"/>
              <w:rPr>
                <w:b/>
                <w:lang w:val="tt-RU"/>
              </w:rPr>
            </w:pPr>
            <w:r>
              <w:rPr>
                <w:b/>
                <w:lang w:val="tt-RU"/>
              </w:rPr>
              <w:t>Р.М.</w:t>
            </w:r>
          </w:p>
        </w:tc>
        <w:tc>
          <w:tcPr>
            <w:tcW w:w="1276" w:type="dxa"/>
          </w:tcPr>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Мин кунак яратам.</w:t>
            </w:r>
          </w:p>
        </w:tc>
        <w:tc>
          <w:tcPr>
            <w:tcW w:w="2551" w:type="dxa"/>
          </w:tcPr>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1. Үзеңне әдәпле тоту күнекмәләрен тәрбияләү.</w:t>
            </w:r>
          </w:p>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 xml:space="preserve">2. Балаларның фикерне бер юнәлештә туплый белүләрен, сорауларга аңлаешлы итеп җавап бирә алу сәләтләрен үстерү. </w:t>
            </w:r>
          </w:p>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 xml:space="preserve">3. Милли ризыклар </w:t>
            </w:r>
            <w:r w:rsidRPr="00E4542E">
              <w:rPr>
                <w:color w:val="000000" w:themeColor="text1"/>
                <w:sz w:val="20"/>
                <w:szCs w:val="20"/>
                <w:lang w:val="tt-RU"/>
              </w:rPr>
              <w:lastRenderedPageBreak/>
              <w:t>турындагы белемнәрен тирәнәйтү.</w:t>
            </w:r>
          </w:p>
        </w:tc>
        <w:tc>
          <w:tcPr>
            <w:tcW w:w="1418" w:type="dxa"/>
          </w:tcPr>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lastRenderedPageBreak/>
              <w:t>кыстыбый, чәк-чәк, коймак, бәлеш, өчпочмак.</w:t>
            </w:r>
          </w:p>
          <w:p w:rsidR="00A00C37" w:rsidRPr="00E4542E" w:rsidRDefault="00A00C37" w:rsidP="00A00C37">
            <w:pPr>
              <w:pStyle w:val="a5"/>
              <w:rPr>
                <w:color w:val="000000" w:themeColor="text1"/>
                <w:sz w:val="20"/>
                <w:szCs w:val="20"/>
                <w:lang w:val="tt-RU"/>
              </w:rPr>
            </w:pPr>
          </w:p>
        </w:tc>
        <w:tc>
          <w:tcPr>
            <w:tcW w:w="3968" w:type="dxa"/>
          </w:tcPr>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 xml:space="preserve">1. Әңгәмә. “Мин кунак яратам.”  </w:t>
            </w:r>
          </w:p>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 xml:space="preserve">2. Шигырь уку.Ш.Галиев “Кунаклар.” </w:t>
            </w:r>
          </w:p>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3. Сүзле уен: “Дөресен әйт!”</w:t>
            </w:r>
          </w:p>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4. Уен: “Нәрсәгә ошаган.</w:t>
            </w:r>
          </w:p>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5. Җырлы уен: “Кунаклар.”</w:t>
            </w:r>
          </w:p>
        </w:tc>
        <w:tc>
          <w:tcPr>
            <w:tcW w:w="3403" w:type="dxa"/>
          </w:tcPr>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 xml:space="preserve">Балаларның фикерне бер юнәлештә туплый белүләрен, сорауларга аңлаешлы итеп җавап бирә алу сәләтләрен үстерү. </w:t>
            </w:r>
          </w:p>
          <w:p w:rsidR="00A00C37" w:rsidRPr="00E4542E" w:rsidRDefault="00A00C37" w:rsidP="00A00C37">
            <w:pPr>
              <w:pStyle w:val="a5"/>
              <w:rPr>
                <w:color w:val="000000" w:themeColor="text1"/>
                <w:sz w:val="20"/>
                <w:szCs w:val="20"/>
              </w:rPr>
            </w:pPr>
            <w:r w:rsidRPr="00E4542E">
              <w:rPr>
                <w:color w:val="000000" w:themeColor="text1"/>
                <w:sz w:val="20"/>
                <w:szCs w:val="20"/>
                <w:lang w:val="tt-RU"/>
              </w:rPr>
              <w:t xml:space="preserve"> Милли ризыклар турындагы белемнәрен тирәнәйтү.</w:t>
            </w:r>
          </w:p>
        </w:tc>
        <w:tc>
          <w:tcPr>
            <w:tcW w:w="2693" w:type="dxa"/>
          </w:tcPr>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милли ризыклар  рәсемнәре.</w:t>
            </w:r>
          </w:p>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К.В.Закирова “Балачак аланы” 203 бит.</w:t>
            </w:r>
          </w:p>
          <w:p w:rsidR="00A00C37" w:rsidRPr="00E4542E" w:rsidRDefault="00A00C37" w:rsidP="00A00C37">
            <w:pPr>
              <w:pStyle w:val="a5"/>
              <w:rPr>
                <w:color w:val="000000" w:themeColor="text1"/>
                <w:sz w:val="20"/>
                <w:szCs w:val="20"/>
                <w:lang w:val="tt-RU"/>
              </w:rPr>
            </w:pPr>
            <w:r w:rsidRPr="00E4542E">
              <w:rPr>
                <w:color w:val="000000" w:themeColor="text1"/>
                <w:sz w:val="20"/>
                <w:szCs w:val="20"/>
                <w:lang w:val="tt-RU"/>
              </w:rPr>
              <w:t>З.М.Зарипова “Туган телдә сөйләшәбез” 5-7 43-45 бит.</w:t>
            </w:r>
          </w:p>
        </w:tc>
      </w:tr>
      <w:tr w:rsidR="00A00C37" w:rsidRPr="00EE2D0E" w:rsidTr="00A00C37">
        <w:tc>
          <w:tcPr>
            <w:tcW w:w="993" w:type="dxa"/>
          </w:tcPr>
          <w:p w:rsidR="00A00C37" w:rsidRPr="00D01962" w:rsidRDefault="00A00C37" w:rsidP="00A00C37">
            <w:pPr>
              <w:pStyle w:val="a5"/>
              <w:rPr>
                <w:sz w:val="20"/>
                <w:szCs w:val="20"/>
                <w:lang w:val="tt-RU"/>
              </w:rPr>
            </w:pPr>
            <w:r w:rsidRPr="00D01962">
              <w:rPr>
                <w:sz w:val="20"/>
                <w:szCs w:val="20"/>
                <w:lang w:val="tt-RU"/>
              </w:rPr>
              <w:lastRenderedPageBreak/>
              <w:t>Февраль</w:t>
            </w:r>
          </w:p>
          <w:p w:rsidR="00A00C37" w:rsidRPr="00D01962" w:rsidRDefault="00A00C37" w:rsidP="00A00C37">
            <w:pPr>
              <w:pStyle w:val="a5"/>
              <w:rPr>
                <w:sz w:val="20"/>
                <w:szCs w:val="20"/>
                <w:lang w:val="tt-RU"/>
              </w:rPr>
            </w:pPr>
            <w:r w:rsidRPr="00D01962">
              <w:rPr>
                <w:sz w:val="20"/>
                <w:szCs w:val="20"/>
                <w:lang w:val="tt-RU"/>
              </w:rPr>
              <w:t>1 атна</w:t>
            </w:r>
          </w:p>
          <w:p w:rsidR="00A00C37" w:rsidRPr="00D01962" w:rsidRDefault="00A00C37" w:rsidP="00A00C37">
            <w:pPr>
              <w:pStyle w:val="a5"/>
              <w:rPr>
                <w:sz w:val="20"/>
                <w:szCs w:val="20"/>
                <w:lang w:val="tt-RU"/>
              </w:rPr>
            </w:pPr>
            <w:r w:rsidRPr="00D01962">
              <w:rPr>
                <w:sz w:val="20"/>
                <w:szCs w:val="20"/>
                <w:lang w:val="tt-RU"/>
              </w:rPr>
              <w:t>1 эшч</w:t>
            </w:r>
          </w:p>
          <w:p w:rsidR="00A00C37" w:rsidRPr="00D01962" w:rsidRDefault="00A00C37" w:rsidP="00A00C37">
            <w:pPr>
              <w:pStyle w:val="a5"/>
              <w:rPr>
                <w:sz w:val="20"/>
                <w:szCs w:val="20"/>
                <w:lang w:val="tt-RU"/>
              </w:rPr>
            </w:pPr>
          </w:p>
          <w:p w:rsidR="00A00C37" w:rsidRPr="00D01962" w:rsidRDefault="00A00C37" w:rsidP="00A00C37">
            <w:pPr>
              <w:pStyle w:val="a5"/>
              <w:rPr>
                <w:sz w:val="20"/>
                <w:szCs w:val="20"/>
                <w:lang w:val="tt-RU"/>
              </w:rPr>
            </w:pPr>
          </w:p>
        </w:tc>
        <w:tc>
          <w:tcPr>
            <w:tcW w:w="1276" w:type="dxa"/>
          </w:tcPr>
          <w:p w:rsidR="00A00C37" w:rsidRPr="00EE2D0E" w:rsidRDefault="00A00C37" w:rsidP="00A00C37">
            <w:pPr>
              <w:pStyle w:val="a5"/>
              <w:rPr>
                <w:sz w:val="20"/>
                <w:szCs w:val="20"/>
                <w:lang w:val="tt-RU" w:eastAsia="en-US"/>
              </w:rPr>
            </w:pPr>
            <w:r w:rsidRPr="00EE2D0E">
              <w:rPr>
                <w:sz w:val="20"/>
                <w:szCs w:val="20"/>
                <w:lang w:val="tt-RU" w:eastAsia="en-US"/>
              </w:rPr>
              <w:t>Шаян уенчыклар</w:t>
            </w:r>
          </w:p>
        </w:tc>
        <w:tc>
          <w:tcPr>
            <w:tcW w:w="2551" w:type="dxa"/>
          </w:tcPr>
          <w:p w:rsidR="00A00C37" w:rsidRPr="00EE2D0E" w:rsidRDefault="00A00C37" w:rsidP="00A00C37">
            <w:pPr>
              <w:pStyle w:val="a5"/>
              <w:rPr>
                <w:sz w:val="20"/>
                <w:szCs w:val="20"/>
                <w:lang w:val="tt-RU"/>
              </w:rPr>
            </w:pPr>
            <w:r w:rsidRPr="00EE2D0E">
              <w:rPr>
                <w:sz w:val="20"/>
                <w:szCs w:val="20"/>
                <w:lang w:val="tt-RU"/>
              </w:rPr>
              <w:t>Өйрәнелгән сүзләр кулланып гади җөмләләр төзергә өйрәтү. Уенчыкларга сакчыл караш тәрбияләү.</w:t>
            </w:r>
          </w:p>
          <w:p w:rsidR="00A00C37" w:rsidRPr="00EE2D0E" w:rsidRDefault="00A00C37" w:rsidP="00A00C37">
            <w:pPr>
              <w:pStyle w:val="a5"/>
              <w:rPr>
                <w:sz w:val="20"/>
                <w:szCs w:val="20"/>
                <w:lang w:val="tt-RU"/>
              </w:rPr>
            </w:pPr>
            <w:r w:rsidRPr="00D304F8">
              <w:rPr>
                <w:sz w:val="20"/>
                <w:szCs w:val="20"/>
                <w:lang w:val="tt-RU"/>
              </w:rPr>
              <w:t>Анимацион сюжетны</w:t>
            </w:r>
            <w:r w:rsidRPr="00EE2D0E">
              <w:rPr>
                <w:sz w:val="20"/>
                <w:szCs w:val="20"/>
                <w:lang w:val="tt-RU"/>
              </w:rPr>
              <w:t>ң эчтәлеген аңларга булышу</w:t>
            </w:r>
          </w:p>
        </w:tc>
        <w:tc>
          <w:tcPr>
            <w:tcW w:w="1418" w:type="dxa"/>
          </w:tcPr>
          <w:p w:rsidR="00A00C37" w:rsidRPr="00EE2D0E" w:rsidRDefault="00A00C37" w:rsidP="00A00C37">
            <w:pPr>
              <w:pStyle w:val="a5"/>
              <w:rPr>
                <w:sz w:val="20"/>
                <w:szCs w:val="20"/>
                <w:lang w:val="tt-RU"/>
              </w:rPr>
            </w:pPr>
            <w:r w:rsidRPr="00EE2D0E">
              <w:rPr>
                <w:sz w:val="20"/>
                <w:szCs w:val="20"/>
                <w:lang w:val="tt-RU"/>
              </w:rPr>
              <w:t>өйрәнелгән лексика</w:t>
            </w:r>
          </w:p>
        </w:tc>
        <w:tc>
          <w:tcPr>
            <w:tcW w:w="3968" w:type="dxa"/>
          </w:tcPr>
          <w:p w:rsidR="00A00C37" w:rsidRPr="00EE2D0E" w:rsidRDefault="00A00C37" w:rsidP="00A00C37">
            <w:pPr>
              <w:pStyle w:val="a5"/>
              <w:rPr>
                <w:sz w:val="20"/>
                <w:szCs w:val="20"/>
                <w:lang w:val="tt-RU" w:eastAsia="en-US"/>
              </w:rPr>
            </w:pPr>
            <w:r w:rsidRPr="00EE2D0E">
              <w:rPr>
                <w:sz w:val="20"/>
                <w:szCs w:val="20"/>
                <w:lang w:val="tt-RU" w:eastAsia="en-US"/>
              </w:rPr>
              <w:t>1.А.с.карау.</w:t>
            </w:r>
          </w:p>
          <w:p w:rsidR="00A00C37" w:rsidRPr="00EE2D0E" w:rsidRDefault="00A00C37" w:rsidP="00A00C37">
            <w:pPr>
              <w:pStyle w:val="a5"/>
              <w:rPr>
                <w:sz w:val="20"/>
                <w:szCs w:val="20"/>
                <w:lang w:val="tt-RU" w:eastAsia="en-US"/>
              </w:rPr>
            </w:pPr>
            <w:r w:rsidRPr="00EE2D0E">
              <w:rPr>
                <w:sz w:val="20"/>
                <w:szCs w:val="20"/>
                <w:lang w:val="tt-RU" w:eastAsia="en-US"/>
              </w:rPr>
              <w:t>2.Эчтәлеге буенча сораулар.</w:t>
            </w:r>
          </w:p>
          <w:p w:rsidR="00A00C37" w:rsidRPr="00EE2D0E" w:rsidRDefault="00A00C37" w:rsidP="00A00C37">
            <w:pPr>
              <w:pStyle w:val="a5"/>
              <w:rPr>
                <w:sz w:val="20"/>
                <w:szCs w:val="20"/>
                <w:lang w:val="tt-RU" w:eastAsia="en-US"/>
              </w:rPr>
            </w:pPr>
            <w:r w:rsidRPr="00EE2D0E">
              <w:rPr>
                <w:sz w:val="20"/>
                <w:szCs w:val="20"/>
                <w:lang w:val="tt-RU" w:eastAsia="en-US"/>
              </w:rPr>
              <w:t>3.С.р.уен”киемнәр кибете”</w:t>
            </w:r>
          </w:p>
          <w:p w:rsidR="00A00C37" w:rsidRPr="00EE2D0E" w:rsidRDefault="00A00C37" w:rsidP="00A00C37">
            <w:pPr>
              <w:pStyle w:val="a5"/>
              <w:rPr>
                <w:sz w:val="20"/>
                <w:szCs w:val="20"/>
                <w:lang w:val="tt-RU" w:eastAsia="en-US"/>
              </w:rPr>
            </w:pPr>
            <w:r w:rsidRPr="00EE2D0E">
              <w:rPr>
                <w:sz w:val="20"/>
                <w:szCs w:val="20"/>
                <w:lang w:val="tt-RU" w:eastAsia="en-US"/>
              </w:rPr>
              <w:t>4.Д.у.”Макта”</w:t>
            </w:r>
          </w:p>
          <w:p w:rsidR="00A00C37" w:rsidRPr="00EE2D0E" w:rsidRDefault="00A00C37" w:rsidP="00A00C37">
            <w:pPr>
              <w:pStyle w:val="a5"/>
              <w:rPr>
                <w:sz w:val="20"/>
                <w:szCs w:val="20"/>
                <w:lang w:val="tt-RU" w:eastAsia="en-US"/>
              </w:rPr>
            </w:pPr>
            <w:r w:rsidRPr="00EE2D0E">
              <w:rPr>
                <w:sz w:val="20"/>
                <w:szCs w:val="20"/>
                <w:lang w:val="tt-RU" w:eastAsia="en-US"/>
              </w:rPr>
              <w:t>5.Д.уен.Кием тәкъдим ит»(балаларга ярымбитлекләр кигерелә)</w:t>
            </w:r>
          </w:p>
        </w:tc>
        <w:tc>
          <w:tcPr>
            <w:tcW w:w="3403" w:type="dxa"/>
          </w:tcPr>
          <w:p w:rsidR="00A00C37" w:rsidRPr="00EE2D0E" w:rsidRDefault="00A00C37" w:rsidP="00A00C37">
            <w:pPr>
              <w:pStyle w:val="a5"/>
              <w:rPr>
                <w:sz w:val="20"/>
                <w:szCs w:val="20"/>
                <w:lang w:val="tt-RU"/>
              </w:rPr>
            </w:pPr>
            <w:r w:rsidRPr="00EE2D0E">
              <w:rPr>
                <w:sz w:val="20"/>
                <w:szCs w:val="20"/>
                <w:lang w:val="tt-RU"/>
              </w:rPr>
              <w:t>Өйрәнелгән сүзләр кулланып гади җөмләләр төзергә өйрәтү. Уенчыкларга сакчыл караш тәрбияләү.</w:t>
            </w:r>
          </w:p>
          <w:p w:rsidR="00A00C37" w:rsidRPr="00AC2D1D" w:rsidRDefault="00A00C37" w:rsidP="00A00C37">
            <w:pPr>
              <w:pStyle w:val="a5"/>
              <w:rPr>
                <w:rFonts w:eastAsia="Times New Roman CYR"/>
                <w:color w:val="000000" w:themeColor="text1"/>
                <w:sz w:val="20"/>
                <w:szCs w:val="20"/>
                <w:lang w:val="tt-RU"/>
              </w:rPr>
            </w:pPr>
            <w:r w:rsidRPr="00D304F8">
              <w:rPr>
                <w:sz w:val="20"/>
                <w:szCs w:val="20"/>
                <w:lang w:val="tt-RU"/>
              </w:rPr>
              <w:t>Анимацион сюжетны</w:t>
            </w:r>
            <w:r w:rsidRPr="00EE2D0E">
              <w:rPr>
                <w:sz w:val="20"/>
                <w:szCs w:val="20"/>
                <w:lang w:val="tt-RU"/>
              </w:rPr>
              <w:t>ң эчтәлеген аңларга булышу</w:t>
            </w:r>
          </w:p>
        </w:tc>
        <w:tc>
          <w:tcPr>
            <w:tcW w:w="2693" w:type="dxa"/>
          </w:tcPr>
          <w:p w:rsidR="00A00C37" w:rsidRPr="00EE2D0E" w:rsidRDefault="00A00C37" w:rsidP="00A00C37">
            <w:pPr>
              <w:pStyle w:val="a5"/>
              <w:rPr>
                <w:sz w:val="20"/>
                <w:szCs w:val="20"/>
                <w:lang w:val="tt-RU"/>
              </w:rPr>
            </w:pPr>
            <w:r w:rsidRPr="00EE2D0E">
              <w:rPr>
                <w:sz w:val="20"/>
                <w:szCs w:val="20"/>
                <w:lang w:val="tt-RU"/>
              </w:rPr>
              <w:t>видеокушымта,проек-</w:t>
            </w:r>
          </w:p>
          <w:p w:rsidR="00A00C37" w:rsidRPr="00EE2D0E" w:rsidRDefault="00A00C37" w:rsidP="00A00C37">
            <w:pPr>
              <w:pStyle w:val="a5"/>
              <w:rPr>
                <w:sz w:val="20"/>
                <w:szCs w:val="20"/>
                <w:lang w:val="tt-RU"/>
              </w:rPr>
            </w:pPr>
            <w:r w:rsidRPr="00EE2D0E">
              <w:rPr>
                <w:sz w:val="20"/>
                <w:szCs w:val="20"/>
                <w:lang w:val="tt-RU"/>
              </w:rPr>
              <w:t>тор,экран,</w:t>
            </w:r>
          </w:p>
          <w:p w:rsidR="00A00C37" w:rsidRPr="00EE2D0E" w:rsidRDefault="00A00C37" w:rsidP="00A00C37">
            <w:pPr>
              <w:pStyle w:val="a5"/>
              <w:rPr>
                <w:sz w:val="20"/>
                <w:szCs w:val="20"/>
                <w:lang w:val="tt-RU"/>
              </w:rPr>
            </w:pPr>
            <w:r w:rsidRPr="00EE2D0E">
              <w:rPr>
                <w:sz w:val="20"/>
                <w:szCs w:val="20"/>
                <w:lang w:val="tt-RU"/>
              </w:rPr>
              <w:t>кибет уены атрибутлары.</w:t>
            </w:r>
          </w:p>
        </w:tc>
      </w:tr>
      <w:tr w:rsidR="00A00C37" w:rsidRPr="00EE2D0E" w:rsidTr="00A00C37">
        <w:tc>
          <w:tcPr>
            <w:tcW w:w="993" w:type="dxa"/>
          </w:tcPr>
          <w:p w:rsidR="00A00C37" w:rsidRPr="00D4203F" w:rsidRDefault="00A00C37" w:rsidP="00A00C37">
            <w:pPr>
              <w:pStyle w:val="a5"/>
              <w:rPr>
                <w:sz w:val="20"/>
                <w:szCs w:val="20"/>
              </w:rPr>
            </w:pPr>
            <w:r w:rsidRPr="00D4203F">
              <w:rPr>
                <w:sz w:val="20"/>
                <w:szCs w:val="20"/>
              </w:rPr>
              <w:t>2 эшч</w:t>
            </w:r>
          </w:p>
          <w:p w:rsidR="00A00C37" w:rsidRPr="00D4203F" w:rsidRDefault="00A00C37" w:rsidP="00A00C37">
            <w:pPr>
              <w:pStyle w:val="a5"/>
              <w:rPr>
                <w:sz w:val="20"/>
                <w:szCs w:val="20"/>
              </w:rPr>
            </w:pPr>
          </w:p>
        </w:tc>
        <w:tc>
          <w:tcPr>
            <w:tcW w:w="1276" w:type="dxa"/>
          </w:tcPr>
          <w:p w:rsidR="00A00C37" w:rsidRPr="00EE2D0E" w:rsidRDefault="00A00C37" w:rsidP="00A00C37">
            <w:pPr>
              <w:pStyle w:val="a5"/>
              <w:rPr>
                <w:sz w:val="20"/>
                <w:szCs w:val="20"/>
                <w:lang w:val="tt-RU" w:eastAsia="en-US"/>
              </w:rPr>
            </w:pPr>
            <w:r w:rsidRPr="00EE2D0E">
              <w:rPr>
                <w:sz w:val="20"/>
                <w:szCs w:val="20"/>
                <w:lang w:val="tt-RU" w:eastAsia="en-US"/>
              </w:rPr>
              <w:t>Алия йокларга җыена</w:t>
            </w:r>
          </w:p>
        </w:tc>
        <w:tc>
          <w:tcPr>
            <w:tcW w:w="2551" w:type="dxa"/>
          </w:tcPr>
          <w:p w:rsidR="00A00C37" w:rsidRPr="00EE2D0E" w:rsidRDefault="00A00C37" w:rsidP="00A00C37">
            <w:pPr>
              <w:pStyle w:val="a5"/>
              <w:rPr>
                <w:sz w:val="20"/>
                <w:szCs w:val="20"/>
                <w:lang w:val="tt-RU" w:eastAsia="en-US"/>
              </w:rPr>
            </w:pPr>
            <w:r w:rsidRPr="00EE2D0E">
              <w:rPr>
                <w:sz w:val="20"/>
                <w:szCs w:val="20"/>
                <w:lang w:val="tt-RU" w:eastAsia="en-US"/>
              </w:rPr>
              <w:t>Яңа сүзләр белән таныштыру, ишеткән сүзне аңлап, рәсемдә күрсәтә белүләренә ирешү.</w:t>
            </w:r>
          </w:p>
          <w:p w:rsidR="00A00C37" w:rsidRPr="00EE2D0E" w:rsidRDefault="00A00C37" w:rsidP="00A00C37">
            <w:pPr>
              <w:pStyle w:val="a5"/>
              <w:rPr>
                <w:sz w:val="20"/>
                <w:szCs w:val="20"/>
                <w:lang w:val="tt-RU"/>
              </w:rPr>
            </w:pPr>
            <w:r w:rsidRPr="00EE2D0E">
              <w:rPr>
                <w:sz w:val="20"/>
                <w:szCs w:val="20"/>
                <w:lang w:val="tt-RU" w:eastAsia="en-US"/>
              </w:rPr>
              <w:t>Хәтер сәләтен үстерү. Татарча сөйләшергә теләк уяту.</w:t>
            </w:r>
          </w:p>
        </w:tc>
        <w:tc>
          <w:tcPr>
            <w:tcW w:w="1418" w:type="dxa"/>
          </w:tcPr>
          <w:p w:rsidR="00A00C37" w:rsidRPr="00EE2D0E" w:rsidRDefault="00A00C37" w:rsidP="00A00C37">
            <w:pPr>
              <w:pStyle w:val="a5"/>
              <w:rPr>
                <w:sz w:val="20"/>
                <w:szCs w:val="20"/>
                <w:lang w:val="tt-RU"/>
              </w:rPr>
            </w:pPr>
            <w:r w:rsidRPr="00EE2D0E">
              <w:rPr>
                <w:i/>
                <w:sz w:val="20"/>
                <w:szCs w:val="20"/>
                <w:lang w:val="tt-RU"/>
              </w:rPr>
              <w:t>Актив сүзләр:</w:t>
            </w:r>
            <w:r w:rsidRPr="00EE2D0E">
              <w:rPr>
                <w:b/>
                <w:sz w:val="20"/>
                <w:szCs w:val="20"/>
                <w:lang w:val="tt-RU"/>
              </w:rPr>
              <w:t xml:space="preserve"> сал, йокла.</w:t>
            </w:r>
          </w:p>
        </w:tc>
        <w:tc>
          <w:tcPr>
            <w:tcW w:w="3968" w:type="dxa"/>
          </w:tcPr>
          <w:p w:rsidR="00A00C37" w:rsidRPr="00EE2D0E" w:rsidRDefault="00A00C37" w:rsidP="00A00C37">
            <w:pPr>
              <w:pStyle w:val="a5"/>
              <w:rPr>
                <w:sz w:val="20"/>
                <w:szCs w:val="20"/>
                <w:lang w:val="tt-RU" w:eastAsia="en-US"/>
              </w:rPr>
            </w:pPr>
            <w:r w:rsidRPr="00EE2D0E">
              <w:rPr>
                <w:sz w:val="20"/>
                <w:szCs w:val="20"/>
                <w:lang w:val="tt-RU" w:eastAsia="en-US"/>
              </w:rPr>
              <w:t>1.Уен ситуа</w:t>
            </w:r>
            <w:r w:rsidRPr="00EE2D0E">
              <w:rPr>
                <w:sz w:val="20"/>
                <w:szCs w:val="20"/>
                <w:lang w:eastAsia="en-US"/>
              </w:rPr>
              <w:t>ц</w:t>
            </w:r>
            <w:r w:rsidRPr="00EE2D0E">
              <w:rPr>
                <w:sz w:val="20"/>
                <w:szCs w:val="20"/>
                <w:lang w:val="tt-RU" w:eastAsia="en-US"/>
              </w:rPr>
              <w:t>иясе “Курчакларга булыш”.</w:t>
            </w:r>
          </w:p>
          <w:p w:rsidR="00A00C37" w:rsidRPr="00EE2D0E" w:rsidRDefault="00A00C37" w:rsidP="00A00C37">
            <w:pPr>
              <w:pStyle w:val="a5"/>
              <w:rPr>
                <w:sz w:val="20"/>
                <w:szCs w:val="20"/>
                <w:lang w:val="tt-RU" w:eastAsia="en-US"/>
              </w:rPr>
            </w:pPr>
            <w:r w:rsidRPr="00EE2D0E">
              <w:rPr>
                <w:sz w:val="20"/>
                <w:szCs w:val="20"/>
                <w:lang w:val="tt-RU" w:eastAsia="en-US"/>
              </w:rPr>
              <w:t>2.Аудиоязманы тыңлау.</w:t>
            </w:r>
          </w:p>
          <w:p w:rsidR="00A00C37" w:rsidRPr="00EE2D0E" w:rsidRDefault="00A00C37" w:rsidP="00A00C37">
            <w:pPr>
              <w:pStyle w:val="a5"/>
              <w:rPr>
                <w:i/>
                <w:sz w:val="20"/>
                <w:szCs w:val="20"/>
                <w:lang w:val="tt-RU" w:eastAsia="en-US"/>
              </w:rPr>
            </w:pPr>
            <w:r w:rsidRPr="00EE2D0E">
              <w:rPr>
                <w:i/>
                <w:sz w:val="20"/>
                <w:szCs w:val="20"/>
                <w:lang w:val="tt-RU" w:eastAsia="en-US"/>
              </w:rPr>
              <w:t>(Тәрбияче кәгазь курчакның чалбарын, күлмәген салдыра).</w:t>
            </w:r>
          </w:p>
          <w:p w:rsidR="00A00C37" w:rsidRPr="00EE2D0E" w:rsidRDefault="00A00C37" w:rsidP="00A00C37">
            <w:pPr>
              <w:pStyle w:val="a5"/>
              <w:rPr>
                <w:sz w:val="20"/>
                <w:szCs w:val="20"/>
                <w:lang w:val="tt-RU" w:eastAsia="en-US"/>
              </w:rPr>
            </w:pPr>
            <w:r w:rsidRPr="00EE2D0E">
              <w:rPr>
                <w:sz w:val="20"/>
                <w:szCs w:val="20"/>
                <w:lang w:val="tt-RU" w:eastAsia="en-US"/>
              </w:rPr>
              <w:t>3. Д/уен “Курчакны чишендер”.</w:t>
            </w:r>
          </w:p>
          <w:p w:rsidR="00A00C37" w:rsidRPr="00EE2D0E" w:rsidRDefault="00A00C37" w:rsidP="00A00C37">
            <w:pPr>
              <w:pStyle w:val="a5"/>
              <w:rPr>
                <w:sz w:val="20"/>
                <w:szCs w:val="20"/>
                <w:lang w:val="tt-RU" w:eastAsia="en-US"/>
              </w:rPr>
            </w:pPr>
            <w:r w:rsidRPr="00EE2D0E">
              <w:rPr>
                <w:sz w:val="20"/>
                <w:szCs w:val="20"/>
                <w:lang w:val="tt-RU" w:eastAsia="en-US"/>
              </w:rPr>
              <w:t>5.Уен ситуациясе “Курчакны йоклат”.</w:t>
            </w:r>
          </w:p>
          <w:p w:rsidR="00A00C37" w:rsidRPr="00EE2D0E" w:rsidRDefault="00A00C37" w:rsidP="00A00C37">
            <w:pPr>
              <w:pStyle w:val="a5"/>
              <w:rPr>
                <w:sz w:val="20"/>
                <w:szCs w:val="20"/>
                <w:lang w:val="tt-RU" w:eastAsia="en-US"/>
              </w:rPr>
            </w:pPr>
            <w:r w:rsidRPr="00EE2D0E">
              <w:rPr>
                <w:sz w:val="20"/>
                <w:szCs w:val="20"/>
                <w:lang w:val="tt-RU" w:eastAsia="en-US"/>
              </w:rPr>
              <w:t>6.Аудиоязма “Бишек җыры”.</w:t>
            </w:r>
          </w:p>
        </w:tc>
        <w:tc>
          <w:tcPr>
            <w:tcW w:w="3403" w:type="dxa"/>
          </w:tcPr>
          <w:p w:rsidR="00A00C37" w:rsidRPr="00EE2D0E" w:rsidRDefault="00A00C37" w:rsidP="00A00C37">
            <w:pPr>
              <w:pStyle w:val="a5"/>
              <w:rPr>
                <w:sz w:val="20"/>
                <w:szCs w:val="20"/>
                <w:lang w:val="tt-RU" w:eastAsia="en-US"/>
              </w:rPr>
            </w:pPr>
            <w:r w:rsidRPr="00EE2D0E">
              <w:rPr>
                <w:sz w:val="20"/>
                <w:szCs w:val="20"/>
                <w:lang w:val="tt-RU" w:eastAsia="en-US"/>
              </w:rPr>
              <w:t>Яңа сүзләр белән таныштыру, ишеткән сүзне аңлап, рәсемдә күрсәтә белүләренә ирешү.</w:t>
            </w:r>
          </w:p>
          <w:p w:rsidR="00A00C37" w:rsidRPr="00AC2D1D" w:rsidRDefault="00A00C37" w:rsidP="00A00C37">
            <w:pPr>
              <w:pStyle w:val="a5"/>
              <w:rPr>
                <w:sz w:val="20"/>
                <w:szCs w:val="20"/>
                <w:lang w:val="tt-RU"/>
              </w:rPr>
            </w:pPr>
            <w:r w:rsidRPr="00EE2D0E">
              <w:rPr>
                <w:sz w:val="20"/>
                <w:szCs w:val="20"/>
                <w:lang w:val="tt-RU" w:eastAsia="en-US"/>
              </w:rPr>
              <w:t>Хәтер сәләтен үстерү. Татарча сөйләшергә теләк уяту.</w:t>
            </w:r>
            <w:r w:rsidRPr="00807892">
              <w:rPr>
                <w:rFonts w:eastAsia="Times New Roman CYR"/>
                <w:b/>
                <w:color w:val="000000" w:themeColor="text1"/>
                <w:sz w:val="20"/>
                <w:szCs w:val="20"/>
                <w:lang w:val="tt-RU"/>
              </w:rPr>
              <w:t xml:space="preserve"> </w:t>
            </w:r>
          </w:p>
        </w:tc>
        <w:tc>
          <w:tcPr>
            <w:tcW w:w="2693" w:type="dxa"/>
          </w:tcPr>
          <w:p w:rsidR="00A00C37" w:rsidRPr="00EE2D0E" w:rsidRDefault="00A00C37" w:rsidP="00A00C37">
            <w:pPr>
              <w:pStyle w:val="a5"/>
              <w:rPr>
                <w:sz w:val="20"/>
                <w:szCs w:val="20"/>
                <w:lang w:val="tt-RU" w:eastAsia="en-US"/>
              </w:rPr>
            </w:pPr>
            <w:r w:rsidRPr="00EE2D0E">
              <w:rPr>
                <w:sz w:val="20"/>
                <w:szCs w:val="20"/>
                <w:lang w:val="tt-RU" w:eastAsia="en-US"/>
              </w:rPr>
              <w:t>Күрсәтмә кәгазь курчак-лар, күлмәкләр, чалбар-лар. Уенчык кыз, малай курчаклары. Балалар санынча кәгазь курчаклар, күлмәкләр, чалбарлар.</w:t>
            </w:r>
          </w:p>
          <w:p w:rsidR="00A00C37" w:rsidRPr="00EE2D0E" w:rsidRDefault="00A00C37" w:rsidP="00A00C37">
            <w:pPr>
              <w:pStyle w:val="a5"/>
              <w:rPr>
                <w:sz w:val="20"/>
                <w:szCs w:val="20"/>
                <w:lang w:val="tt-RU" w:eastAsia="en-US"/>
              </w:rPr>
            </w:pPr>
            <w:r w:rsidRPr="00EE2D0E">
              <w:rPr>
                <w:sz w:val="20"/>
                <w:szCs w:val="20"/>
                <w:lang w:val="tt-RU" w:eastAsia="en-US"/>
              </w:rPr>
              <w:t xml:space="preserve">Аудиоязма </w:t>
            </w:r>
          </w:p>
          <w:p w:rsidR="00A00C37" w:rsidRPr="00EE2D0E" w:rsidRDefault="00A00C37" w:rsidP="00A00C37">
            <w:pPr>
              <w:pStyle w:val="a5"/>
              <w:rPr>
                <w:sz w:val="20"/>
                <w:szCs w:val="20"/>
                <w:lang w:val="tt-RU" w:eastAsia="en-US"/>
              </w:rPr>
            </w:pPr>
            <w:r w:rsidRPr="00EE2D0E">
              <w:rPr>
                <w:sz w:val="20"/>
                <w:szCs w:val="20"/>
                <w:lang w:val="tt-RU" w:eastAsia="en-US"/>
              </w:rPr>
              <w:t>54-57.</w:t>
            </w:r>
          </w:p>
          <w:p w:rsidR="00A00C37" w:rsidRPr="00EE2D0E" w:rsidRDefault="00A00C37" w:rsidP="00A00C37">
            <w:pPr>
              <w:pStyle w:val="a5"/>
              <w:rPr>
                <w:sz w:val="20"/>
                <w:szCs w:val="20"/>
                <w:lang w:val="tt-RU"/>
              </w:rPr>
            </w:pPr>
            <w:r w:rsidRPr="00EE2D0E">
              <w:rPr>
                <w:b/>
                <w:sz w:val="20"/>
                <w:szCs w:val="20"/>
                <w:lang w:val="tt-RU" w:eastAsia="en-US"/>
              </w:rPr>
              <w:t>(УМК  41-эшчәнлек).</w:t>
            </w:r>
          </w:p>
        </w:tc>
      </w:tr>
      <w:tr w:rsidR="00A00C37" w:rsidRPr="00EE2D0E" w:rsidTr="00A00C37">
        <w:tc>
          <w:tcPr>
            <w:tcW w:w="993" w:type="dxa"/>
          </w:tcPr>
          <w:p w:rsidR="00A00C37" w:rsidRPr="00D4203F" w:rsidRDefault="00A00C37" w:rsidP="00A00C37">
            <w:pPr>
              <w:pStyle w:val="a5"/>
              <w:rPr>
                <w:sz w:val="20"/>
                <w:szCs w:val="20"/>
              </w:rPr>
            </w:pPr>
            <w:r w:rsidRPr="00D4203F">
              <w:rPr>
                <w:sz w:val="20"/>
                <w:szCs w:val="20"/>
              </w:rPr>
              <w:t xml:space="preserve">3 эшч </w:t>
            </w:r>
          </w:p>
          <w:p w:rsidR="00A00C37" w:rsidRDefault="00A00C37" w:rsidP="00A00C37">
            <w:pPr>
              <w:pStyle w:val="a5"/>
              <w:rPr>
                <w:sz w:val="20"/>
                <w:szCs w:val="20"/>
              </w:rPr>
            </w:pPr>
          </w:p>
          <w:p w:rsidR="00A00C37" w:rsidRDefault="00A00C37" w:rsidP="00A00C37">
            <w:pPr>
              <w:pStyle w:val="a5"/>
              <w:rPr>
                <w:b/>
                <w:sz w:val="20"/>
                <w:szCs w:val="20"/>
              </w:rPr>
            </w:pPr>
            <w:r w:rsidRPr="004F3431">
              <w:rPr>
                <w:b/>
                <w:sz w:val="20"/>
                <w:szCs w:val="20"/>
              </w:rPr>
              <w:t>Р М</w:t>
            </w:r>
          </w:p>
          <w:p w:rsidR="00A00C37" w:rsidRDefault="00A00C37" w:rsidP="00A00C37">
            <w:pPr>
              <w:pStyle w:val="a5"/>
              <w:rPr>
                <w:b/>
                <w:sz w:val="20"/>
                <w:szCs w:val="20"/>
              </w:rPr>
            </w:pPr>
          </w:p>
          <w:p w:rsidR="00A00C37" w:rsidRDefault="00A00C37" w:rsidP="00A00C37">
            <w:pPr>
              <w:pStyle w:val="a5"/>
              <w:rPr>
                <w:b/>
                <w:sz w:val="20"/>
                <w:szCs w:val="20"/>
              </w:rPr>
            </w:pPr>
          </w:p>
          <w:p w:rsidR="00A00C37" w:rsidRDefault="00A00C37" w:rsidP="00A00C37">
            <w:pPr>
              <w:pStyle w:val="a5"/>
              <w:rPr>
                <w:b/>
                <w:sz w:val="20"/>
                <w:szCs w:val="20"/>
              </w:rPr>
            </w:pPr>
          </w:p>
          <w:p w:rsidR="00A00C37" w:rsidRPr="004F3431" w:rsidRDefault="00A00C37" w:rsidP="00A00C37">
            <w:pPr>
              <w:pStyle w:val="a5"/>
              <w:rPr>
                <w:b/>
                <w:sz w:val="20"/>
                <w:szCs w:val="20"/>
              </w:rPr>
            </w:pPr>
          </w:p>
        </w:tc>
        <w:tc>
          <w:tcPr>
            <w:tcW w:w="1276" w:type="dxa"/>
          </w:tcPr>
          <w:p w:rsidR="00A00C37" w:rsidRPr="00D4203F" w:rsidRDefault="00A00C37" w:rsidP="00A00C37">
            <w:pPr>
              <w:pStyle w:val="a5"/>
              <w:rPr>
                <w:sz w:val="20"/>
                <w:szCs w:val="20"/>
                <w:lang w:val="tt-RU"/>
              </w:rPr>
            </w:pPr>
            <w:r w:rsidRPr="00D4203F">
              <w:rPr>
                <w:sz w:val="20"/>
                <w:szCs w:val="20"/>
                <w:lang w:val="tt-RU"/>
              </w:rPr>
              <w:t xml:space="preserve"> “Киемнәр кибетендә”</w:t>
            </w:r>
          </w:p>
          <w:p w:rsidR="00A00C37" w:rsidRPr="00D4203F" w:rsidRDefault="00A00C37" w:rsidP="00A00C37">
            <w:pPr>
              <w:pStyle w:val="a5"/>
              <w:rPr>
                <w:sz w:val="20"/>
                <w:szCs w:val="20"/>
                <w:lang w:val="tt-RU"/>
              </w:rPr>
            </w:pPr>
          </w:p>
        </w:tc>
        <w:tc>
          <w:tcPr>
            <w:tcW w:w="2551" w:type="dxa"/>
          </w:tcPr>
          <w:p w:rsidR="00A00C37" w:rsidRPr="00D4203F" w:rsidRDefault="00A00C37" w:rsidP="00A00C37">
            <w:pPr>
              <w:pStyle w:val="a5"/>
              <w:rPr>
                <w:sz w:val="20"/>
                <w:szCs w:val="20"/>
                <w:lang w:val="tt-RU"/>
              </w:rPr>
            </w:pPr>
            <w:r w:rsidRPr="00D4203F">
              <w:rPr>
                <w:sz w:val="20"/>
                <w:szCs w:val="20"/>
                <w:lang w:val="tt-RU"/>
              </w:rPr>
              <w:t>1. Бер-берсе белән бәйләнешкә керә белү сыйфатлары тәрбияләү.</w:t>
            </w:r>
          </w:p>
          <w:p w:rsidR="00A00C37" w:rsidRPr="00D4203F" w:rsidRDefault="00A00C37" w:rsidP="00A00C37">
            <w:pPr>
              <w:pStyle w:val="a5"/>
              <w:rPr>
                <w:sz w:val="20"/>
                <w:szCs w:val="20"/>
                <w:lang w:val="tt-RU"/>
              </w:rPr>
            </w:pPr>
            <w:r w:rsidRPr="00D4203F">
              <w:rPr>
                <w:sz w:val="20"/>
                <w:szCs w:val="20"/>
                <w:lang w:val="tt-RU"/>
              </w:rPr>
              <w:t>2.Хәтер сәләтен үстерү. 3.Өйрәнелгән сүзләрне кулланып, жөмләләр төзи белүгә ирешү.</w:t>
            </w:r>
          </w:p>
        </w:tc>
        <w:tc>
          <w:tcPr>
            <w:tcW w:w="1418" w:type="dxa"/>
          </w:tcPr>
          <w:p w:rsidR="00A00C37" w:rsidRPr="00D4203F" w:rsidRDefault="00A00C37" w:rsidP="00A00C37">
            <w:pPr>
              <w:pStyle w:val="a5"/>
              <w:rPr>
                <w:sz w:val="20"/>
                <w:szCs w:val="20"/>
                <w:lang w:val="tt-RU"/>
              </w:rPr>
            </w:pPr>
            <w:r w:rsidRPr="00D4203F">
              <w:rPr>
                <w:sz w:val="20"/>
                <w:szCs w:val="20"/>
                <w:lang w:val="tt-RU"/>
              </w:rPr>
              <w:t>ки, сал, йокла</w:t>
            </w:r>
          </w:p>
          <w:p w:rsidR="00A00C37" w:rsidRPr="00D4203F" w:rsidRDefault="00A00C37" w:rsidP="00A00C37">
            <w:pPr>
              <w:pStyle w:val="a5"/>
              <w:rPr>
                <w:sz w:val="20"/>
                <w:szCs w:val="20"/>
                <w:lang w:val="tt-RU"/>
              </w:rPr>
            </w:pPr>
          </w:p>
          <w:p w:rsidR="00A00C37" w:rsidRPr="00D4203F" w:rsidRDefault="00A00C37" w:rsidP="00A00C37">
            <w:pPr>
              <w:pStyle w:val="a5"/>
              <w:rPr>
                <w:sz w:val="20"/>
                <w:szCs w:val="20"/>
                <w:lang w:val="tt-RU"/>
              </w:rPr>
            </w:pPr>
          </w:p>
        </w:tc>
        <w:tc>
          <w:tcPr>
            <w:tcW w:w="3968" w:type="dxa"/>
          </w:tcPr>
          <w:p w:rsidR="00A00C37" w:rsidRPr="00D4203F" w:rsidRDefault="00A00C37" w:rsidP="00A00C37">
            <w:pPr>
              <w:pStyle w:val="a5"/>
              <w:rPr>
                <w:rFonts w:eastAsia="Calibri"/>
                <w:sz w:val="20"/>
                <w:szCs w:val="20"/>
                <w:u w:val="single"/>
                <w:lang w:val="tt-RU"/>
              </w:rPr>
            </w:pPr>
            <w:r w:rsidRPr="00D4203F">
              <w:rPr>
                <w:sz w:val="20"/>
                <w:szCs w:val="20"/>
                <w:lang w:val="tt-RU"/>
              </w:rPr>
              <w:t xml:space="preserve">1.Анимацион сюжет: “ Киемнәр кибетендә”. </w:t>
            </w:r>
          </w:p>
          <w:p w:rsidR="00A00C37" w:rsidRPr="00D4203F" w:rsidRDefault="00A00C37" w:rsidP="00A00C37">
            <w:pPr>
              <w:pStyle w:val="a5"/>
              <w:rPr>
                <w:sz w:val="20"/>
                <w:szCs w:val="20"/>
                <w:lang w:val="tt-RU"/>
              </w:rPr>
            </w:pPr>
            <w:r w:rsidRPr="00D4203F">
              <w:rPr>
                <w:sz w:val="20"/>
                <w:szCs w:val="20"/>
                <w:lang w:val="tt-RU"/>
              </w:rPr>
              <w:t>2.Уен ситуациясе: “Курчакны йоклат”.</w:t>
            </w:r>
          </w:p>
          <w:p w:rsidR="00A00C37" w:rsidRPr="00D4203F" w:rsidRDefault="00A00C37" w:rsidP="00A00C37">
            <w:pPr>
              <w:pStyle w:val="a5"/>
              <w:rPr>
                <w:sz w:val="20"/>
                <w:szCs w:val="20"/>
                <w:lang w:val="tt-RU"/>
              </w:rPr>
            </w:pPr>
            <w:r w:rsidRPr="00D4203F">
              <w:rPr>
                <w:sz w:val="20"/>
                <w:szCs w:val="20"/>
                <w:lang w:val="tt-RU"/>
              </w:rPr>
              <w:t xml:space="preserve">3.Тыңлау “Бишек җыры”. </w:t>
            </w:r>
          </w:p>
          <w:p w:rsidR="00A00C37" w:rsidRPr="00D4203F" w:rsidRDefault="00A00C37" w:rsidP="00A00C37">
            <w:pPr>
              <w:pStyle w:val="a5"/>
              <w:rPr>
                <w:sz w:val="20"/>
                <w:szCs w:val="20"/>
                <w:lang w:val="tt-RU"/>
              </w:rPr>
            </w:pPr>
            <w:r w:rsidRPr="00D4203F">
              <w:rPr>
                <w:sz w:val="20"/>
                <w:szCs w:val="20"/>
                <w:lang w:val="tt-RU"/>
              </w:rPr>
              <w:t>4.Сюжетлы - рольле уен: “Киемнәр кибете”.(Балалар</w:t>
            </w:r>
          </w:p>
          <w:p w:rsidR="00A00C37" w:rsidRPr="00D4203F" w:rsidRDefault="00A00C37" w:rsidP="00A00C37">
            <w:pPr>
              <w:pStyle w:val="a5"/>
              <w:rPr>
                <w:sz w:val="20"/>
                <w:szCs w:val="20"/>
                <w:lang w:val="tt-RU"/>
              </w:rPr>
            </w:pPr>
            <w:r w:rsidRPr="00D4203F">
              <w:rPr>
                <w:sz w:val="20"/>
                <w:szCs w:val="20"/>
                <w:lang w:val="tt-RU"/>
              </w:rPr>
              <w:t>уенчыклар йоклаганда кибеткә баралар)</w:t>
            </w:r>
          </w:p>
        </w:tc>
        <w:tc>
          <w:tcPr>
            <w:tcW w:w="3403" w:type="dxa"/>
          </w:tcPr>
          <w:p w:rsidR="00A00C37" w:rsidRPr="00AC2D1D" w:rsidRDefault="00A00C37" w:rsidP="00A00C37">
            <w:pPr>
              <w:pStyle w:val="a5"/>
              <w:rPr>
                <w:sz w:val="20"/>
                <w:szCs w:val="20"/>
                <w:lang w:val="tt-RU"/>
              </w:rPr>
            </w:pPr>
            <w:r w:rsidRPr="00D4203F">
              <w:rPr>
                <w:sz w:val="20"/>
                <w:szCs w:val="20"/>
                <w:lang w:val="tt-RU"/>
              </w:rPr>
              <w:t>Бер-берсе белән бәйләнешкә керә белү сыйфатлары тәрбияләү.Хәтер сәләтен үстерү. 3.Өйрәнелгән сүзләрне кулланып, жөмләләр төзи</w:t>
            </w:r>
          </w:p>
        </w:tc>
        <w:tc>
          <w:tcPr>
            <w:tcW w:w="2693" w:type="dxa"/>
          </w:tcPr>
          <w:p w:rsidR="00A00C37" w:rsidRPr="00D4203F" w:rsidRDefault="00A00C37" w:rsidP="00A00C37">
            <w:pPr>
              <w:pStyle w:val="a5"/>
              <w:rPr>
                <w:sz w:val="20"/>
                <w:szCs w:val="20"/>
                <w:lang w:val="tt-RU"/>
              </w:rPr>
            </w:pPr>
            <w:r w:rsidRPr="00D4203F">
              <w:rPr>
                <w:sz w:val="20"/>
                <w:szCs w:val="20"/>
                <w:lang w:val="tt-RU"/>
              </w:rPr>
              <w:t xml:space="preserve">Анимацион сюжет: </w:t>
            </w:r>
          </w:p>
          <w:p w:rsidR="00A00C37" w:rsidRPr="00D4203F" w:rsidRDefault="00A00C37" w:rsidP="00A00C37">
            <w:pPr>
              <w:pStyle w:val="a5"/>
              <w:rPr>
                <w:sz w:val="20"/>
                <w:szCs w:val="20"/>
                <w:lang w:val="tt-RU"/>
              </w:rPr>
            </w:pPr>
            <w:r w:rsidRPr="00D4203F">
              <w:rPr>
                <w:sz w:val="20"/>
                <w:szCs w:val="20"/>
                <w:lang w:val="tt-RU"/>
              </w:rPr>
              <w:t>З.М.Зарипова“Татарча сөйләшәбез” 5 -6 яшь, 49 бит.Проект “Уйный-уйный үсәбез”аудиоязма №42-43.</w:t>
            </w:r>
          </w:p>
          <w:p w:rsidR="00A00C37" w:rsidRPr="00D4203F" w:rsidRDefault="00A00C37" w:rsidP="00A00C37">
            <w:pPr>
              <w:pStyle w:val="a5"/>
              <w:rPr>
                <w:sz w:val="20"/>
                <w:szCs w:val="20"/>
                <w:lang w:val="tt-RU"/>
              </w:rPr>
            </w:pPr>
            <w:r w:rsidRPr="00D4203F">
              <w:rPr>
                <w:sz w:val="20"/>
                <w:szCs w:val="20"/>
                <w:lang w:val="tt-RU"/>
              </w:rPr>
              <w:t>Киемнәр.</w:t>
            </w:r>
          </w:p>
          <w:p w:rsidR="00A00C37" w:rsidRPr="00D4203F" w:rsidRDefault="00A00C37" w:rsidP="00A00C37">
            <w:pPr>
              <w:pStyle w:val="a5"/>
              <w:rPr>
                <w:sz w:val="20"/>
                <w:szCs w:val="20"/>
                <w:lang w:val="tt-RU"/>
              </w:rPr>
            </w:pPr>
          </w:p>
        </w:tc>
      </w:tr>
      <w:tr w:rsidR="00A00C37" w:rsidRPr="00EE2D0E" w:rsidTr="00A00C37">
        <w:tc>
          <w:tcPr>
            <w:tcW w:w="993" w:type="dxa"/>
          </w:tcPr>
          <w:p w:rsidR="00A00C37" w:rsidRPr="00D4203F" w:rsidRDefault="00A00C37" w:rsidP="00A00C37">
            <w:pPr>
              <w:pStyle w:val="a5"/>
              <w:rPr>
                <w:sz w:val="20"/>
                <w:szCs w:val="20"/>
              </w:rPr>
            </w:pPr>
            <w:r w:rsidRPr="00D4203F">
              <w:rPr>
                <w:sz w:val="20"/>
                <w:szCs w:val="20"/>
              </w:rPr>
              <w:t>2 атна</w:t>
            </w:r>
          </w:p>
          <w:p w:rsidR="00A00C37" w:rsidRPr="00D4203F" w:rsidRDefault="00A00C37" w:rsidP="00A00C37">
            <w:pPr>
              <w:pStyle w:val="a5"/>
              <w:rPr>
                <w:sz w:val="20"/>
                <w:szCs w:val="20"/>
              </w:rPr>
            </w:pPr>
            <w:r w:rsidRPr="00D4203F">
              <w:rPr>
                <w:sz w:val="20"/>
                <w:szCs w:val="20"/>
              </w:rPr>
              <w:t xml:space="preserve">1 эшч </w:t>
            </w:r>
          </w:p>
          <w:p w:rsidR="00A00C37" w:rsidRPr="00D4203F" w:rsidRDefault="00A00C37" w:rsidP="00A00C37">
            <w:pPr>
              <w:pStyle w:val="a5"/>
              <w:rPr>
                <w:sz w:val="20"/>
                <w:szCs w:val="20"/>
              </w:rPr>
            </w:pPr>
          </w:p>
          <w:p w:rsidR="00A00C37" w:rsidRPr="00D4203F" w:rsidRDefault="00A00C37" w:rsidP="00A00C37">
            <w:pPr>
              <w:pStyle w:val="a5"/>
              <w:rPr>
                <w:sz w:val="20"/>
                <w:szCs w:val="20"/>
              </w:rPr>
            </w:pPr>
          </w:p>
        </w:tc>
        <w:tc>
          <w:tcPr>
            <w:tcW w:w="1276" w:type="dxa"/>
          </w:tcPr>
          <w:p w:rsidR="00A00C37" w:rsidRPr="00EE2D0E" w:rsidRDefault="00A00C37" w:rsidP="00A00C37">
            <w:pPr>
              <w:pStyle w:val="a5"/>
              <w:rPr>
                <w:sz w:val="20"/>
                <w:szCs w:val="20"/>
                <w:lang w:val="tt-RU" w:eastAsia="en-US"/>
              </w:rPr>
            </w:pPr>
            <w:r w:rsidRPr="00EE2D0E">
              <w:rPr>
                <w:sz w:val="20"/>
                <w:szCs w:val="20"/>
                <w:lang w:val="tt-RU" w:eastAsia="en-US"/>
              </w:rPr>
              <w:t>Шаян уенчыклар</w:t>
            </w:r>
          </w:p>
        </w:tc>
        <w:tc>
          <w:tcPr>
            <w:tcW w:w="2551" w:type="dxa"/>
          </w:tcPr>
          <w:p w:rsidR="00A00C37" w:rsidRPr="00EE2D0E" w:rsidRDefault="00A00C37" w:rsidP="00A00C37">
            <w:pPr>
              <w:pStyle w:val="a5"/>
              <w:rPr>
                <w:iCs/>
                <w:sz w:val="20"/>
                <w:szCs w:val="20"/>
                <w:lang w:val="tt-RU" w:eastAsia="en-US"/>
              </w:rPr>
            </w:pPr>
            <w:r w:rsidRPr="00EE2D0E">
              <w:rPr>
                <w:iCs/>
                <w:sz w:val="20"/>
                <w:szCs w:val="20"/>
                <w:lang w:val="tt-RU" w:eastAsia="en-US"/>
              </w:rPr>
              <w:t xml:space="preserve">Анимационсюжетның эчтәлеген аңларга булышу. </w:t>
            </w:r>
          </w:p>
          <w:p w:rsidR="00A00C37" w:rsidRPr="00EE2D0E" w:rsidRDefault="00A00C37" w:rsidP="00A00C37">
            <w:pPr>
              <w:pStyle w:val="a5"/>
              <w:rPr>
                <w:sz w:val="20"/>
                <w:szCs w:val="20"/>
                <w:lang w:val="tt-RU"/>
              </w:rPr>
            </w:pPr>
            <w:r w:rsidRPr="00EE2D0E">
              <w:rPr>
                <w:iCs/>
                <w:sz w:val="20"/>
                <w:szCs w:val="20"/>
                <w:lang w:val="tt-RU" w:eastAsia="en-US"/>
              </w:rPr>
              <w:t>Татарча өйрәнергә теләк уяту</w:t>
            </w:r>
          </w:p>
        </w:tc>
        <w:tc>
          <w:tcPr>
            <w:tcW w:w="1418" w:type="dxa"/>
          </w:tcPr>
          <w:p w:rsidR="00A00C37" w:rsidRPr="00EE2D0E" w:rsidRDefault="00A00C37" w:rsidP="00A00C37">
            <w:pPr>
              <w:pStyle w:val="a5"/>
              <w:rPr>
                <w:sz w:val="20"/>
                <w:szCs w:val="20"/>
                <w:lang w:val="tt-RU"/>
              </w:rPr>
            </w:pPr>
          </w:p>
        </w:tc>
        <w:tc>
          <w:tcPr>
            <w:tcW w:w="3968" w:type="dxa"/>
          </w:tcPr>
          <w:p w:rsidR="00A00C37" w:rsidRPr="00EE2D0E" w:rsidRDefault="00A00C37" w:rsidP="00A00C37">
            <w:pPr>
              <w:pStyle w:val="a5"/>
              <w:rPr>
                <w:sz w:val="20"/>
                <w:szCs w:val="20"/>
                <w:lang w:val="tt-RU"/>
              </w:rPr>
            </w:pPr>
            <w:r w:rsidRPr="00EE2D0E">
              <w:rPr>
                <w:sz w:val="20"/>
                <w:szCs w:val="20"/>
                <w:lang w:val="tt-RU"/>
              </w:rPr>
              <w:t>1.А.с.карау</w:t>
            </w:r>
          </w:p>
          <w:p w:rsidR="00A00C37" w:rsidRPr="00EE2D0E" w:rsidRDefault="00A00C37" w:rsidP="00A00C37">
            <w:pPr>
              <w:pStyle w:val="a5"/>
              <w:rPr>
                <w:sz w:val="20"/>
                <w:szCs w:val="20"/>
                <w:lang w:val="tt-RU"/>
              </w:rPr>
            </w:pPr>
            <w:r w:rsidRPr="00EE2D0E">
              <w:rPr>
                <w:sz w:val="20"/>
                <w:szCs w:val="20"/>
                <w:lang w:val="tt-RU"/>
              </w:rPr>
              <w:t>2.С/р уен “Киемнәр кибете”.</w:t>
            </w:r>
          </w:p>
          <w:p w:rsidR="00A00C37" w:rsidRPr="00EE2D0E" w:rsidRDefault="00A00C37" w:rsidP="00A00C37">
            <w:pPr>
              <w:pStyle w:val="a5"/>
              <w:rPr>
                <w:sz w:val="20"/>
                <w:szCs w:val="20"/>
                <w:lang w:val="tt-RU"/>
              </w:rPr>
            </w:pPr>
            <w:r w:rsidRPr="00EE2D0E">
              <w:rPr>
                <w:sz w:val="20"/>
                <w:szCs w:val="20"/>
                <w:lang w:val="tt-RU"/>
              </w:rPr>
              <w:t>3. Д/уен “Курчакны чишендер”.</w:t>
            </w:r>
          </w:p>
          <w:p w:rsidR="00A00C37" w:rsidRPr="00EE2D0E" w:rsidRDefault="00A00C37" w:rsidP="00A00C37">
            <w:pPr>
              <w:pStyle w:val="a5"/>
              <w:rPr>
                <w:sz w:val="20"/>
                <w:szCs w:val="20"/>
                <w:lang w:val="tt-RU"/>
              </w:rPr>
            </w:pPr>
            <w:r w:rsidRPr="00EE2D0E">
              <w:rPr>
                <w:sz w:val="20"/>
                <w:szCs w:val="20"/>
                <w:lang w:val="tt-RU"/>
              </w:rPr>
              <w:t>4. Д/уен “Курчакны киендер”.</w:t>
            </w:r>
          </w:p>
          <w:p w:rsidR="00A00C37" w:rsidRPr="00EE2D0E" w:rsidRDefault="00A00C37" w:rsidP="00A00C37">
            <w:pPr>
              <w:pStyle w:val="a5"/>
              <w:rPr>
                <w:sz w:val="20"/>
                <w:szCs w:val="20"/>
                <w:lang w:val="tt-RU"/>
              </w:rPr>
            </w:pPr>
            <w:r w:rsidRPr="00EE2D0E">
              <w:rPr>
                <w:sz w:val="20"/>
                <w:szCs w:val="20"/>
                <w:lang w:val="tt-RU"/>
              </w:rPr>
              <w:t>5.Шома бас дискындагы бию көенә күмәк бию</w:t>
            </w:r>
          </w:p>
        </w:tc>
        <w:tc>
          <w:tcPr>
            <w:tcW w:w="3403" w:type="dxa"/>
          </w:tcPr>
          <w:p w:rsidR="00A00C37" w:rsidRPr="00EE2D0E" w:rsidRDefault="00A00C37" w:rsidP="00A00C37">
            <w:pPr>
              <w:pStyle w:val="a5"/>
              <w:rPr>
                <w:iCs/>
                <w:sz w:val="20"/>
                <w:szCs w:val="20"/>
                <w:lang w:val="tt-RU" w:eastAsia="en-US"/>
              </w:rPr>
            </w:pPr>
            <w:r w:rsidRPr="00EE2D0E">
              <w:rPr>
                <w:iCs/>
                <w:sz w:val="20"/>
                <w:szCs w:val="20"/>
                <w:lang w:val="tt-RU" w:eastAsia="en-US"/>
              </w:rPr>
              <w:t xml:space="preserve">Анимационсюжетның эчтәлеген аңларга булышу. </w:t>
            </w:r>
          </w:p>
          <w:p w:rsidR="00A00C37" w:rsidRPr="00AC2D1D" w:rsidRDefault="00A00C37" w:rsidP="00A00C37">
            <w:pPr>
              <w:pStyle w:val="a5"/>
              <w:rPr>
                <w:rFonts w:eastAsia="Times New Roman CYR"/>
                <w:color w:val="000000" w:themeColor="text1"/>
                <w:sz w:val="20"/>
                <w:szCs w:val="20"/>
                <w:lang w:val="tt-RU"/>
              </w:rPr>
            </w:pPr>
            <w:r w:rsidRPr="00EE2D0E">
              <w:rPr>
                <w:iCs/>
                <w:sz w:val="20"/>
                <w:szCs w:val="20"/>
                <w:lang w:val="tt-RU" w:eastAsia="en-US"/>
              </w:rPr>
              <w:t>Татарча өйрәнергә теләк уяту</w:t>
            </w:r>
          </w:p>
        </w:tc>
        <w:tc>
          <w:tcPr>
            <w:tcW w:w="2693" w:type="dxa"/>
          </w:tcPr>
          <w:p w:rsidR="00A00C37" w:rsidRPr="00EE2D0E" w:rsidRDefault="00A00C37" w:rsidP="00A00C37">
            <w:pPr>
              <w:pStyle w:val="a5"/>
              <w:rPr>
                <w:sz w:val="20"/>
                <w:szCs w:val="20"/>
                <w:lang w:val="tt-RU"/>
              </w:rPr>
            </w:pPr>
            <w:r w:rsidRPr="00EE2D0E">
              <w:rPr>
                <w:sz w:val="20"/>
                <w:szCs w:val="20"/>
                <w:lang w:val="tt-RU"/>
              </w:rPr>
              <w:t>видеокушымта,проектор,</w:t>
            </w:r>
          </w:p>
          <w:p w:rsidR="00A00C37" w:rsidRPr="00EE2D0E" w:rsidRDefault="00A00C37" w:rsidP="00A00C37">
            <w:pPr>
              <w:pStyle w:val="a5"/>
              <w:rPr>
                <w:sz w:val="20"/>
                <w:szCs w:val="20"/>
                <w:lang w:val="tt-RU"/>
              </w:rPr>
            </w:pPr>
            <w:r w:rsidRPr="00EE2D0E">
              <w:rPr>
                <w:sz w:val="20"/>
                <w:szCs w:val="20"/>
                <w:lang w:val="tt-RU"/>
              </w:rPr>
              <w:t>экран,кибет уены атрибутлары</w:t>
            </w:r>
          </w:p>
        </w:tc>
      </w:tr>
      <w:tr w:rsidR="00A00C37" w:rsidRPr="00EE2D0E" w:rsidTr="00A00C37">
        <w:tc>
          <w:tcPr>
            <w:tcW w:w="993" w:type="dxa"/>
          </w:tcPr>
          <w:p w:rsidR="00A00C37" w:rsidRPr="00D4203F" w:rsidRDefault="00A00C37" w:rsidP="00A00C37">
            <w:pPr>
              <w:pStyle w:val="a5"/>
              <w:rPr>
                <w:sz w:val="20"/>
                <w:szCs w:val="20"/>
              </w:rPr>
            </w:pPr>
            <w:r w:rsidRPr="00D4203F">
              <w:rPr>
                <w:sz w:val="20"/>
                <w:szCs w:val="20"/>
              </w:rPr>
              <w:t>2 эшч</w:t>
            </w:r>
          </w:p>
          <w:p w:rsidR="00A00C37" w:rsidRPr="00D4203F" w:rsidRDefault="00A00C37" w:rsidP="00A00C37">
            <w:pPr>
              <w:pStyle w:val="a5"/>
              <w:rPr>
                <w:sz w:val="20"/>
                <w:szCs w:val="20"/>
              </w:rPr>
            </w:pPr>
          </w:p>
        </w:tc>
        <w:tc>
          <w:tcPr>
            <w:tcW w:w="1276" w:type="dxa"/>
          </w:tcPr>
          <w:p w:rsidR="00A00C37" w:rsidRPr="00EE2D0E" w:rsidRDefault="00A00C37" w:rsidP="00A00C37">
            <w:pPr>
              <w:pStyle w:val="a5"/>
              <w:rPr>
                <w:sz w:val="20"/>
                <w:szCs w:val="20"/>
                <w:lang w:val="tt-RU" w:eastAsia="en-US"/>
              </w:rPr>
            </w:pPr>
            <w:r w:rsidRPr="00EE2D0E">
              <w:rPr>
                <w:sz w:val="20"/>
                <w:szCs w:val="20"/>
                <w:lang w:val="tt-RU" w:eastAsia="en-US"/>
              </w:rPr>
              <w:t>Хәерле көн</w:t>
            </w:r>
          </w:p>
        </w:tc>
        <w:tc>
          <w:tcPr>
            <w:tcW w:w="2551" w:type="dxa"/>
          </w:tcPr>
          <w:p w:rsidR="00A00C37" w:rsidRPr="00EE2D0E" w:rsidRDefault="00A00C37" w:rsidP="00A00C37">
            <w:pPr>
              <w:pStyle w:val="a5"/>
              <w:rPr>
                <w:sz w:val="20"/>
                <w:szCs w:val="20"/>
                <w:lang w:val="tt-RU"/>
              </w:rPr>
            </w:pPr>
            <w:r w:rsidRPr="00EE2D0E">
              <w:rPr>
                <w:sz w:val="20"/>
                <w:szCs w:val="20"/>
                <w:lang w:val="tt-RU"/>
              </w:rPr>
              <w:t xml:space="preserve">Балаларның актив лексикасына яңа сүзләр кертү. </w:t>
            </w:r>
          </w:p>
          <w:p w:rsidR="00A00C37" w:rsidRPr="00EE2D0E" w:rsidRDefault="00A00C37" w:rsidP="00A00C37">
            <w:pPr>
              <w:pStyle w:val="a5"/>
              <w:rPr>
                <w:sz w:val="20"/>
                <w:szCs w:val="20"/>
                <w:lang w:val="tt-RU"/>
              </w:rPr>
            </w:pPr>
            <w:r w:rsidRPr="00EE2D0E">
              <w:rPr>
                <w:sz w:val="20"/>
                <w:szCs w:val="20"/>
                <w:lang w:val="tt-RU"/>
              </w:rPr>
              <w:t>Татарча сөйләшү теләге үстерү.</w:t>
            </w:r>
          </w:p>
          <w:p w:rsidR="00A00C37" w:rsidRPr="008279E4" w:rsidRDefault="00A00C37" w:rsidP="00A00C37">
            <w:pPr>
              <w:pStyle w:val="a5"/>
              <w:rPr>
                <w:sz w:val="20"/>
                <w:szCs w:val="20"/>
                <w:lang w:val="tt-RU"/>
              </w:rPr>
            </w:pPr>
            <w:r w:rsidRPr="00EE2D0E">
              <w:rPr>
                <w:sz w:val="20"/>
                <w:szCs w:val="20"/>
                <w:lang w:val="tt-RU"/>
              </w:rPr>
              <w:t xml:space="preserve"> Иҗади күзаллау, бер-береңә карата ихтирам хисе тәрбияләү.</w:t>
            </w:r>
          </w:p>
        </w:tc>
        <w:tc>
          <w:tcPr>
            <w:tcW w:w="1418" w:type="dxa"/>
          </w:tcPr>
          <w:p w:rsidR="00A00C37" w:rsidRPr="00EE2D0E" w:rsidRDefault="00A00C37" w:rsidP="00A00C37">
            <w:pPr>
              <w:pStyle w:val="a5"/>
              <w:rPr>
                <w:b/>
                <w:sz w:val="20"/>
                <w:szCs w:val="20"/>
                <w:lang w:val="tt-RU"/>
              </w:rPr>
            </w:pPr>
            <w:r w:rsidRPr="00EE2D0E">
              <w:rPr>
                <w:i/>
                <w:sz w:val="20"/>
                <w:szCs w:val="20"/>
                <w:lang w:val="tt-RU"/>
              </w:rPr>
              <w:t xml:space="preserve">Актив сүзләр: </w:t>
            </w:r>
            <w:r w:rsidRPr="00EE2D0E">
              <w:rPr>
                <w:b/>
                <w:sz w:val="20"/>
                <w:szCs w:val="20"/>
                <w:lang w:val="tt-RU"/>
              </w:rPr>
              <w:t>бит, кул, хәерле көн.</w:t>
            </w:r>
          </w:p>
          <w:p w:rsidR="00A00C37" w:rsidRPr="00EE2D0E" w:rsidRDefault="00A00C37" w:rsidP="00A00C37">
            <w:pPr>
              <w:pStyle w:val="a5"/>
              <w:rPr>
                <w:sz w:val="20"/>
                <w:szCs w:val="20"/>
                <w:lang w:val="tt-RU"/>
              </w:rPr>
            </w:pPr>
          </w:p>
          <w:p w:rsidR="00A00C37" w:rsidRPr="00EE2D0E" w:rsidRDefault="00A00C37" w:rsidP="00A00C37">
            <w:pPr>
              <w:pStyle w:val="a5"/>
              <w:rPr>
                <w:sz w:val="20"/>
                <w:szCs w:val="20"/>
                <w:lang w:val="tt-RU"/>
              </w:rPr>
            </w:pPr>
          </w:p>
        </w:tc>
        <w:tc>
          <w:tcPr>
            <w:tcW w:w="3968" w:type="dxa"/>
          </w:tcPr>
          <w:p w:rsidR="00A00C37" w:rsidRPr="00EE2D0E" w:rsidRDefault="00A00C37" w:rsidP="00A00C37">
            <w:pPr>
              <w:pStyle w:val="a5"/>
              <w:rPr>
                <w:sz w:val="20"/>
                <w:szCs w:val="20"/>
                <w:lang w:val="tt-RU"/>
              </w:rPr>
            </w:pPr>
            <w:r w:rsidRPr="00EE2D0E">
              <w:rPr>
                <w:sz w:val="20"/>
                <w:szCs w:val="20"/>
                <w:lang w:val="tt-RU"/>
              </w:rPr>
              <w:t>1.</w:t>
            </w:r>
            <w:r w:rsidRPr="00EE2D0E">
              <w:rPr>
                <w:sz w:val="20"/>
                <w:szCs w:val="20"/>
              </w:rPr>
              <w:t>Уенситуациясе</w:t>
            </w:r>
            <w:r w:rsidRPr="00EE2D0E">
              <w:rPr>
                <w:sz w:val="20"/>
                <w:szCs w:val="20"/>
                <w:lang w:val="tt-RU"/>
              </w:rPr>
              <w:t>“Хәерле көн телә”.</w:t>
            </w:r>
          </w:p>
          <w:p w:rsidR="00A00C37" w:rsidRPr="00EE2D0E" w:rsidRDefault="00A00C37" w:rsidP="00A00C37">
            <w:pPr>
              <w:pStyle w:val="a5"/>
              <w:rPr>
                <w:sz w:val="20"/>
                <w:szCs w:val="20"/>
                <w:lang w:val="tt-RU"/>
              </w:rPr>
            </w:pPr>
            <w:r w:rsidRPr="00EE2D0E">
              <w:rPr>
                <w:sz w:val="20"/>
                <w:szCs w:val="20"/>
                <w:lang w:val="tt-RU"/>
              </w:rPr>
              <w:t>2.Уен ситуациясе “Курчак юына”.</w:t>
            </w:r>
          </w:p>
          <w:p w:rsidR="00A00C37" w:rsidRPr="00EE2D0E" w:rsidRDefault="00A00C37" w:rsidP="00A00C37">
            <w:pPr>
              <w:pStyle w:val="a5"/>
              <w:rPr>
                <w:sz w:val="20"/>
                <w:szCs w:val="20"/>
                <w:lang w:val="tt-RU"/>
              </w:rPr>
            </w:pPr>
            <w:r w:rsidRPr="00EE2D0E">
              <w:rPr>
                <w:sz w:val="20"/>
                <w:szCs w:val="20"/>
                <w:lang w:val="tt-RU"/>
              </w:rPr>
              <w:t>3.Аудиоязманы тыңлау.</w:t>
            </w:r>
          </w:p>
          <w:p w:rsidR="00A00C37" w:rsidRPr="00EE2D0E" w:rsidRDefault="00A00C37" w:rsidP="00A00C37">
            <w:pPr>
              <w:pStyle w:val="a5"/>
              <w:rPr>
                <w:sz w:val="20"/>
                <w:szCs w:val="20"/>
                <w:lang w:val="tt-RU"/>
              </w:rPr>
            </w:pPr>
            <w:r w:rsidRPr="00EE2D0E">
              <w:rPr>
                <w:sz w:val="20"/>
                <w:szCs w:val="20"/>
                <w:lang w:val="tt-RU"/>
              </w:rPr>
              <w:t>4.Аудиоязманы тыңлау, күрсәтү, кабатлау.</w:t>
            </w:r>
          </w:p>
          <w:p w:rsidR="00A00C37" w:rsidRPr="00EE2D0E" w:rsidRDefault="00A00C37" w:rsidP="00A00C37">
            <w:pPr>
              <w:pStyle w:val="a5"/>
              <w:rPr>
                <w:sz w:val="20"/>
                <w:szCs w:val="20"/>
                <w:lang w:val="tt-RU"/>
              </w:rPr>
            </w:pPr>
            <w:r w:rsidRPr="00EE2D0E">
              <w:rPr>
                <w:sz w:val="20"/>
                <w:szCs w:val="20"/>
                <w:lang w:val="tt-RU"/>
              </w:rPr>
              <w:t>5.Үстерелешле диалог “Иптәшеңне юынырга чакыр”.</w:t>
            </w:r>
          </w:p>
          <w:p w:rsidR="00A00C37" w:rsidRPr="00EE2D0E" w:rsidRDefault="00A00C37" w:rsidP="00A00C37">
            <w:pPr>
              <w:pStyle w:val="a5"/>
              <w:rPr>
                <w:sz w:val="20"/>
                <w:szCs w:val="20"/>
                <w:lang w:val="tt-RU"/>
              </w:rPr>
            </w:pPr>
            <w:r w:rsidRPr="00EE2D0E">
              <w:rPr>
                <w:sz w:val="20"/>
                <w:szCs w:val="20"/>
                <w:lang w:val="tt-RU"/>
              </w:rPr>
              <w:t>6.Аудиоязмадан җыр тыңлау, кушылып җырлау.</w:t>
            </w:r>
          </w:p>
        </w:tc>
        <w:tc>
          <w:tcPr>
            <w:tcW w:w="3403" w:type="dxa"/>
          </w:tcPr>
          <w:p w:rsidR="00A00C37" w:rsidRPr="00EE2D0E" w:rsidRDefault="00A00C37" w:rsidP="00A00C37">
            <w:pPr>
              <w:pStyle w:val="a5"/>
              <w:rPr>
                <w:sz w:val="20"/>
                <w:szCs w:val="20"/>
                <w:lang w:val="tt-RU"/>
              </w:rPr>
            </w:pPr>
            <w:r w:rsidRPr="00EE2D0E">
              <w:rPr>
                <w:sz w:val="20"/>
                <w:szCs w:val="20"/>
                <w:lang w:val="tt-RU"/>
              </w:rPr>
              <w:t xml:space="preserve">Балаларның актив лексикасына яңа сүзләр кертү. </w:t>
            </w:r>
          </w:p>
          <w:p w:rsidR="00A00C37" w:rsidRPr="00EE2D0E" w:rsidRDefault="00A00C37" w:rsidP="00A00C37">
            <w:pPr>
              <w:pStyle w:val="a5"/>
              <w:rPr>
                <w:sz w:val="20"/>
                <w:szCs w:val="20"/>
                <w:lang w:val="tt-RU"/>
              </w:rPr>
            </w:pPr>
            <w:r w:rsidRPr="00EE2D0E">
              <w:rPr>
                <w:sz w:val="20"/>
                <w:szCs w:val="20"/>
                <w:lang w:val="tt-RU"/>
              </w:rPr>
              <w:t>Татарча сөйләшү теләге үстерү.</w:t>
            </w:r>
          </w:p>
          <w:p w:rsidR="00A00C37" w:rsidRPr="00EE2D0E" w:rsidRDefault="00A00C37" w:rsidP="00A00C37">
            <w:pPr>
              <w:pStyle w:val="a5"/>
              <w:rPr>
                <w:sz w:val="20"/>
                <w:szCs w:val="20"/>
                <w:lang w:val="tt-RU"/>
              </w:rPr>
            </w:pPr>
            <w:r w:rsidRPr="00EE2D0E">
              <w:rPr>
                <w:sz w:val="20"/>
                <w:szCs w:val="20"/>
                <w:lang w:val="tt-RU"/>
              </w:rPr>
              <w:t xml:space="preserve"> Иҗади күзаллау, бер-береңә карата ихтирам хисе тәрбияләү.</w:t>
            </w:r>
          </w:p>
          <w:p w:rsidR="00A00C37" w:rsidRPr="00AC2D1D" w:rsidRDefault="00A00C37" w:rsidP="00A00C37">
            <w:pPr>
              <w:pStyle w:val="a5"/>
              <w:rPr>
                <w:sz w:val="20"/>
                <w:szCs w:val="20"/>
                <w:lang w:val="tt-RU"/>
              </w:rPr>
            </w:pPr>
          </w:p>
        </w:tc>
        <w:tc>
          <w:tcPr>
            <w:tcW w:w="2693" w:type="dxa"/>
          </w:tcPr>
          <w:p w:rsidR="00A00C37" w:rsidRPr="00EE2D0E" w:rsidRDefault="00A00C37" w:rsidP="00A00C37">
            <w:pPr>
              <w:pStyle w:val="a5"/>
              <w:rPr>
                <w:sz w:val="20"/>
                <w:szCs w:val="20"/>
                <w:lang w:val="tt-RU"/>
              </w:rPr>
            </w:pPr>
            <w:r w:rsidRPr="00EE2D0E">
              <w:rPr>
                <w:sz w:val="20"/>
                <w:szCs w:val="20"/>
                <w:lang w:val="tt-RU"/>
              </w:rPr>
              <w:t>Төрле төстәге күлмәкләр.</w:t>
            </w:r>
          </w:p>
          <w:p w:rsidR="00A00C37" w:rsidRPr="00EE2D0E" w:rsidRDefault="00A00C37" w:rsidP="00A00C37">
            <w:pPr>
              <w:pStyle w:val="a5"/>
              <w:rPr>
                <w:sz w:val="20"/>
                <w:szCs w:val="20"/>
                <w:lang w:val="tt-RU"/>
              </w:rPr>
            </w:pPr>
            <w:r w:rsidRPr="00EE2D0E">
              <w:rPr>
                <w:sz w:val="20"/>
                <w:szCs w:val="20"/>
                <w:lang w:val="tt-RU"/>
              </w:rPr>
              <w:t>Савыт белән су.</w:t>
            </w:r>
          </w:p>
          <w:p w:rsidR="00A00C37" w:rsidRPr="00EE2D0E" w:rsidRDefault="00A00C37" w:rsidP="00A00C37">
            <w:pPr>
              <w:pStyle w:val="a5"/>
              <w:rPr>
                <w:sz w:val="20"/>
                <w:szCs w:val="20"/>
                <w:lang w:val="tt-RU"/>
              </w:rPr>
            </w:pPr>
            <w:r w:rsidRPr="00EE2D0E">
              <w:rPr>
                <w:sz w:val="20"/>
                <w:szCs w:val="20"/>
                <w:lang w:val="tt-RU"/>
              </w:rPr>
              <w:t>Уенчык курчак.</w:t>
            </w:r>
          </w:p>
          <w:p w:rsidR="00A00C37" w:rsidRPr="00EE2D0E" w:rsidRDefault="00A00C37" w:rsidP="00A00C37">
            <w:pPr>
              <w:pStyle w:val="a5"/>
              <w:rPr>
                <w:sz w:val="20"/>
                <w:szCs w:val="20"/>
                <w:lang w:val="tt-RU"/>
              </w:rPr>
            </w:pPr>
          </w:p>
          <w:p w:rsidR="00A00C37" w:rsidRPr="00EE2D0E" w:rsidRDefault="00A00C37" w:rsidP="00A00C37">
            <w:pPr>
              <w:pStyle w:val="a5"/>
              <w:rPr>
                <w:sz w:val="20"/>
                <w:szCs w:val="20"/>
                <w:lang w:val="tt-RU"/>
              </w:rPr>
            </w:pPr>
          </w:p>
        </w:tc>
      </w:tr>
      <w:tr w:rsidR="00A00C37" w:rsidRPr="000C262B" w:rsidTr="00A00C37">
        <w:tc>
          <w:tcPr>
            <w:tcW w:w="993" w:type="dxa"/>
          </w:tcPr>
          <w:p w:rsidR="00A00C37" w:rsidRPr="00D4203F" w:rsidRDefault="00A00C37" w:rsidP="00A00C37">
            <w:pPr>
              <w:pStyle w:val="a5"/>
              <w:rPr>
                <w:sz w:val="20"/>
                <w:szCs w:val="20"/>
              </w:rPr>
            </w:pPr>
            <w:r w:rsidRPr="00D4203F">
              <w:rPr>
                <w:sz w:val="20"/>
                <w:szCs w:val="20"/>
              </w:rPr>
              <w:t xml:space="preserve">3 эшч </w:t>
            </w:r>
          </w:p>
          <w:p w:rsidR="00A00C37" w:rsidRDefault="00A00C37" w:rsidP="00A00C37">
            <w:pPr>
              <w:pStyle w:val="a5"/>
              <w:rPr>
                <w:sz w:val="20"/>
                <w:szCs w:val="20"/>
              </w:rPr>
            </w:pPr>
          </w:p>
          <w:p w:rsidR="00A00C37" w:rsidRPr="008A51A4" w:rsidRDefault="00A00C37" w:rsidP="00A00C37">
            <w:pPr>
              <w:pStyle w:val="a5"/>
              <w:rPr>
                <w:b/>
                <w:sz w:val="20"/>
                <w:szCs w:val="20"/>
              </w:rPr>
            </w:pPr>
            <w:r w:rsidRPr="008A51A4">
              <w:rPr>
                <w:b/>
                <w:sz w:val="20"/>
                <w:szCs w:val="20"/>
              </w:rPr>
              <w:t>Р М</w:t>
            </w:r>
          </w:p>
        </w:tc>
        <w:tc>
          <w:tcPr>
            <w:tcW w:w="1276" w:type="dxa"/>
          </w:tcPr>
          <w:p w:rsidR="00A00C37" w:rsidRPr="00EE2D0E" w:rsidRDefault="00A00C37" w:rsidP="00A00C37">
            <w:pPr>
              <w:pStyle w:val="a5"/>
              <w:rPr>
                <w:sz w:val="20"/>
                <w:szCs w:val="20"/>
                <w:lang w:val="tt-RU" w:eastAsia="en-US"/>
              </w:rPr>
            </w:pPr>
            <w:r w:rsidRPr="00EE2D0E">
              <w:rPr>
                <w:sz w:val="20"/>
                <w:szCs w:val="20"/>
                <w:lang w:val="tt-RU" w:eastAsia="en-US"/>
              </w:rPr>
              <w:t>Хәерле көн</w:t>
            </w:r>
          </w:p>
        </w:tc>
        <w:tc>
          <w:tcPr>
            <w:tcW w:w="2551" w:type="dxa"/>
          </w:tcPr>
          <w:p w:rsidR="00A00C37" w:rsidRPr="00EE2D0E" w:rsidRDefault="00A00C37" w:rsidP="00A00C37">
            <w:pPr>
              <w:pStyle w:val="a5"/>
              <w:rPr>
                <w:sz w:val="20"/>
                <w:szCs w:val="20"/>
                <w:lang w:val="tt-RU"/>
              </w:rPr>
            </w:pPr>
            <w:r w:rsidRPr="00EE2D0E">
              <w:rPr>
                <w:sz w:val="20"/>
                <w:szCs w:val="20"/>
                <w:lang w:val="tt-RU"/>
              </w:rPr>
              <w:t>Татарча сөйләшү теләге  үстерү.</w:t>
            </w:r>
          </w:p>
          <w:p w:rsidR="00A00C37" w:rsidRPr="00EE2D0E" w:rsidRDefault="00A00C37" w:rsidP="00A00C37">
            <w:pPr>
              <w:pStyle w:val="a5"/>
              <w:rPr>
                <w:sz w:val="20"/>
                <w:szCs w:val="20"/>
                <w:lang w:val="tt-RU"/>
              </w:rPr>
            </w:pPr>
            <w:r w:rsidRPr="00EE2D0E">
              <w:rPr>
                <w:sz w:val="20"/>
                <w:szCs w:val="20"/>
                <w:lang w:val="tt-RU"/>
              </w:rPr>
              <w:t xml:space="preserve"> Иҗади күзаллау, бер-береңә карата ихтирам хисе тәрбияләү.</w:t>
            </w:r>
          </w:p>
        </w:tc>
        <w:tc>
          <w:tcPr>
            <w:tcW w:w="1418" w:type="dxa"/>
          </w:tcPr>
          <w:p w:rsidR="00A00C37" w:rsidRPr="00EE2D0E" w:rsidRDefault="00A00C37" w:rsidP="00A00C37">
            <w:pPr>
              <w:pStyle w:val="a5"/>
              <w:rPr>
                <w:sz w:val="20"/>
                <w:szCs w:val="20"/>
                <w:lang w:val="tt-RU"/>
              </w:rPr>
            </w:pPr>
            <w:r w:rsidRPr="00EE2D0E">
              <w:rPr>
                <w:sz w:val="20"/>
                <w:szCs w:val="20"/>
                <w:lang w:val="tt-RU"/>
              </w:rPr>
              <w:t>Бит, кул, хәерле көн.</w:t>
            </w:r>
          </w:p>
          <w:p w:rsidR="00A00C37" w:rsidRPr="00EE2D0E" w:rsidRDefault="00A00C37" w:rsidP="00A00C37">
            <w:pPr>
              <w:pStyle w:val="a5"/>
              <w:rPr>
                <w:sz w:val="20"/>
                <w:szCs w:val="20"/>
                <w:lang w:val="tt-RU"/>
              </w:rPr>
            </w:pPr>
          </w:p>
          <w:p w:rsidR="00A00C37" w:rsidRPr="00EE2D0E" w:rsidRDefault="00A00C37" w:rsidP="00A00C37">
            <w:pPr>
              <w:pStyle w:val="a5"/>
              <w:rPr>
                <w:i/>
                <w:sz w:val="20"/>
                <w:szCs w:val="20"/>
                <w:lang w:val="tt-RU"/>
              </w:rPr>
            </w:pPr>
          </w:p>
        </w:tc>
        <w:tc>
          <w:tcPr>
            <w:tcW w:w="3968" w:type="dxa"/>
          </w:tcPr>
          <w:p w:rsidR="00A00C37" w:rsidRPr="00EE2D0E" w:rsidRDefault="00A00C37" w:rsidP="00A00C37">
            <w:pPr>
              <w:pStyle w:val="a5"/>
              <w:rPr>
                <w:sz w:val="20"/>
                <w:szCs w:val="20"/>
                <w:lang w:val="tt-RU"/>
              </w:rPr>
            </w:pPr>
            <w:r w:rsidRPr="00EE2D0E">
              <w:rPr>
                <w:sz w:val="20"/>
                <w:szCs w:val="20"/>
                <w:lang w:val="tt-RU"/>
              </w:rPr>
              <w:t>1.</w:t>
            </w:r>
            <w:r w:rsidRPr="00EE2D0E">
              <w:rPr>
                <w:sz w:val="20"/>
                <w:szCs w:val="20"/>
              </w:rPr>
              <w:t>Уенситуациясе</w:t>
            </w:r>
            <w:r w:rsidRPr="00EE2D0E">
              <w:rPr>
                <w:sz w:val="20"/>
                <w:szCs w:val="20"/>
                <w:lang w:val="tt-RU"/>
              </w:rPr>
              <w:t>“Хәерле көн телә”.</w:t>
            </w:r>
          </w:p>
          <w:p w:rsidR="00A00C37" w:rsidRPr="00EE2D0E" w:rsidRDefault="00A00C37" w:rsidP="00A00C37">
            <w:pPr>
              <w:pStyle w:val="a5"/>
              <w:rPr>
                <w:sz w:val="20"/>
                <w:szCs w:val="20"/>
                <w:lang w:val="tt-RU"/>
              </w:rPr>
            </w:pPr>
            <w:r w:rsidRPr="00EE2D0E">
              <w:rPr>
                <w:sz w:val="20"/>
                <w:szCs w:val="20"/>
                <w:lang w:val="tt-RU"/>
              </w:rPr>
              <w:t>2.Уен ситуациясе “Курчак юына”.</w:t>
            </w:r>
          </w:p>
          <w:p w:rsidR="00A00C37" w:rsidRPr="00EE2D0E" w:rsidRDefault="00A00C37" w:rsidP="00A00C37">
            <w:pPr>
              <w:pStyle w:val="a5"/>
              <w:rPr>
                <w:sz w:val="20"/>
                <w:szCs w:val="20"/>
                <w:lang w:val="tt-RU"/>
              </w:rPr>
            </w:pPr>
            <w:r w:rsidRPr="00EE2D0E">
              <w:rPr>
                <w:sz w:val="20"/>
                <w:szCs w:val="20"/>
                <w:lang w:val="tt-RU"/>
              </w:rPr>
              <w:t>5.Үстерелешле диалог “Иптәшеңне юынырга чакыр”.</w:t>
            </w:r>
          </w:p>
          <w:p w:rsidR="00A00C37" w:rsidRPr="00EE2D0E" w:rsidRDefault="00A00C37" w:rsidP="00A00C37">
            <w:pPr>
              <w:pStyle w:val="a5"/>
              <w:rPr>
                <w:sz w:val="20"/>
                <w:szCs w:val="20"/>
                <w:lang w:val="tt-RU"/>
              </w:rPr>
            </w:pPr>
            <w:r w:rsidRPr="00EE2D0E">
              <w:rPr>
                <w:sz w:val="20"/>
                <w:szCs w:val="20"/>
                <w:lang w:val="tt-RU"/>
              </w:rPr>
              <w:t>6.Аудиоязмадан җыр тыңлау, кушылып җырлау.</w:t>
            </w:r>
          </w:p>
          <w:p w:rsidR="00A00C37" w:rsidRPr="00EE2D0E" w:rsidRDefault="00A00C37" w:rsidP="00A00C37">
            <w:pPr>
              <w:pStyle w:val="a5"/>
              <w:rPr>
                <w:sz w:val="20"/>
                <w:szCs w:val="20"/>
                <w:lang w:val="tt-RU"/>
              </w:rPr>
            </w:pPr>
            <w:r w:rsidRPr="00EE2D0E">
              <w:rPr>
                <w:sz w:val="20"/>
                <w:szCs w:val="20"/>
                <w:lang w:val="tt-RU"/>
              </w:rPr>
              <w:t>7.Дәфтәрдә эш. 13 нче бирем “Кто что делает”.</w:t>
            </w:r>
          </w:p>
        </w:tc>
        <w:tc>
          <w:tcPr>
            <w:tcW w:w="3403" w:type="dxa"/>
          </w:tcPr>
          <w:p w:rsidR="00A00C37" w:rsidRPr="00EE2D0E" w:rsidRDefault="00A00C37" w:rsidP="00A00C37">
            <w:pPr>
              <w:pStyle w:val="a5"/>
              <w:rPr>
                <w:sz w:val="20"/>
                <w:szCs w:val="20"/>
                <w:lang w:val="tt-RU"/>
              </w:rPr>
            </w:pPr>
            <w:r w:rsidRPr="00EE2D0E">
              <w:rPr>
                <w:sz w:val="20"/>
                <w:szCs w:val="20"/>
                <w:lang w:val="tt-RU"/>
              </w:rPr>
              <w:t>Татарча сөйләшү теләге  үстерү.</w:t>
            </w:r>
          </w:p>
          <w:p w:rsidR="00A00C37" w:rsidRPr="0022393D" w:rsidRDefault="00A00C37" w:rsidP="00A00C37">
            <w:pPr>
              <w:pStyle w:val="a5"/>
              <w:rPr>
                <w:sz w:val="20"/>
                <w:szCs w:val="20"/>
                <w:lang w:val="tt-RU"/>
              </w:rPr>
            </w:pPr>
            <w:r w:rsidRPr="00EE2D0E">
              <w:rPr>
                <w:sz w:val="20"/>
                <w:szCs w:val="20"/>
                <w:lang w:val="tt-RU"/>
              </w:rPr>
              <w:t xml:space="preserve"> Иҗади күзаллау, бер-береңә карата ихтирам хисе тәрбияләү.</w:t>
            </w:r>
          </w:p>
        </w:tc>
        <w:tc>
          <w:tcPr>
            <w:tcW w:w="2693" w:type="dxa"/>
          </w:tcPr>
          <w:p w:rsidR="00A00C37" w:rsidRPr="00EE2D0E" w:rsidRDefault="00A00C37" w:rsidP="00A00C37">
            <w:pPr>
              <w:pStyle w:val="a5"/>
              <w:rPr>
                <w:sz w:val="20"/>
                <w:szCs w:val="20"/>
                <w:lang w:val="tt-RU"/>
              </w:rPr>
            </w:pPr>
            <w:r w:rsidRPr="00EE2D0E">
              <w:rPr>
                <w:sz w:val="20"/>
                <w:szCs w:val="20"/>
                <w:lang w:val="tt-RU"/>
              </w:rPr>
              <w:t>Төрле төстәге күлмәкләр.</w:t>
            </w:r>
          </w:p>
          <w:p w:rsidR="00A00C37" w:rsidRPr="00EE2D0E" w:rsidRDefault="00A00C37" w:rsidP="00A00C37">
            <w:pPr>
              <w:pStyle w:val="a5"/>
              <w:rPr>
                <w:sz w:val="20"/>
                <w:szCs w:val="20"/>
                <w:lang w:val="tt-RU"/>
              </w:rPr>
            </w:pPr>
            <w:r w:rsidRPr="00EE2D0E">
              <w:rPr>
                <w:sz w:val="20"/>
                <w:szCs w:val="20"/>
                <w:lang w:val="tt-RU"/>
              </w:rPr>
              <w:t>Савыт белән су.</w:t>
            </w:r>
          </w:p>
          <w:p w:rsidR="00A00C37" w:rsidRPr="00EE2D0E" w:rsidRDefault="00A00C37" w:rsidP="00A00C37">
            <w:pPr>
              <w:pStyle w:val="a5"/>
              <w:rPr>
                <w:sz w:val="20"/>
                <w:szCs w:val="20"/>
                <w:lang w:val="tt-RU"/>
              </w:rPr>
            </w:pPr>
            <w:r w:rsidRPr="00EE2D0E">
              <w:rPr>
                <w:sz w:val="20"/>
                <w:szCs w:val="20"/>
                <w:lang w:val="tt-RU"/>
              </w:rPr>
              <w:t>Уенчык курчак.</w:t>
            </w:r>
          </w:p>
          <w:p w:rsidR="00A00C37" w:rsidRPr="00EE2D0E" w:rsidRDefault="00A00C37" w:rsidP="00A00C37">
            <w:pPr>
              <w:pStyle w:val="a5"/>
              <w:rPr>
                <w:sz w:val="20"/>
                <w:szCs w:val="20"/>
                <w:lang w:val="tt-RU"/>
              </w:rPr>
            </w:pPr>
            <w:r w:rsidRPr="00EE2D0E">
              <w:rPr>
                <w:sz w:val="20"/>
                <w:szCs w:val="20"/>
                <w:lang w:val="tt-RU"/>
              </w:rPr>
              <w:t>Аудиоязма 58-62</w:t>
            </w:r>
          </w:p>
        </w:tc>
      </w:tr>
      <w:tr w:rsidR="00A00C37" w:rsidRPr="00EE2D0E" w:rsidTr="00A00C37">
        <w:tc>
          <w:tcPr>
            <w:tcW w:w="993" w:type="dxa"/>
          </w:tcPr>
          <w:p w:rsidR="00A00C37" w:rsidRPr="00D4203F" w:rsidRDefault="00A00C37" w:rsidP="00A00C37">
            <w:pPr>
              <w:pStyle w:val="a5"/>
              <w:rPr>
                <w:sz w:val="20"/>
                <w:szCs w:val="20"/>
              </w:rPr>
            </w:pPr>
            <w:r w:rsidRPr="00D4203F">
              <w:rPr>
                <w:sz w:val="20"/>
                <w:szCs w:val="20"/>
              </w:rPr>
              <w:lastRenderedPageBreak/>
              <w:t>3 атна</w:t>
            </w:r>
          </w:p>
          <w:p w:rsidR="00A00C37" w:rsidRPr="00D4203F" w:rsidRDefault="00A00C37" w:rsidP="00A00C37">
            <w:pPr>
              <w:pStyle w:val="a5"/>
              <w:rPr>
                <w:sz w:val="20"/>
                <w:szCs w:val="20"/>
              </w:rPr>
            </w:pPr>
            <w:r w:rsidRPr="00D4203F">
              <w:rPr>
                <w:sz w:val="20"/>
                <w:szCs w:val="20"/>
              </w:rPr>
              <w:t>1 эшч</w:t>
            </w:r>
          </w:p>
          <w:p w:rsidR="00A00C37" w:rsidRPr="00D4203F" w:rsidRDefault="00A00C37" w:rsidP="00A00C37">
            <w:pPr>
              <w:pStyle w:val="a5"/>
              <w:rPr>
                <w:sz w:val="20"/>
                <w:szCs w:val="20"/>
              </w:rPr>
            </w:pPr>
          </w:p>
        </w:tc>
        <w:tc>
          <w:tcPr>
            <w:tcW w:w="1276" w:type="dxa"/>
          </w:tcPr>
          <w:p w:rsidR="00A00C37" w:rsidRPr="0022393D" w:rsidRDefault="00A00C37" w:rsidP="00A00C37">
            <w:pPr>
              <w:pStyle w:val="a5"/>
              <w:rPr>
                <w:sz w:val="20"/>
                <w:szCs w:val="20"/>
                <w:lang w:val="tt-RU" w:eastAsia="en-US"/>
              </w:rPr>
            </w:pPr>
            <w:r w:rsidRPr="0022393D">
              <w:rPr>
                <w:sz w:val="20"/>
                <w:szCs w:val="20"/>
                <w:lang w:val="tt-RU"/>
              </w:rPr>
              <w:t>Ни өчен киемнәр югалган</w:t>
            </w:r>
          </w:p>
        </w:tc>
        <w:tc>
          <w:tcPr>
            <w:tcW w:w="2551" w:type="dxa"/>
          </w:tcPr>
          <w:p w:rsidR="00A00C37" w:rsidRPr="00EE2D0E" w:rsidRDefault="00A00C37" w:rsidP="00A00C37">
            <w:pPr>
              <w:pStyle w:val="a5"/>
              <w:rPr>
                <w:sz w:val="20"/>
                <w:szCs w:val="20"/>
                <w:lang w:val="tt-RU"/>
              </w:rPr>
            </w:pPr>
            <w:r w:rsidRPr="00EE2D0E">
              <w:rPr>
                <w:sz w:val="20"/>
                <w:szCs w:val="20"/>
                <w:lang w:val="tt-RU"/>
              </w:rPr>
              <w:t>Кием-салым лексикасына кергән сүзләр исәбенә сүзлек запасын баету. Киемгә карата зәвык, сакчыл караш тәрбияләү</w:t>
            </w:r>
          </w:p>
        </w:tc>
        <w:tc>
          <w:tcPr>
            <w:tcW w:w="1418" w:type="dxa"/>
          </w:tcPr>
          <w:p w:rsidR="00A00C37" w:rsidRPr="00EE2D0E" w:rsidRDefault="00A00C37" w:rsidP="00A00C37">
            <w:pPr>
              <w:pStyle w:val="a5"/>
              <w:rPr>
                <w:sz w:val="20"/>
                <w:szCs w:val="20"/>
                <w:lang w:val="tt-RU"/>
              </w:rPr>
            </w:pPr>
            <w:r w:rsidRPr="00EE2D0E">
              <w:rPr>
                <w:sz w:val="20"/>
                <w:szCs w:val="20"/>
                <w:lang w:val="tt-RU"/>
              </w:rPr>
              <w:t>бит, кул, хәерле көн,</w:t>
            </w:r>
          </w:p>
          <w:p w:rsidR="00A00C37" w:rsidRPr="00EE2D0E" w:rsidRDefault="00A00C37" w:rsidP="00A00C37">
            <w:pPr>
              <w:pStyle w:val="a5"/>
              <w:rPr>
                <w:sz w:val="20"/>
                <w:szCs w:val="20"/>
                <w:lang w:val="tt-RU"/>
              </w:rPr>
            </w:pPr>
            <w:r w:rsidRPr="00EE2D0E">
              <w:rPr>
                <w:sz w:val="20"/>
                <w:szCs w:val="20"/>
                <w:lang w:val="tt-RU"/>
              </w:rPr>
              <w:t xml:space="preserve">ки, сал, йокла. </w:t>
            </w:r>
          </w:p>
          <w:p w:rsidR="00A00C37" w:rsidRPr="00EE2D0E" w:rsidRDefault="00A00C37" w:rsidP="00A00C37">
            <w:pPr>
              <w:pStyle w:val="a5"/>
              <w:rPr>
                <w:sz w:val="20"/>
                <w:szCs w:val="20"/>
                <w:lang w:val="tt-RU"/>
              </w:rPr>
            </w:pPr>
          </w:p>
        </w:tc>
        <w:tc>
          <w:tcPr>
            <w:tcW w:w="3968" w:type="dxa"/>
          </w:tcPr>
          <w:p w:rsidR="00A00C37" w:rsidRPr="00EE2D0E" w:rsidRDefault="00A00C37" w:rsidP="00A00C37">
            <w:pPr>
              <w:pStyle w:val="a5"/>
              <w:rPr>
                <w:sz w:val="20"/>
                <w:szCs w:val="20"/>
                <w:lang w:val="tt-RU"/>
              </w:rPr>
            </w:pPr>
            <w:r w:rsidRPr="00EE2D0E">
              <w:rPr>
                <w:sz w:val="20"/>
                <w:szCs w:val="20"/>
                <w:lang w:val="tt-RU"/>
              </w:rPr>
              <w:t>1.А.с.карау.</w:t>
            </w:r>
          </w:p>
          <w:p w:rsidR="00A00C37" w:rsidRPr="00EE2D0E" w:rsidRDefault="00A00C37" w:rsidP="00A00C37">
            <w:pPr>
              <w:pStyle w:val="a5"/>
              <w:rPr>
                <w:sz w:val="20"/>
                <w:szCs w:val="20"/>
                <w:lang w:val="tt-RU"/>
              </w:rPr>
            </w:pPr>
            <w:r w:rsidRPr="00EE2D0E">
              <w:rPr>
                <w:sz w:val="20"/>
                <w:szCs w:val="20"/>
                <w:lang w:val="tt-RU"/>
              </w:rPr>
              <w:t>2.эчтәлеге буенча сораулар.</w:t>
            </w:r>
          </w:p>
          <w:p w:rsidR="00A00C37" w:rsidRPr="00EE2D0E" w:rsidRDefault="00A00C37" w:rsidP="00A00C37">
            <w:pPr>
              <w:pStyle w:val="a5"/>
              <w:rPr>
                <w:sz w:val="20"/>
                <w:szCs w:val="20"/>
                <w:lang w:val="tt-RU"/>
              </w:rPr>
            </w:pPr>
            <w:r w:rsidRPr="00EE2D0E">
              <w:rPr>
                <w:sz w:val="20"/>
                <w:szCs w:val="20"/>
                <w:lang w:val="tt-RU"/>
              </w:rPr>
              <w:t>3. 2. Д/уен “Курчакны юындыр”.</w:t>
            </w:r>
          </w:p>
          <w:p w:rsidR="00A00C37" w:rsidRPr="00EE2D0E" w:rsidRDefault="00A00C37" w:rsidP="00A00C37">
            <w:pPr>
              <w:pStyle w:val="a5"/>
              <w:rPr>
                <w:sz w:val="20"/>
                <w:szCs w:val="20"/>
                <w:lang w:val="tt-RU"/>
              </w:rPr>
            </w:pPr>
            <w:r w:rsidRPr="00EE2D0E">
              <w:rPr>
                <w:sz w:val="20"/>
                <w:szCs w:val="20"/>
                <w:lang w:val="tt-RU"/>
              </w:rPr>
              <w:t>4. Аудиоязма “Бишек җыры”.</w:t>
            </w:r>
          </w:p>
          <w:p w:rsidR="00A00C37" w:rsidRPr="00EE2D0E" w:rsidRDefault="00A00C37" w:rsidP="00A00C37">
            <w:pPr>
              <w:pStyle w:val="a5"/>
              <w:rPr>
                <w:sz w:val="20"/>
                <w:szCs w:val="20"/>
                <w:lang w:val="tt-RU"/>
              </w:rPr>
            </w:pPr>
            <w:r w:rsidRPr="00EE2D0E">
              <w:rPr>
                <w:sz w:val="20"/>
                <w:szCs w:val="20"/>
                <w:lang w:val="tt-RU"/>
              </w:rPr>
              <w:t>5.Д.уен”Нәрсә артык?</w:t>
            </w:r>
          </w:p>
        </w:tc>
        <w:tc>
          <w:tcPr>
            <w:tcW w:w="3403" w:type="dxa"/>
          </w:tcPr>
          <w:p w:rsidR="00A00C37" w:rsidRPr="00AC2D1D" w:rsidRDefault="00A00C37" w:rsidP="00A00C37">
            <w:pPr>
              <w:pStyle w:val="a5"/>
              <w:rPr>
                <w:sz w:val="20"/>
                <w:szCs w:val="20"/>
                <w:lang w:val="tt-RU"/>
              </w:rPr>
            </w:pPr>
            <w:r w:rsidRPr="00EE2D0E">
              <w:rPr>
                <w:sz w:val="20"/>
                <w:szCs w:val="20"/>
                <w:lang w:val="tt-RU"/>
              </w:rPr>
              <w:t>Кием-салым лексикасына кергән сүзләр исәбенә сүзлек запасын баету. Киемгә карата зәвык, сакчыл караш тәрбияләү</w:t>
            </w:r>
            <w:r w:rsidRPr="008279E4">
              <w:rPr>
                <w:rFonts w:eastAsia="Times New Roman CYR"/>
                <w:b/>
                <w:color w:val="000000" w:themeColor="text1"/>
                <w:sz w:val="20"/>
                <w:szCs w:val="20"/>
                <w:lang w:val="tt-RU"/>
              </w:rPr>
              <w:t xml:space="preserve"> </w:t>
            </w:r>
          </w:p>
        </w:tc>
        <w:tc>
          <w:tcPr>
            <w:tcW w:w="2693" w:type="dxa"/>
          </w:tcPr>
          <w:p w:rsidR="00A00C37" w:rsidRPr="00EE2D0E" w:rsidRDefault="00A00C37" w:rsidP="00A00C37">
            <w:pPr>
              <w:pStyle w:val="a5"/>
              <w:rPr>
                <w:sz w:val="20"/>
                <w:szCs w:val="20"/>
                <w:lang w:val="tt-RU"/>
              </w:rPr>
            </w:pPr>
            <w:r w:rsidRPr="00EE2D0E">
              <w:rPr>
                <w:sz w:val="20"/>
                <w:szCs w:val="20"/>
                <w:lang w:val="tt-RU"/>
              </w:rPr>
              <w:t>видеокушымта,</w:t>
            </w:r>
          </w:p>
          <w:p w:rsidR="00A00C37" w:rsidRPr="00EE2D0E" w:rsidRDefault="00A00C37" w:rsidP="00A00C37">
            <w:pPr>
              <w:pStyle w:val="a5"/>
              <w:rPr>
                <w:sz w:val="20"/>
                <w:szCs w:val="20"/>
                <w:lang w:val="tt-RU"/>
              </w:rPr>
            </w:pPr>
            <w:r w:rsidRPr="00EE2D0E">
              <w:rPr>
                <w:sz w:val="20"/>
                <w:szCs w:val="20"/>
                <w:lang w:val="tt-RU"/>
              </w:rPr>
              <w:t>проектор,экран.,аудиоязма</w:t>
            </w:r>
          </w:p>
        </w:tc>
      </w:tr>
      <w:tr w:rsidR="00A00C37" w:rsidRPr="00EE2D0E" w:rsidTr="00A00C37">
        <w:trPr>
          <w:trHeight w:val="136"/>
        </w:trPr>
        <w:tc>
          <w:tcPr>
            <w:tcW w:w="993" w:type="dxa"/>
          </w:tcPr>
          <w:p w:rsidR="00A00C37" w:rsidRPr="00D4203F" w:rsidRDefault="00A00C37" w:rsidP="00A00C37">
            <w:pPr>
              <w:pStyle w:val="a5"/>
              <w:rPr>
                <w:sz w:val="20"/>
                <w:szCs w:val="20"/>
              </w:rPr>
            </w:pPr>
            <w:r w:rsidRPr="00D4203F">
              <w:rPr>
                <w:sz w:val="20"/>
                <w:szCs w:val="20"/>
              </w:rPr>
              <w:t>2  эшч</w:t>
            </w:r>
          </w:p>
          <w:p w:rsidR="00A00C37" w:rsidRDefault="00A00C37" w:rsidP="00A00C37">
            <w:pPr>
              <w:pStyle w:val="a5"/>
              <w:rPr>
                <w:sz w:val="20"/>
                <w:szCs w:val="20"/>
              </w:rPr>
            </w:pPr>
          </w:p>
          <w:p w:rsidR="00A00C37" w:rsidRDefault="00A00C37" w:rsidP="00A00C37">
            <w:pPr>
              <w:pStyle w:val="a5"/>
              <w:rPr>
                <w:sz w:val="20"/>
                <w:szCs w:val="20"/>
              </w:rPr>
            </w:pPr>
          </w:p>
          <w:p w:rsidR="00A00C37" w:rsidRDefault="00A00C37" w:rsidP="00A00C37">
            <w:pPr>
              <w:pStyle w:val="a5"/>
              <w:rPr>
                <w:sz w:val="20"/>
                <w:szCs w:val="20"/>
              </w:rPr>
            </w:pPr>
          </w:p>
          <w:p w:rsidR="00A00C37" w:rsidRDefault="00A00C37" w:rsidP="00A00C37">
            <w:pPr>
              <w:pStyle w:val="a5"/>
              <w:rPr>
                <w:sz w:val="20"/>
                <w:szCs w:val="20"/>
              </w:rPr>
            </w:pPr>
          </w:p>
          <w:p w:rsidR="00A00C37" w:rsidRDefault="00A00C37" w:rsidP="00A00C37">
            <w:pPr>
              <w:pStyle w:val="a5"/>
              <w:rPr>
                <w:sz w:val="20"/>
                <w:szCs w:val="20"/>
              </w:rPr>
            </w:pPr>
          </w:p>
          <w:p w:rsidR="00A00C37" w:rsidRDefault="00A00C37" w:rsidP="00A00C37">
            <w:pPr>
              <w:pStyle w:val="a5"/>
              <w:rPr>
                <w:sz w:val="20"/>
                <w:szCs w:val="20"/>
              </w:rPr>
            </w:pPr>
          </w:p>
          <w:p w:rsidR="00A00C37" w:rsidRPr="00D4203F" w:rsidRDefault="00A00C37" w:rsidP="00A00C37">
            <w:pPr>
              <w:pStyle w:val="a5"/>
              <w:rPr>
                <w:sz w:val="20"/>
                <w:szCs w:val="20"/>
              </w:rPr>
            </w:pPr>
          </w:p>
        </w:tc>
        <w:tc>
          <w:tcPr>
            <w:tcW w:w="1276" w:type="dxa"/>
          </w:tcPr>
          <w:p w:rsidR="00A00C37" w:rsidRPr="0022393D" w:rsidRDefault="00A00C37" w:rsidP="00A00C37">
            <w:pPr>
              <w:pStyle w:val="a5"/>
              <w:rPr>
                <w:sz w:val="20"/>
                <w:szCs w:val="20"/>
                <w:lang w:val="tt-RU"/>
              </w:rPr>
            </w:pPr>
            <w:r w:rsidRPr="0022393D">
              <w:rPr>
                <w:sz w:val="20"/>
                <w:szCs w:val="20"/>
                <w:lang w:val="tt-RU"/>
              </w:rPr>
              <w:t>Курчак белән уйныйбыз</w:t>
            </w:r>
          </w:p>
        </w:tc>
        <w:tc>
          <w:tcPr>
            <w:tcW w:w="2551" w:type="dxa"/>
          </w:tcPr>
          <w:p w:rsidR="00A00C37" w:rsidRPr="00EE2D0E" w:rsidRDefault="00A00C37" w:rsidP="00A00C37">
            <w:pPr>
              <w:pStyle w:val="a5"/>
              <w:rPr>
                <w:sz w:val="20"/>
                <w:szCs w:val="20"/>
                <w:lang w:val="tt-RU"/>
              </w:rPr>
            </w:pPr>
            <w:r w:rsidRPr="00EE2D0E">
              <w:rPr>
                <w:sz w:val="20"/>
                <w:szCs w:val="20"/>
                <w:lang w:val="tt-RU"/>
              </w:rPr>
              <w:t>Бирелгән сорауларга дөрес, ашыкмыйча, аңлаешлы итеп җавап бирергә күнектерү.</w:t>
            </w:r>
          </w:p>
          <w:p w:rsidR="00A00C37" w:rsidRPr="008279E4" w:rsidRDefault="00A00C37" w:rsidP="00A00C37">
            <w:pPr>
              <w:pStyle w:val="a5"/>
              <w:rPr>
                <w:sz w:val="20"/>
                <w:szCs w:val="20"/>
                <w:lang w:val="en-US"/>
              </w:rPr>
            </w:pPr>
            <w:r w:rsidRPr="00EE2D0E">
              <w:rPr>
                <w:sz w:val="20"/>
                <w:szCs w:val="20"/>
                <w:lang w:val="tt-RU"/>
              </w:rPr>
              <w:t xml:space="preserve"> Балаларда игътибарлылык, күзәтүчәнлек тәрбияләү.</w:t>
            </w:r>
          </w:p>
        </w:tc>
        <w:tc>
          <w:tcPr>
            <w:tcW w:w="1418" w:type="dxa"/>
          </w:tcPr>
          <w:p w:rsidR="00A00C37" w:rsidRPr="00EE2D0E" w:rsidRDefault="00A00C37" w:rsidP="00A00C37">
            <w:pPr>
              <w:pStyle w:val="a5"/>
              <w:rPr>
                <w:sz w:val="20"/>
                <w:szCs w:val="20"/>
                <w:lang w:val="tt-RU"/>
              </w:rPr>
            </w:pPr>
            <w:r w:rsidRPr="00EE2D0E">
              <w:rPr>
                <w:sz w:val="20"/>
                <w:szCs w:val="20"/>
                <w:lang w:val="tt-RU"/>
              </w:rPr>
              <w:t>Ю, бит чиста, кул чиста.</w:t>
            </w:r>
          </w:p>
        </w:tc>
        <w:tc>
          <w:tcPr>
            <w:tcW w:w="3968" w:type="dxa"/>
          </w:tcPr>
          <w:p w:rsidR="00A00C37" w:rsidRPr="00EE2D0E" w:rsidRDefault="00A00C37" w:rsidP="00A00C37">
            <w:pPr>
              <w:pStyle w:val="a5"/>
              <w:rPr>
                <w:sz w:val="20"/>
                <w:szCs w:val="20"/>
                <w:lang w:val="tt-RU"/>
              </w:rPr>
            </w:pPr>
            <w:r w:rsidRPr="00EE2D0E">
              <w:rPr>
                <w:sz w:val="20"/>
                <w:szCs w:val="20"/>
                <w:lang w:val="tt-RU"/>
              </w:rPr>
              <w:t>1.Аудиоязманы тыңлау, кушы</w:t>
            </w:r>
            <w:r w:rsidRPr="00EE2D0E">
              <w:rPr>
                <w:sz w:val="20"/>
                <w:szCs w:val="20"/>
                <w:lang w:val="tt-RU"/>
              </w:rPr>
              <w:softHyphen/>
              <w:t>лып җырлау.</w:t>
            </w:r>
          </w:p>
          <w:p w:rsidR="00A00C37" w:rsidRPr="00EE2D0E" w:rsidRDefault="00A00C37" w:rsidP="00A00C37">
            <w:pPr>
              <w:pStyle w:val="a5"/>
              <w:rPr>
                <w:sz w:val="20"/>
                <w:szCs w:val="20"/>
                <w:lang w:val="tt-RU"/>
              </w:rPr>
            </w:pPr>
            <w:r w:rsidRPr="00EE2D0E">
              <w:rPr>
                <w:sz w:val="20"/>
                <w:szCs w:val="20"/>
                <w:lang w:val="tt-RU"/>
              </w:rPr>
              <w:t>2.Д/уен “Курчакны юындыр”.</w:t>
            </w:r>
          </w:p>
          <w:p w:rsidR="00A00C37" w:rsidRPr="00EE2D0E" w:rsidRDefault="00A00C37" w:rsidP="00A00C37">
            <w:pPr>
              <w:pStyle w:val="a5"/>
              <w:rPr>
                <w:sz w:val="20"/>
                <w:szCs w:val="20"/>
                <w:lang w:val="tt-RU"/>
              </w:rPr>
            </w:pPr>
            <w:r w:rsidRPr="00EE2D0E">
              <w:rPr>
                <w:sz w:val="20"/>
                <w:szCs w:val="20"/>
                <w:lang w:val="tt-RU"/>
              </w:rPr>
              <w:t>4.Д/уен “Курчакны ашат”.</w:t>
            </w:r>
          </w:p>
          <w:p w:rsidR="00A00C37" w:rsidRPr="00EE2D0E" w:rsidRDefault="00A00C37" w:rsidP="00A00C37">
            <w:pPr>
              <w:pStyle w:val="a5"/>
              <w:rPr>
                <w:sz w:val="20"/>
                <w:szCs w:val="20"/>
                <w:lang w:val="tt-RU"/>
              </w:rPr>
            </w:pPr>
            <w:r w:rsidRPr="00EE2D0E">
              <w:rPr>
                <w:sz w:val="20"/>
                <w:szCs w:val="20"/>
                <w:lang w:val="tt-RU"/>
              </w:rPr>
              <w:t>5.Д/уен “Курчакны йоклат”.</w:t>
            </w:r>
          </w:p>
          <w:p w:rsidR="00A00C37" w:rsidRPr="00EE2D0E" w:rsidRDefault="00A00C37" w:rsidP="00A00C37">
            <w:pPr>
              <w:pStyle w:val="a5"/>
              <w:rPr>
                <w:sz w:val="20"/>
                <w:szCs w:val="20"/>
                <w:lang w:val="tt-RU"/>
              </w:rPr>
            </w:pPr>
            <w:r w:rsidRPr="00EE2D0E">
              <w:rPr>
                <w:sz w:val="20"/>
                <w:szCs w:val="20"/>
                <w:lang w:val="tt-RU"/>
              </w:rPr>
              <w:t>6.Аудиоязма “Бишек җыры”.</w:t>
            </w:r>
          </w:p>
          <w:p w:rsidR="00A00C37" w:rsidRPr="00EE2D0E" w:rsidRDefault="00A00C37" w:rsidP="00A00C37">
            <w:pPr>
              <w:pStyle w:val="a5"/>
              <w:rPr>
                <w:sz w:val="20"/>
                <w:szCs w:val="20"/>
                <w:lang w:val="tt-RU"/>
              </w:rPr>
            </w:pPr>
            <w:r w:rsidRPr="00EE2D0E">
              <w:rPr>
                <w:sz w:val="20"/>
                <w:szCs w:val="20"/>
                <w:lang w:val="tt-RU"/>
              </w:rPr>
              <w:t>7.Дәфтәрдә эш, 14 нче бирем “Командир”.</w:t>
            </w:r>
          </w:p>
        </w:tc>
        <w:tc>
          <w:tcPr>
            <w:tcW w:w="3403" w:type="dxa"/>
          </w:tcPr>
          <w:p w:rsidR="00A00C37" w:rsidRPr="00EE2D0E" w:rsidRDefault="00A00C37" w:rsidP="00A00C37">
            <w:pPr>
              <w:pStyle w:val="a5"/>
              <w:rPr>
                <w:sz w:val="20"/>
                <w:szCs w:val="20"/>
                <w:lang w:val="tt-RU"/>
              </w:rPr>
            </w:pPr>
            <w:r w:rsidRPr="00EE2D0E">
              <w:rPr>
                <w:sz w:val="20"/>
                <w:szCs w:val="20"/>
                <w:lang w:val="tt-RU"/>
              </w:rPr>
              <w:t>Бирелгән сорауларга дөрес, ашыкмыйча, аңлаешлы итеп җавап бирергә күнектерү.</w:t>
            </w:r>
          </w:p>
          <w:p w:rsidR="00A00C37" w:rsidRPr="00EE2D0E" w:rsidRDefault="00A00C37" w:rsidP="00A00C37">
            <w:pPr>
              <w:pStyle w:val="a5"/>
              <w:rPr>
                <w:sz w:val="20"/>
                <w:szCs w:val="20"/>
                <w:lang w:val="en-US"/>
              </w:rPr>
            </w:pPr>
            <w:r w:rsidRPr="00EE2D0E">
              <w:rPr>
                <w:sz w:val="20"/>
                <w:szCs w:val="20"/>
                <w:lang w:val="tt-RU"/>
              </w:rPr>
              <w:t xml:space="preserve"> Балаларда игътибарлылык, күзәтүчәнлек тәрбияләү.</w:t>
            </w:r>
          </w:p>
          <w:p w:rsidR="00A00C37" w:rsidRPr="00EE2D0E" w:rsidRDefault="00A00C37" w:rsidP="00A00C37">
            <w:pPr>
              <w:pStyle w:val="a5"/>
              <w:rPr>
                <w:sz w:val="20"/>
                <w:szCs w:val="20"/>
                <w:lang w:val="tt-RU"/>
              </w:rPr>
            </w:pPr>
          </w:p>
          <w:p w:rsidR="00A00C37" w:rsidRPr="00AC2D1D" w:rsidRDefault="00A00C37" w:rsidP="00A00C37">
            <w:pPr>
              <w:pStyle w:val="a5"/>
              <w:rPr>
                <w:sz w:val="20"/>
                <w:szCs w:val="20"/>
                <w:lang w:val="tt-RU"/>
              </w:rPr>
            </w:pPr>
          </w:p>
        </w:tc>
        <w:tc>
          <w:tcPr>
            <w:tcW w:w="2693" w:type="dxa"/>
          </w:tcPr>
          <w:p w:rsidR="00A00C37" w:rsidRPr="00EE2D0E" w:rsidRDefault="00A00C37" w:rsidP="00A00C37">
            <w:pPr>
              <w:pStyle w:val="a5"/>
              <w:rPr>
                <w:sz w:val="20"/>
                <w:szCs w:val="20"/>
                <w:lang w:val="tt-RU"/>
              </w:rPr>
            </w:pPr>
            <w:r w:rsidRPr="00EE2D0E">
              <w:rPr>
                <w:sz w:val="20"/>
                <w:szCs w:val="20"/>
                <w:lang w:val="tt-RU"/>
              </w:rPr>
              <w:t>Дидактик уеннар өчен атрибутлар.</w:t>
            </w:r>
          </w:p>
          <w:p w:rsidR="00A00C37" w:rsidRPr="00EE2D0E" w:rsidRDefault="00A00C37" w:rsidP="00A00C37">
            <w:pPr>
              <w:pStyle w:val="a5"/>
              <w:rPr>
                <w:sz w:val="20"/>
                <w:szCs w:val="20"/>
                <w:lang w:val="tt-RU"/>
              </w:rPr>
            </w:pPr>
            <w:r w:rsidRPr="00EE2D0E">
              <w:rPr>
                <w:sz w:val="20"/>
                <w:szCs w:val="20"/>
                <w:lang w:val="tt-RU"/>
              </w:rPr>
              <w:t>Аудиоязма</w:t>
            </w:r>
          </w:p>
          <w:p w:rsidR="00A00C37" w:rsidRPr="00EE2D0E" w:rsidRDefault="00A00C37" w:rsidP="00A00C37">
            <w:pPr>
              <w:pStyle w:val="a5"/>
              <w:rPr>
                <w:sz w:val="20"/>
                <w:szCs w:val="20"/>
                <w:lang w:val="tt-RU"/>
              </w:rPr>
            </w:pPr>
            <w:r w:rsidRPr="00EE2D0E">
              <w:rPr>
                <w:sz w:val="20"/>
                <w:szCs w:val="20"/>
                <w:lang w:val="tt-RU"/>
              </w:rPr>
              <w:t>63,64</w:t>
            </w:r>
          </w:p>
          <w:p w:rsidR="00A00C37" w:rsidRPr="00EE2D0E" w:rsidRDefault="00A00C37" w:rsidP="00A00C37">
            <w:pPr>
              <w:pStyle w:val="a5"/>
              <w:rPr>
                <w:sz w:val="20"/>
                <w:szCs w:val="20"/>
                <w:lang w:val="tt-RU"/>
              </w:rPr>
            </w:pPr>
            <w:r w:rsidRPr="00EE2D0E">
              <w:rPr>
                <w:b/>
                <w:sz w:val="20"/>
                <w:szCs w:val="20"/>
                <w:lang w:val="tt-RU"/>
              </w:rPr>
              <w:t>(УМК  44-эшчәнлек).</w:t>
            </w:r>
          </w:p>
          <w:p w:rsidR="00A00C37" w:rsidRPr="00EE2D0E" w:rsidRDefault="00A00C37" w:rsidP="00A00C37">
            <w:pPr>
              <w:pStyle w:val="a5"/>
              <w:rPr>
                <w:sz w:val="20"/>
                <w:szCs w:val="20"/>
                <w:lang w:val="tt-RU"/>
              </w:rPr>
            </w:pPr>
          </w:p>
        </w:tc>
      </w:tr>
      <w:tr w:rsidR="00A00C37" w:rsidRPr="00EE2D0E" w:rsidTr="00A00C37">
        <w:tc>
          <w:tcPr>
            <w:tcW w:w="993" w:type="dxa"/>
          </w:tcPr>
          <w:p w:rsidR="00A00C37" w:rsidRPr="00D4203F" w:rsidRDefault="00A00C37" w:rsidP="00A00C37">
            <w:pPr>
              <w:pStyle w:val="a5"/>
              <w:rPr>
                <w:sz w:val="20"/>
                <w:szCs w:val="20"/>
              </w:rPr>
            </w:pPr>
            <w:r w:rsidRPr="00D4203F">
              <w:rPr>
                <w:sz w:val="20"/>
                <w:szCs w:val="20"/>
              </w:rPr>
              <w:t>3 эшч</w:t>
            </w:r>
          </w:p>
          <w:p w:rsidR="00A00C37" w:rsidRDefault="00A00C37" w:rsidP="00A00C37">
            <w:pPr>
              <w:pStyle w:val="a5"/>
              <w:rPr>
                <w:sz w:val="20"/>
                <w:szCs w:val="20"/>
              </w:rPr>
            </w:pPr>
          </w:p>
          <w:p w:rsidR="00A00C37" w:rsidRPr="002750CB" w:rsidRDefault="00A00C37" w:rsidP="00A00C37">
            <w:pPr>
              <w:pStyle w:val="a5"/>
              <w:rPr>
                <w:b/>
                <w:sz w:val="20"/>
                <w:szCs w:val="20"/>
              </w:rPr>
            </w:pPr>
            <w:r w:rsidRPr="002750CB">
              <w:rPr>
                <w:b/>
                <w:sz w:val="20"/>
                <w:szCs w:val="20"/>
              </w:rPr>
              <w:t>РМ</w:t>
            </w:r>
          </w:p>
        </w:tc>
        <w:tc>
          <w:tcPr>
            <w:tcW w:w="1276" w:type="dxa"/>
          </w:tcPr>
          <w:p w:rsidR="00A00C37" w:rsidRPr="00D4203F" w:rsidRDefault="00A00C37" w:rsidP="00A00C37">
            <w:pPr>
              <w:pStyle w:val="a5"/>
              <w:rPr>
                <w:sz w:val="20"/>
                <w:szCs w:val="20"/>
                <w:lang w:val="tt-RU"/>
              </w:rPr>
            </w:pPr>
            <w:r w:rsidRPr="00D4203F">
              <w:rPr>
                <w:sz w:val="20"/>
                <w:szCs w:val="20"/>
                <w:lang w:val="tt-RU"/>
              </w:rPr>
              <w:t>“Маша һәм өч аю”</w:t>
            </w:r>
          </w:p>
          <w:p w:rsidR="00A00C37" w:rsidRPr="00D4203F" w:rsidRDefault="00A00C37" w:rsidP="00A00C37">
            <w:pPr>
              <w:pStyle w:val="a5"/>
              <w:rPr>
                <w:sz w:val="20"/>
                <w:szCs w:val="20"/>
                <w:lang w:val="tt-RU"/>
              </w:rPr>
            </w:pPr>
          </w:p>
        </w:tc>
        <w:tc>
          <w:tcPr>
            <w:tcW w:w="2551" w:type="dxa"/>
          </w:tcPr>
          <w:p w:rsidR="00A00C37" w:rsidRPr="00D4203F" w:rsidRDefault="00A00C37" w:rsidP="00A00C37">
            <w:pPr>
              <w:pStyle w:val="a5"/>
              <w:rPr>
                <w:sz w:val="20"/>
                <w:szCs w:val="20"/>
                <w:lang w:val="tt-RU"/>
              </w:rPr>
            </w:pPr>
            <w:r w:rsidRPr="00D4203F">
              <w:rPr>
                <w:sz w:val="20"/>
                <w:szCs w:val="20"/>
                <w:lang w:val="tt-RU"/>
              </w:rPr>
              <w:t>1. Бер-береңне бүлдермичә тыңлый белү сыйфатын тәрбияләү .</w:t>
            </w:r>
          </w:p>
          <w:p w:rsidR="00A00C37" w:rsidRPr="00D4203F" w:rsidRDefault="00A00C37" w:rsidP="00A00C37">
            <w:pPr>
              <w:pStyle w:val="a5"/>
              <w:rPr>
                <w:sz w:val="20"/>
                <w:szCs w:val="20"/>
                <w:lang w:val="tt-RU"/>
              </w:rPr>
            </w:pPr>
            <w:r w:rsidRPr="00D4203F">
              <w:rPr>
                <w:sz w:val="20"/>
                <w:szCs w:val="20"/>
                <w:lang w:val="tt-RU"/>
              </w:rPr>
              <w:t>2.Уеннар барышында балаларның татарча сөйләшү күнекмәләрен үстерү.</w:t>
            </w:r>
          </w:p>
          <w:p w:rsidR="00A00C37" w:rsidRPr="00D4203F" w:rsidRDefault="00A00C37" w:rsidP="00A00C37">
            <w:pPr>
              <w:pStyle w:val="a5"/>
              <w:rPr>
                <w:sz w:val="20"/>
                <w:szCs w:val="20"/>
                <w:lang w:val="tt-RU"/>
              </w:rPr>
            </w:pPr>
            <w:r w:rsidRPr="00D4203F">
              <w:rPr>
                <w:sz w:val="20"/>
                <w:szCs w:val="20"/>
                <w:lang w:val="tt-RU"/>
              </w:rPr>
              <w:t>3.Тема буенча алган белемнәрен активлаштыру.</w:t>
            </w:r>
          </w:p>
        </w:tc>
        <w:tc>
          <w:tcPr>
            <w:tcW w:w="1418" w:type="dxa"/>
          </w:tcPr>
          <w:p w:rsidR="00A00C37" w:rsidRPr="00D4203F" w:rsidRDefault="00A00C37" w:rsidP="00A00C37">
            <w:pPr>
              <w:pStyle w:val="a5"/>
              <w:rPr>
                <w:sz w:val="20"/>
                <w:szCs w:val="20"/>
                <w:lang w:val="tt-RU"/>
              </w:rPr>
            </w:pPr>
            <w:r w:rsidRPr="00D4203F">
              <w:rPr>
                <w:sz w:val="20"/>
                <w:szCs w:val="20"/>
                <w:lang w:val="tt-RU"/>
              </w:rPr>
              <w:t>өстәл, урындык, карават. Урындык кечкенә, матур каты, сары... Карават зур, йомшак.</w:t>
            </w:r>
          </w:p>
          <w:p w:rsidR="00A00C37" w:rsidRPr="00D4203F" w:rsidRDefault="00A00C37" w:rsidP="00A00C37">
            <w:pPr>
              <w:pStyle w:val="a5"/>
              <w:rPr>
                <w:sz w:val="20"/>
                <w:szCs w:val="20"/>
                <w:lang w:val="tt-RU"/>
              </w:rPr>
            </w:pPr>
          </w:p>
        </w:tc>
        <w:tc>
          <w:tcPr>
            <w:tcW w:w="3968" w:type="dxa"/>
          </w:tcPr>
          <w:p w:rsidR="00A00C37" w:rsidRPr="00D4203F" w:rsidRDefault="00A00C37" w:rsidP="00A00C37">
            <w:pPr>
              <w:pStyle w:val="a5"/>
              <w:rPr>
                <w:sz w:val="20"/>
                <w:szCs w:val="20"/>
                <w:lang w:val="tt-RU"/>
              </w:rPr>
            </w:pPr>
            <w:r w:rsidRPr="00D4203F">
              <w:rPr>
                <w:sz w:val="20"/>
                <w:szCs w:val="20"/>
                <w:lang w:val="tt-RU"/>
              </w:rPr>
              <w:t>1.Анимацион сюжет: “Маша һәм өч аю”.</w:t>
            </w:r>
          </w:p>
          <w:p w:rsidR="00A00C37" w:rsidRPr="00D4203F" w:rsidRDefault="00A00C37" w:rsidP="00A00C37">
            <w:pPr>
              <w:pStyle w:val="a5"/>
              <w:rPr>
                <w:sz w:val="20"/>
                <w:szCs w:val="20"/>
                <w:lang w:val="tt-RU"/>
              </w:rPr>
            </w:pPr>
            <w:r w:rsidRPr="00D4203F">
              <w:rPr>
                <w:sz w:val="20"/>
                <w:szCs w:val="20"/>
                <w:lang w:val="tt-RU"/>
              </w:rPr>
              <w:t>2.Дидактик уен: “Нәрсә юк”.</w:t>
            </w:r>
          </w:p>
          <w:p w:rsidR="00A00C37" w:rsidRPr="00D4203F" w:rsidRDefault="00A00C37" w:rsidP="00A00C37">
            <w:pPr>
              <w:pStyle w:val="a5"/>
              <w:rPr>
                <w:sz w:val="20"/>
                <w:szCs w:val="20"/>
                <w:lang w:val="tt-RU"/>
              </w:rPr>
            </w:pPr>
            <w:r w:rsidRPr="00D4203F">
              <w:rPr>
                <w:sz w:val="20"/>
                <w:szCs w:val="20"/>
                <w:lang w:val="tt-RU"/>
              </w:rPr>
              <w:t xml:space="preserve">3.Уен ситуациясе: “Тасвирлап сөйлә.” </w:t>
            </w:r>
          </w:p>
          <w:p w:rsidR="00A00C37" w:rsidRPr="00D4203F" w:rsidRDefault="00A00C37" w:rsidP="00A00C37">
            <w:pPr>
              <w:pStyle w:val="a5"/>
              <w:rPr>
                <w:sz w:val="20"/>
                <w:szCs w:val="20"/>
                <w:lang w:val="tt-RU"/>
              </w:rPr>
            </w:pPr>
            <w:r w:rsidRPr="00D4203F">
              <w:rPr>
                <w:sz w:val="20"/>
                <w:szCs w:val="20"/>
                <w:lang w:val="tt-RU"/>
              </w:rPr>
              <w:t>4.Интерактив уен:  “Аюларга карават, өстәл, урындык, бир”.</w:t>
            </w:r>
          </w:p>
          <w:p w:rsidR="00A00C37" w:rsidRPr="00D4203F" w:rsidRDefault="00A00C37" w:rsidP="00A00C37">
            <w:pPr>
              <w:pStyle w:val="a5"/>
              <w:rPr>
                <w:sz w:val="20"/>
                <w:szCs w:val="20"/>
                <w:lang w:val="tt-RU"/>
              </w:rPr>
            </w:pPr>
          </w:p>
          <w:p w:rsidR="00A00C37" w:rsidRPr="00D4203F" w:rsidRDefault="00A00C37" w:rsidP="00A00C37">
            <w:pPr>
              <w:pStyle w:val="a5"/>
              <w:rPr>
                <w:sz w:val="20"/>
                <w:szCs w:val="20"/>
                <w:lang w:val="tt-RU"/>
              </w:rPr>
            </w:pPr>
          </w:p>
        </w:tc>
        <w:tc>
          <w:tcPr>
            <w:tcW w:w="3403" w:type="dxa"/>
          </w:tcPr>
          <w:p w:rsidR="00A00C37" w:rsidRPr="00D4203F" w:rsidRDefault="00A00C37" w:rsidP="00A00C37">
            <w:pPr>
              <w:pStyle w:val="a5"/>
              <w:rPr>
                <w:sz w:val="20"/>
                <w:szCs w:val="20"/>
                <w:lang w:val="tt-RU"/>
              </w:rPr>
            </w:pPr>
            <w:r w:rsidRPr="00D4203F">
              <w:rPr>
                <w:sz w:val="20"/>
                <w:szCs w:val="20"/>
                <w:lang w:val="tt-RU"/>
              </w:rPr>
              <w:t>Уеннар барышында балаларның татарча сөйләшү күнекмәләрен үстерү.</w:t>
            </w:r>
          </w:p>
          <w:p w:rsidR="00A00C37" w:rsidRPr="0045454D" w:rsidRDefault="00A00C37" w:rsidP="00A00C37">
            <w:pPr>
              <w:pStyle w:val="a5"/>
              <w:rPr>
                <w:b/>
                <w:sz w:val="20"/>
                <w:szCs w:val="20"/>
              </w:rPr>
            </w:pPr>
            <w:r w:rsidRPr="00D4203F">
              <w:rPr>
                <w:sz w:val="20"/>
                <w:szCs w:val="20"/>
                <w:lang w:val="tt-RU"/>
              </w:rPr>
              <w:t>Тема буенча алган белемнәрен активлаштыру</w:t>
            </w:r>
          </w:p>
        </w:tc>
        <w:tc>
          <w:tcPr>
            <w:tcW w:w="2693" w:type="dxa"/>
          </w:tcPr>
          <w:p w:rsidR="00A00C37" w:rsidRPr="00D4203F" w:rsidRDefault="00A00C37" w:rsidP="00A00C37">
            <w:pPr>
              <w:pStyle w:val="a5"/>
              <w:rPr>
                <w:sz w:val="20"/>
                <w:szCs w:val="20"/>
                <w:lang w:val="tt-RU"/>
              </w:rPr>
            </w:pPr>
            <w:r w:rsidRPr="00D4203F">
              <w:rPr>
                <w:sz w:val="20"/>
                <w:szCs w:val="20"/>
                <w:lang w:val="tt-RU"/>
              </w:rPr>
              <w:t>Анимацион сюжет , рәсемнәр.</w:t>
            </w:r>
          </w:p>
          <w:p w:rsidR="00A00C37" w:rsidRPr="00D4203F" w:rsidRDefault="00A00C37" w:rsidP="00A00C37">
            <w:pPr>
              <w:pStyle w:val="a5"/>
              <w:rPr>
                <w:sz w:val="20"/>
                <w:szCs w:val="20"/>
                <w:lang w:val="tt-RU"/>
              </w:rPr>
            </w:pPr>
            <w:r w:rsidRPr="00D4203F">
              <w:rPr>
                <w:sz w:val="20"/>
                <w:szCs w:val="20"/>
                <w:lang w:val="tt-RU"/>
              </w:rPr>
              <w:t>Р.С. Исаева “200 игр” часть 2, 18 бит. 22 уен.</w:t>
            </w:r>
          </w:p>
        </w:tc>
      </w:tr>
      <w:tr w:rsidR="00A00C37" w:rsidRPr="008279E4" w:rsidTr="00A00C37">
        <w:tc>
          <w:tcPr>
            <w:tcW w:w="993" w:type="dxa"/>
          </w:tcPr>
          <w:p w:rsidR="00A00C37" w:rsidRPr="00D4203F" w:rsidRDefault="00A00C37" w:rsidP="00A00C37">
            <w:pPr>
              <w:pStyle w:val="a5"/>
              <w:rPr>
                <w:sz w:val="20"/>
                <w:szCs w:val="20"/>
              </w:rPr>
            </w:pPr>
            <w:r w:rsidRPr="00D4203F">
              <w:rPr>
                <w:sz w:val="20"/>
                <w:szCs w:val="20"/>
              </w:rPr>
              <w:t>4 атна</w:t>
            </w:r>
          </w:p>
          <w:p w:rsidR="00A00C37" w:rsidRPr="00D4203F" w:rsidRDefault="00A00C37" w:rsidP="00A00C37">
            <w:pPr>
              <w:pStyle w:val="a5"/>
              <w:rPr>
                <w:sz w:val="20"/>
                <w:szCs w:val="20"/>
              </w:rPr>
            </w:pPr>
            <w:r w:rsidRPr="00D4203F">
              <w:rPr>
                <w:sz w:val="20"/>
                <w:szCs w:val="20"/>
              </w:rPr>
              <w:t>1 эшч</w:t>
            </w:r>
          </w:p>
          <w:p w:rsidR="00A00C37" w:rsidRPr="00D4203F" w:rsidRDefault="00A00C37" w:rsidP="00A00C37">
            <w:pPr>
              <w:pStyle w:val="a5"/>
              <w:rPr>
                <w:sz w:val="20"/>
                <w:szCs w:val="20"/>
              </w:rPr>
            </w:pPr>
          </w:p>
        </w:tc>
        <w:tc>
          <w:tcPr>
            <w:tcW w:w="1276" w:type="dxa"/>
          </w:tcPr>
          <w:p w:rsidR="00A00C37" w:rsidRPr="0022393D" w:rsidRDefault="00A00C37" w:rsidP="00A00C37">
            <w:pPr>
              <w:pStyle w:val="a5"/>
              <w:rPr>
                <w:sz w:val="20"/>
                <w:szCs w:val="20"/>
                <w:lang w:val="tt-RU"/>
              </w:rPr>
            </w:pPr>
            <w:r w:rsidRPr="0022393D">
              <w:rPr>
                <w:sz w:val="20"/>
                <w:szCs w:val="20"/>
                <w:lang w:val="tt-RU"/>
              </w:rPr>
              <w:t>Ни өчен киемнәр югалган</w:t>
            </w:r>
          </w:p>
        </w:tc>
        <w:tc>
          <w:tcPr>
            <w:tcW w:w="2551" w:type="dxa"/>
          </w:tcPr>
          <w:p w:rsidR="00A00C37" w:rsidRPr="00EE2D0E" w:rsidRDefault="00A00C37" w:rsidP="00A00C37">
            <w:pPr>
              <w:pStyle w:val="a5"/>
              <w:rPr>
                <w:sz w:val="20"/>
                <w:szCs w:val="20"/>
                <w:lang w:val="tt-RU"/>
              </w:rPr>
            </w:pPr>
            <w:r w:rsidRPr="00EE2D0E">
              <w:rPr>
                <w:sz w:val="20"/>
                <w:szCs w:val="20"/>
                <w:lang w:val="tt-RU"/>
              </w:rPr>
              <w:t>Кием-салым лексикасына кергән сүзләр исәбенә сүзлек запасын баету. Киемгә карата зәвык, сакчыл караш тәрбияләү</w:t>
            </w:r>
          </w:p>
        </w:tc>
        <w:tc>
          <w:tcPr>
            <w:tcW w:w="1418" w:type="dxa"/>
          </w:tcPr>
          <w:p w:rsidR="00A00C37" w:rsidRPr="00EE2D0E" w:rsidRDefault="00A00C37" w:rsidP="00A00C37">
            <w:pPr>
              <w:pStyle w:val="a5"/>
              <w:rPr>
                <w:sz w:val="20"/>
                <w:szCs w:val="20"/>
                <w:lang w:val="tt-RU"/>
              </w:rPr>
            </w:pPr>
            <w:r w:rsidRPr="00EE2D0E">
              <w:rPr>
                <w:sz w:val="20"/>
                <w:szCs w:val="20"/>
                <w:lang w:val="tt-RU"/>
              </w:rPr>
              <w:t>Битемне юам, кулымны юам,                      матурланам, чистарынам.                                      Мин кунакка барам.</w:t>
            </w:r>
          </w:p>
        </w:tc>
        <w:tc>
          <w:tcPr>
            <w:tcW w:w="3968" w:type="dxa"/>
          </w:tcPr>
          <w:p w:rsidR="00A00C37" w:rsidRPr="00EE2D0E" w:rsidRDefault="00A00C37" w:rsidP="00A00C37">
            <w:pPr>
              <w:pStyle w:val="a5"/>
              <w:rPr>
                <w:sz w:val="20"/>
                <w:szCs w:val="20"/>
                <w:lang w:val="tt-RU"/>
              </w:rPr>
            </w:pPr>
            <w:r w:rsidRPr="00EE2D0E">
              <w:rPr>
                <w:sz w:val="20"/>
                <w:szCs w:val="20"/>
                <w:lang w:val="tt-RU"/>
              </w:rPr>
              <w:t>1.Аним.сю</w:t>
            </w:r>
            <w:r w:rsidRPr="00EE2D0E">
              <w:rPr>
                <w:sz w:val="20"/>
                <w:szCs w:val="20"/>
              </w:rPr>
              <w:t>ж</w:t>
            </w:r>
            <w:r w:rsidRPr="00EE2D0E">
              <w:rPr>
                <w:sz w:val="20"/>
                <w:szCs w:val="20"/>
                <w:lang w:val="tt-RU"/>
              </w:rPr>
              <w:t>ет “Ни өчен киемнәр югалган?”</w:t>
            </w:r>
          </w:p>
          <w:p w:rsidR="00A00C37" w:rsidRPr="00EE2D0E" w:rsidRDefault="00A00C37" w:rsidP="00A00C37">
            <w:pPr>
              <w:pStyle w:val="a5"/>
              <w:rPr>
                <w:sz w:val="20"/>
                <w:szCs w:val="20"/>
                <w:lang w:val="tt-RU"/>
              </w:rPr>
            </w:pPr>
            <w:r w:rsidRPr="00EE2D0E">
              <w:rPr>
                <w:sz w:val="20"/>
                <w:szCs w:val="20"/>
                <w:lang w:val="tt-RU"/>
              </w:rPr>
              <w:t>2. Д/уен “Курчакны юындыр”.</w:t>
            </w:r>
          </w:p>
          <w:p w:rsidR="00A00C37" w:rsidRPr="00EE2D0E" w:rsidRDefault="00A00C37" w:rsidP="00A00C37">
            <w:pPr>
              <w:pStyle w:val="a5"/>
              <w:rPr>
                <w:sz w:val="20"/>
                <w:szCs w:val="20"/>
                <w:lang w:val="tt-RU"/>
              </w:rPr>
            </w:pPr>
            <w:r w:rsidRPr="00EE2D0E">
              <w:rPr>
                <w:sz w:val="20"/>
                <w:szCs w:val="20"/>
                <w:lang w:val="tt-RU"/>
              </w:rPr>
              <w:t>3.д.уен”Курчакны киендер”</w:t>
            </w:r>
          </w:p>
          <w:p w:rsidR="00A00C37" w:rsidRPr="00EE2D0E" w:rsidRDefault="00A00C37" w:rsidP="00A00C37">
            <w:pPr>
              <w:pStyle w:val="a5"/>
              <w:rPr>
                <w:sz w:val="20"/>
                <w:szCs w:val="20"/>
                <w:lang w:val="tt-RU"/>
              </w:rPr>
            </w:pPr>
            <w:r w:rsidRPr="00EE2D0E">
              <w:rPr>
                <w:sz w:val="20"/>
                <w:szCs w:val="20"/>
                <w:lang w:val="tt-RU"/>
              </w:rPr>
              <w:t>4. Аудиоязма “Бишек җыры”.</w:t>
            </w:r>
          </w:p>
          <w:p w:rsidR="00A00C37" w:rsidRPr="00EE2D0E" w:rsidRDefault="00A00C37" w:rsidP="00A00C37">
            <w:pPr>
              <w:pStyle w:val="a5"/>
              <w:rPr>
                <w:sz w:val="20"/>
                <w:szCs w:val="20"/>
                <w:lang w:val="tt-RU"/>
              </w:rPr>
            </w:pPr>
          </w:p>
          <w:p w:rsidR="00A00C37" w:rsidRPr="00EE2D0E" w:rsidRDefault="00A00C37" w:rsidP="00A00C37">
            <w:pPr>
              <w:pStyle w:val="a5"/>
              <w:rPr>
                <w:sz w:val="20"/>
                <w:szCs w:val="20"/>
                <w:lang w:val="tt-RU"/>
              </w:rPr>
            </w:pPr>
          </w:p>
        </w:tc>
        <w:tc>
          <w:tcPr>
            <w:tcW w:w="3403" w:type="dxa"/>
          </w:tcPr>
          <w:p w:rsidR="00A00C37" w:rsidRPr="00AC2D1D" w:rsidRDefault="00A00C37" w:rsidP="00A00C37">
            <w:pPr>
              <w:pStyle w:val="a5"/>
              <w:rPr>
                <w:rFonts w:eastAsia="Times New Roman CYR"/>
                <w:color w:val="000000" w:themeColor="text1"/>
                <w:sz w:val="20"/>
                <w:szCs w:val="20"/>
                <w:lang w:val="tt-RU"/>
              </w:rPr>
            </w:pPr>
            <w:r w:rsidRPr="00EE2D0E">
              <w:rPr>
                <w:sz w:val="20"/>
                <w:szCs w:val="20"/>
                <w:lang w:val="tt-RU"/>
              </w:rPr>
              <w:t>Кием-салым лексикасына кергән сүзләр исәбенә сүзлек запасын баету. Киемгә карата зәвык, сакчыл караш тәрбияләү</w:t>
            </w:r>
          </w:p>
        </w:tc>
        <w:tc>
          <w:tcPr>
            <w:tcW w:w="2693" w:type="dxa"/>
          </w:tcPr>
          <w:p w:rsidR="00A00C37" w:rsidRPr="00EE2D0E" w:rsidRDefault="00A00C37" w:rsidP="00A00C37">
            <w:pPr>
              <w:pStyle w:val="a5"/>
              <w:rPr>
                <w:sz w:val="20"/>
                <w:szCs w:val="20"/>
                <w:lang w:val="tt-RU"/>
              </w:rPr>
            </w:pPr>
          </w:p>
        </w:tc>
      </w:tr>
      <w:tr w:rsidR="00A00C37" w:rsidRPr="00FA29F2" w:rsidTr="00A00C37">
        <w:tc>
          <w:tcPr>
            <w:tcW w:w="993" w:type="dxa"/>
          </w:tcPr>
          <w:p w:rsidR="00A00C37" w:rsidRPr="00D4203F" w:rsidRDefault="00A00C37" w:rsidP="00A00C37">
            <w:pPr>
              <w:pStyle w:val="a5"/>
              <w:rPr>
                <w:sz w:val="20"/>
                <w:szCs w:val="20"/>
                <w:lang w:val="tt-RU"/>
              </w:rPr>
            </w:pPr>
            <w:r w:rsidRPr="00D4203F">
              <w:rPr>
                <w:sz w:val="20"/>
                <w:szCs w:val="20"/>
                <w:lang w:val="tt-RU"/>
              </w:rPr>
              <w:t>2  эшч</w:t>
            </w:r>
          </w:p>
          <w:p w:rsidR="00A00C37" w:rsidRPr="00D4203F" w:rsidRDefault="00A00C37" w:rsidP="00A00C37">
            <w:pPr>
              <w:pStyle w:val="a5"/>
              <w:rPr>
                <w:sz w:val="20"/>
                <w:szCs w:val="20"/>
                <w:lang w:val="tt-RU"/>
              </w:rPr>
            </w:pPr>
          </w:p>
        </w:tc>
        <w:tc>
          <w:tcPr>
            <w:tcW w:w="1276" w:type="dxa"/>
          </w:tcPr>
          <w:p w:rsidR="00A00C37" w:rsidRPr="0022393D" w:rsidRDefault="00A00C37" w:rsidP="00A00C37">
            <w:pPr>
              <w:pStyle w:val="a5"/>
              <w:rPr>
                <w:sz w:val="20"/>
                <w:szCs w:val="20"/>
                <w:lang w:val="tt-RU"/>
              </w:rPr>
            </w:pPr>
            <w:r w:rsidRPr="0022393D">
              <w:rPr>
                <w:sz w:val="20"/>
                <w:szCs w:val="20"/>
                <w:lang w:val="tt-RU"/>
              </w:rPr>
              <w:t>Өстәл театры</w:t>
            </w:r>
          </w:p>
          <w:p w:rsidR="00A00C37" w:rsidRPr="0022393D" w:rsidRDefault="00A00C37" w:rsidP="00A00C37">
            <w:pPr>
              <w:pStyle w:val="a5"/>
              <w:rPr>
                <w:sz w:val="20"/>
                <w:szCs w:val="20"/>
                <w:lang w:val="tt-RU"/>
              </w:rPr>
            </w:pPr>
            <w:r w:rsidRPr="0022393D">
              <w:rPr>
                <w:sz w:val="20"/>
                <w:szCs w:val="20"/>
                <w:lang w:val="tt-RU"/>
              </w:rPr>
              <w:t>“Өч аю”</w:t>
            </w:r>
          </w:p>
        </w:tc>
        <w:tc>
          <w:tcPr>
            <w:tcW w:w="2551" w:type="dxa"/>
          </w:tcPr>
          <w:p w:rsidR="00A00C37" w:rsidRPr="00EE2D0E" w:rsidRDefault="00A00C37" w:rsidP="00A00C37">
            <w:pPr>
              <w:pStyle w:val="a5"/>
              <w:rPr>
                <w:sz w:val="20"/>
                <w:szCs w:val="20"/>
                <w:lang w:val="tt-RU"/>
              </w:rPr>
            </w:pPr>
            <w:r w:rsidRPr="00EE2D0E">
              <w:rPr>
                <w:sz w:val="20"/>
                <w:szCs w:val="20"/>
                <w:lang w:val="tt-RU"/>
              </w:rPr>
              <w:t>Балаларның актив лексикасына яңа сүзләр кертү. Татарча сөйләшү теләген үстерү.</w:t>
            </w:r>
          </w:p>
          <w:p w:rsidR="00A00C37" w:rsidRPr="00EE2D0E" w:rsidRDefault="00A00C37" w:rsidP="00A00C37">
            <w:pPr>
              <w:pStyle w:val="a5"/>
              <w:rPr>
                <w:sz w:val="20"/>
                <w:szCs w:val="20"/>
                <w:lang w:val="tt-RU"/>
              </w:rPr>
            </w:pPr>
            <w:r w:rsidRPr="00EE2D0E">
              <w:rPr>
                <w:sz w:val="20"/>
                <w:szCs w:val="20"/>
                <w:lang w:val="tt-RU"/>
              </w:rPr>
              <w:t>Иҗади күзаллау, бер-береңә карата ихтирам хисе тәрбияләү.</w:t>
            </w:r>
          </w:p>
        </w:tc>
        <w:tc>
          <w:tcPr>
            <w:tcW w:w="1418" w:type="dxa"/>
          </w:tcPr>
          <w:p w:rsidR="00A00C37" w:rsidRPr="00EE2D0E" w:rsidRDefault="00A00C37" w:rsidP="00A00C37">
            <w:pPr>
              <w:pStyle w:val="a5"/>
              <w:rPr>
                <w:b/>
                <w:sz w:val="20"/>
                <w:szCs w:val="20"/>
                <w:lang w:val="tt-RU"/>
              </w:rPr>
            </w:pPr>
            <w:r w:rsidRPr="00EE2D0E">
              <w:rPr>
                <w:i/>
                <w:sz w:val="20"/>
                <w:szCs w:val="20"/>
                <w:lang w:val="tt-RU"/>
              </w:rPr>
              <w:t>Актив сүзләр:</w:t>
            </w:r>
            <w:r w:rsidRPr="00EE2D0E">
              <w:rPr>
                <w:b/>
                <w:sz w:val="20"/>
                <w:szCs w:val="20"/>
                <w:lang w:val="tt-RU"/>
              </w:rPr>
              <w:t>өстәл, урындык, карават.</w:t>
            </w:r>
          </w:p>
          <w:p w:rsidR="00A00C37" w:rsidRPr="00EE2D0E" w:rsidRDefault="00A00C37" w:rsidP="00A00C37">
            <w:pPr>
              <w:pStyle w:val="a5"/>
              <w:rPr>
                <w:sz w:val="20"/>
                <w:szCs w:val="20"/>
                <w:lang w:val="tt-RU"/>
              </w:rPr>
            </w:pPr>
          </w:p>
        </w:tc>
        <w:tc>
          <w:tcPr>
            <w:tcW w:w="3968" w:type="dxa"/>
          </w:tcPr>
          <w:p w:rsidR="00A00C37" w:rsidRPr="00EE2D0E" w:rsidRDefault="00A00C37" w:rsidP="00A00C37">
            <w:pPr>
              <w:pStyle w:val="a5"/>
              <w:rPr>
                <w:sz w:val="20"/>
                <w:szCs w:val="20"/>
                <w:lang w:val="tt-RU"/>
              </w:rPr>
            </w:pPr>
            <w:r w:rsidRPr="00EE2D0E">
              <w:rPr>
                <w:sz w:val="20"/>
                <w:szCs w:val="20"/>
                <w:lang w:val="tt-RU"/>
              </w:rPr>
              <w:t>1.Өстәл театры “Өч аю”.</w:t>
            </w:r>
          </w:p>
          <w:p w:rsidR="00A00C37" w:rsidRPr="00EE2D0E" w:rsidRDefault="00A00C37" w:rsidP="00A00C37">
            <w:pPr>
              <w:pStyle w:val="a5"/>
              <w:rPr>
                <w:sz w:val="20"/>
                <w:szCs w:val="20"/>
                <w:lang w:val="tt-RU"/>
              </w:rPr>
            </w:pPr>
            <w:r w:rsidRPr="00EE2D0E">
              <w:rPr>
                <w:sz w:val="20"/>
                <w:szCs w:val="20"/>
                <w:lang w:val="tt-RU"/>
              </w:rPr>
              <w:t>2.Д/уен “Нәрсә юк”.</w:t>
            </w:r>
          </w:p>
          <w:p w:rsidR="00A00C37" w:rsidRPr="00EE2D0E" w:rsidRDefault="00A00C37" w:rsidP="00A00C37">
            <w:pPr>
              <w:pStyle w:val="a5"/>
              <w:rPr>
                <w:sz w:val="20"/>
                <w:szCs w:val="20"/>
                <w:lang w:val="tt-RU"/>
              </w:rPr>
            </w:pPr>
            <w:r w:rsidRPr="00EE2D0E">
              <w:rPr>
                <w:sz w:val="20"/>
                <w:szCs w:val="20"/>
                <w:lang w:val="tt-RU"/>
              </w:rPr>
              <w:t>3.Сүзле уен “Ватык телефон”.</w:t>
            </w:r>
          </w:p>
          <w:p w:rsidR="00A00C37" w:rsidRPr="00EE2D0E" w:rsidRDefault="00A00C37" w:rsidP="00A00C37">
            <w:pPr>
              <w:pStyle w:val="a5"/>
              <w:rPr>
                <w:sz w:val="20"/>
                <w:szCs w:val="20"/>
                <w:lang w:val="tt-RU"/>
              </w:rPr>
            </w:pPr>
            <w:r w:rsidRPr="00EE2D0E">
              <w:rPr>
                <w:sz w:val="20"/>
                <w:szCs w:val="20"/>
                <w:lang w:val="tt-RU"/>
              </w:rPr>
              <w:t>4.Уен ситуа</w:t>
            </w:r>
            <w:r w:rsidRPr="00EE2D0E">
              <w:rPr>
                <w:sz w:val="20"/>
                <w:szCs w:val="20"/>
              </w:rPr>
              <w:t>ц</w:t>
            </w:r>
            <w:r w:rsidRPr="00EE2D0E">
              <w:rPr>
                <w:sz w:val="20"/>
                <w:szCs w:val="20"/>
                <w:lang w:val="tt-RU"/>
              </w:rPr>
              <w:t>иясе “Аюларга кара-ват, өстәл, урындык бир”.</w:t>
            </w:r>
          </w:p>
          <w:p w:rsidR="00A00C37" w:rsidRPr="00EE2D0E" w:rsidRDefault="00A00C37" w:rsidP="00A00C37">
            <w:pPr>
              <w:pStyle w:val="a5"/>
              <w:rPr>
                <w:sz w:val="20"/>
                <w:szCs w:val="20"/>
                <w:lang w:val="tt-RU"/>
              </w:rPr>
            </w:pPr>
          </w:p>
          <w:p w:rsidR="00A00C37" w:rsidRPr="00EE2D0E" w:rsidRDefault="00A00C37" w:rsidP="00A00C37">
            <w:pPr>
              <w:pStyle w:val="a5"/>
              <w:rPr>
                <w:sz w:val="20"/>
                <w:szCs w:val="20"/>
                <w:lang w:val="tt-RU"/>
              </w:rPr>
            </w:pPr>
          </w:p>
        </w:tc>
        <w:tc>
          <w:tcPr>
            <w:tcW w:w="3403" w:type="dxa"/>
          </w:tcPr>
          <w:p w:rsidR="00A00C37" w:rsidRPr="00EE2D0E" w:rsidRDefault="00A00C37" w:rsidP="00A00C37">
            <w:pPr>
              <w:pStyle w:val="a5"/>
              <w:rPr>
                <w:sz w:val="20"/>
                <w:szCs w:val="20"/>
                <w:lang w:val="tt-RU"/>
              </w:rPr>
            </w:pPr>
            <w:r w:rsidRPr="00EE2D0E">
              <w:rPr>
                <w:sz w:val="20"/>
                <w:szCs w:val="20"/>
                <w:lang w:val="tt-RU"/>
              </w:rPr>
              <w:t>Балаларның актив лексикасына яңа сүзләр кертү. Татарча сөйләшү теләген үстерү.</w:t>
            </w:r>
          </w:p>
          <w:p w:rsidR="00A00C37" w:rsidRPr="00AC2D1D" w:rsidRDefault="00A00C37" w:rsidP="00A00C37">
            <w:pPr>
              <w:pStyle w:val="a5"/>
              <w:rPr>
                <w:sz w:val="20"/>
                <w:szCs w:val="20"/>
                <w:lang w:val="tt-RU"/>
              </w:rPr>
            </w:pPr>
            <w:r w:rsidRPr="00EE2D0E">
              <w:rPr>
                <w:sz w:val="20"/>
                <w:szCs w:val="20"/>
                <w:lang w:val="tt-RU"/>
              </w:rPr>
              <w:t>Иҗади күзаллау, бер-береңә карата ихтирам хисе тәрбияләү.</w:t>
            </w:r>
            <w:r w:rsidRPr="009630E9">
              <w:rPr>
                <w:rFonts w:eastAsia="Times New Roman CYR"/>
                <w:b/>
                <w:color w:val="000000" w:themeColor="text1"/>
                <w:sz w:val="20"/>
                <w:szCs w:val="20"/>
                <w:lang w:val="tt-RU"/>
              </w:rPr>
              <w:t xml:space="preserve">   </w:t>
            </w:r>
          </w:p>
        </w:tc>
        <w:tc>
          <w:tcPr>
            <w:tcW w:w="2693" w:type="dxa"/>
          </w:tcPr>
          <w:p w:rsidR="00A00C37" w:rsidRPr="00EE2D0E" w:rsidRDefault="00A00C37" w:rsidP="00A00C37">
            <w:pPr>
              <w:pStyle w:val="a5"/>
              <w:rPr>
                <w:sz w:val="20"/>
                <w:szCs w:val="20"/>
                <w:lang w:val="tt-RU"/>
              </w:rPr>
            </w:pPr>
            <w:r w:rsidRPr="00EE2D0E">
              <w:rPr>
                <w:sz w:val="20"/>
                <w:szCs w:val="20"/>
                <w:lang w:val="tt-RU"/>
              </w:rPr>
              <w:t>өстәл театры</w:t>
            </w:r>
          </w:p>
          <w:p w:rsidR="00A00C37" w:rsidRPr="00EE2D0E" w:rsidRDefault="00A00C37" w:rsidP="00A00C37">
            <w:pPr>
              <w:pStyle w:val="a5"/>
              <w:rPr>
                <w:sz w:val="20"/>
                <w:szCs w:val="20"/>
                <w:lang w:val="tt-RU"/>
              </w:rPr>
            </w:pPr>
            <w:r w:rsidRPr="00EE2D0E">
              <w:rPr>
                <w:sz w:val="20"/>
                <w:szCs w:val="20"/>
                <w:lang w:val="tt-RU"/>
              </w:rPr>
              <w:t>3 аю уенчыгы. Төрле зурлыктагы: өстәлләр, урындыклар, караватлар.</w:t>
            </w:r>
          </w:p>
          <w:p w:rsidR="00A00C37" w:rsidRPr="00EE2D0E" w:rsidRDefault="00A00C37" w:rsidP="00A00C37">
            <w:pPr>
              <w:pStyle w:val="a5"/>
              <w:rPr>
                <w:sz w:val="20"/>
                <w:szCs w:val="20"/>
                <w:lang w:val="tt-RU"/>
              </w:rPr>
            </w:pPr>
          </w:p>
          <w:p w:rsidR="00A00C37" w:rsidRPr="00EE2D0E" w:rsidRDefault="00A00C37" w:rsidP="00A00C37">
            <w:pPr>
              <w:pStyle w:val="a5"/>
              <w:rPr>
                <w:sz w:val="20"/>
                <w:szCs w:val="20"/>
                <w:lang w:val="tt-RU"/>
              </w:rPr>
            </w:pPr>
          </w:p>
        </w:tc>
      </w:tr>
      <w:tr w:rsidR="00A00C37" w:rsidRPr="00EE2D0E" w:rsidTr="00A00C37">
        <w:tc>
          <w:tcPr>
            <w:tcW w:w="993" w:type="dxa"/>
          </w:tcPr>
          <w:p w:rsidR="00A00C37" w:rsidRPr="00D4203F" w:rsidRDefault="00A00C37" w:rsidP="00A00C37">
            <w:pPr>
              <w:pStyle w:val="a5"/>
              <w:rPr>
                <w:sz w:val="20"/>
                <w:szCs w:val="20"/>
              </w:rPr>
            </w:pPr>
            <w:r w:rsidRPr="00D4203F">
              <w:rPr>
                <w:sz w:val="20"/>
                <w:szCs w:val="20"/>
              </w:rPr>
              <w:t>3 эшч</w:t>
            </w:r>
          </w:p>
          <w:p w:rsidR="00A00C37" w:rsidRDefault="00A00C37" w:rsidP="00A00C37">
            <w:pPr>
              <w:pStyle w:val="a5"/>
              <w:rPr>
                <w:sz w:val="20"/>
                <w:szCs w:val="20"/>
              </w:rPr>
            </w:pPr>
          </w:p>
          <w:p w:rsidR="00A00C37" w:rsidRPr="00DF59D1" w:rsidRDefault="00A00C37" w:rsidP="00A00C37">
            <w:pPr>
              <w:pStyle w:val="a5"/>
              <w:rPr>
                <w:b/>
                <w:sz w:val="20"/>
                <w:szCs w:val="20"/>
              </w:rPr>
            </w:pPr>
            <w:r w:rsidRPr="00DF59D1">
              <w:rPr>
                <w:b/>
                <w:sz w:val="20"/>
                <w:szCs w:val="20"/>
              </w:rPr>
              <w:t>Р М</w:t>
            </w:r>
          </w:p>
        </w:tc>
        <w:tc>
          <w:tcPr>
            <w:tcW w:w="1276" w:type="dxa"/>
          </w:tcPr>
          <w:p w:rsidR="00A00C37" w:rsidRPr="00D4203F" w:rsidRDefault="00A00C37" w:rsidP="00A00C37">
            <w:pPr>
              <w:pStyle w:val="a5"/>
              <w:rPr>
                <w:sz w:val="20"/>
                <w:szCs w:val="20"/>
                <w:u w:val="single"/>
                <w:lang w:val="tt-RU"/>
              </w:rPr>
            </w:pPr>
            <w:r w:rsidRPr="00D4203F">
              <w:rPr>
                <w:sz w:val="20"/>
                <w:szCs w:val="20"/>
                <w:lang w:val="tt-RU"/>
              </w:rPr>
              <w:t>“Шаян уенчыклар”.</w:t>
            </w:r>
          </w:p>
          <w:p w:rsidR="00A00C37" w:rsidRPr="00D4203F" w:rsidRDefault="00A00C37" w:rsidP="00A00C37">
            <w:pPr>
              <w:pStyle w:val="a5"/>
              <w:rPr>
                <w:sz w:val="20"/>
                <w:szCs w:val="20"/>
                <w:lang w:val="tt-RU"/>
              </w:rPr>
            </w:pPr>
          </w:p>
        </w:tc>
        <w:tc>
          <w:tcPr>
            <w:tcW w:w="2551" w:type="dxa"/>
          </w:tcPr>
          <w:p w:rsidR="00A00C37" w:rsidRPr="00D4203F" w:rsidRDefault="00A00C37" w:rsidP="00A00C37">
            <w:pPr>
              <w:pStyle w:val="a5"/>
              <w:rPr>
                <w:sz w:val="20"/>
                <w:szCs w:val="20"/>
                <w:lang w:val="tt-RU"/>
              </w:rPr>
            </w:pPr>
            <w:r w:rsidRPr="00D4203F">
              <w:rPr>
                <w:sz w:val="20"/>
                <w:szCs w:val="20"/>
                <w:lang w:val="tt-RU"/>
              </w:rPr>
              <w:t>1.Балаларда дөрес итеп аралаша белү сыйфатлары тәрбияләү.</w:t>
            </w:r>
          </w:p>
          <w:p w:rsidR="00A00C37" w:rsidRPr="00D4203F" w:rsidRDefault="00A00C37" w:rsidP="00A00C37">
            <w:pPr>
              <w:pStyle w:val="a5"/>
              <w:rPr>
                <w:sz w:val="20"/>
                <w:szCs w:val="20"/>
                <w:lang w:val="tt-RU"/>
              </w:rPr>
            </w:pPr>
            <w:r w:rsidRPr="00D4203F">
              <w:rPr>
                <w:sz w:val="20"/>
                <w:szCs w:val="20"/>
                <w:lang w:val="tt-RU"/>
              </w:rPr>
              <w:t>2.Хәтер сәләтен үстерү.</w:t>
            </w:r>
          </w:p>
          <w:p w:rsidR="00A00C37" w:rsidRPr="00D4203F" w:rsidRDefault="00A00C37" w:rsidP="00A00C37">
            <w:pPr>
              <w:pStyle w:val="a5"/>
              <w:rPr>
                <w:sz w:val="20"/>
                <w:szCs w:val="20"/>
                <w:lang w:val="tt-RU"/>
              </w:rPr>
            </w:pPr>
            <w:r w:rsidRPr="00D4203F">
              <w:rPr>
                <w:sz w:val="20"/>
                <w:szCs w:val="20"/>
                <w:lang w:val="tt-RU"/>
              </w:rPr>
              <w:t>3.Балаларның җиһазлар,савыт-сабалар, киемнәр турында алган белемнәрен системалаштыру.</w:t>
            </w:r>
          </w:p>
        </w:tc>
        <w:tc>
          <w:tcPr>
            <w:tcW w:w="1418" w:type="dxa"/>
          </w:tcPr>
          <w:p w:rsidR="00A00C37" w:rsidRPr="00D4203F" w:rsidRDefault="00A00C37" w:rsidP="00A00C37">
            <w:pPr>
              <w:pStyle w:val="a5"/>
              <w:rPr>
                <w:sz w:val="20"/>
                <w:szCs w:val="20"/>
                <w:lang w:val="tt-RU"/>
              </w:rPr>
            </w:pPr>
            <w:r w:rsidRPr="00D4203F">
              <w:rPr>
                <w:sz w:val="20"/>
                <w:szCs w:val="20"/>
                <w:lang w:val="tt-RU"/>
              </w:rPr>
              <w:t>Күлмәк,</w:t>
            </w:r>
          </w:p>
          <w:p w:rsidR="00A00C37" w:rsidRPr="00D4203F" w:rsidRDefault="00A00C37" w:rsidP="00A00C37">
            <w:pPr>
              <w:pStyle w:val="a5"/>
              <w:rPr>
                <w:sz w:val="20"/>
                <w:szCs w:val="20"/>
                <w:lang w:val="tt-RU"/>
              </w:rPr>
            </w:pPr>
            <w:r w:rsidRPr="00D4203F">
              <w:rPr>
                <w:sz w:val="20"/>
                <w:szCs w:val="20"/>
                <w:lang w:val="tt-RU"/>
              </w:rPr>
              <w:t>чалбар,тәлинкә, чынаяк, кашык, өстәл, урындык.</w:t>
            </w:r>
          </w:p>
        </w:tc>
        <w:tc>
          <w:tcPr>
            <w:tcW w:w="3968" w:type="dxa"/>
          </w:tcPr>
          <w:p w:rsidR="00A00C37" w:rsidRPr="00D4203F" w:rsidRDefault="00A00C37" w:rsidP="00A00C37">
            <w:pPr>
              <w:pStyle w:val="a5"/>
              <w:rPr>
                <w:sz w:val="20"/>
                <w:szCs w:val="20"/>
                <w:lang w:val="tt-RU"/>
              </w:rPr>
            </w:pPr>
            <w:r w:rsidRPr="00D4203F">
              <w:rPr>
                <w:sz w:val="20"/>
                <w:szCs w:val="20"/>
                <w:lang w:val="tt-RU"/>
              </w:rPr>
              <w:t>1.Сүзле уен: “Тәрҗемәче”</w:t>
            </w:r>
          </w:p>
          <w:p w:rsidR="00A00C37" w:rsidRPr="00D4203F" w:rsidRDefault="00A00C37" w:rsidP="00A00C37">
            <w:pPr>
              <w:pStyle w:val="a5"/>
              <w:rPr>
                <w:sz w:val="20"/>
                <w:szCs w:val="20"/>
                <w:lang w:val="tt-RU"/>
              </w:rPr>
            </w:pPr>
            <w:r w:rsidRPr="00D4203F">
              <w:rPr>
                <w:sz w:val="20"/>
                <w:szCs w:val="20"/>
                <w:lang w:val="tt-RU"/>
              </w:rPr>
              <w:t>2. Сюжетлы-рольле уен: “Җиһазлар,савыт-сабалар,киемнәр кибете”.</w:t>
            </w:r>
          </w:p>
          <w:p w:rsidR="00A00C37" w:rsidRPr="00D4203F" w:rsidRDefault="00A00C37" w:rsidP="00A00C37">
            <w:pPr>
              <w:pStyle w:val="a5"/>
              <w:rPr>
                <w:sz w:val="20"/>
                <w:szCs w:val="20"/>
                <w:lang w:val="tt-RU"/>
              </w:rPr>
            </w:pPr>
            <w:r w:rsidRPr="00D4203F">
              <w:rPr>
                <w:sz w:val="20"/>
                <w:szCs w:val="20"/>
                <w:lang w:val="tt-RU"/>
              </w:rPr>
              <w:t>3.Җырлы-биюле уен: “Карусель”.</w:t>
            </w:r>
          </w:p>
          <w:p w:rsidR="00A00C37" w:rsidRPr="00D4203F" w:rsidRDefault="00A00C37" w:rsidP="00A00C37">
            <w:pPr>
              <w:pStyle w:val="a5"/>
              <w:rPr>
                <w:sz w:val="20"/>
                <w:szCs w:val="20"/>
                <w:u w:val="single"/>
                <w:lang w:val="tt-RU"/>
              </w:rPr>
            </w:pPr>
            <w:r w:rsidRPr="00D4203F">
              <w:rPr>
                <w:sz w:val="20"/>
                <w:szCs w:val="20"/>
                <w:lang w:val="tt-RU"/>
              </w:rPr>
              <w:t>4. Анимацион сюжет: “Шаян уенчыклар”.</w:t>
            </w:r>
          </w:p>
          <w:p w:rsidR="00A00C37" w:rsidRPr="00D4203F" w:rsidRDefault="00A00C37" w:rsidP="00A00C37">
            <w:pPr>
              <w:pStyle w:val="a5"/>
              <w:rPr>
                <w:sz w:val="20"/>
                <w:szCs w:val="20"/>
                <w:lang w:val="tt-RU"/>
              </w:rPr>
            </w:pPr>
          </w:p>
          <w:p w:rsidR="00A00C37" w:rsidRPr="00D4203F" w:rsidRDefault="00A00C37" w:rsidP="00A00C37">
            <w:pPr>
              <w:pStyle w:val="a5"/>
              <w:rPr>
                <w:sz w:val="20"/>
                <w:szCs w:val="20"/>
                <w:lang w:val="tt-RU"/>
              </w:rPr>
            </w:pPr>
          </w:p>
        </w:tc>
        <w:tc>
          <w:tcPr>
            <w:tcW w:w="3403" w:type="dxa"/>
          </w:tcPr>
          <w:p w:rsidR="00A00C37" w:rsidRPr="00D4203F" w:rsidRDefault="00A00C37" w:rsidP="00A00C37">
            <w:pPr>
              <w:pStyle w:val="a5"/>
              <w:rPr>
                <w:sz w:val="20"/>
                <w:szCs w:val="20"/>
                <w:lang w:val="tt-RU"/>
              </w:rPr>
            </w:pPr>
            <w:r w:rsidRPr="00D4203F">
              <w:rPr>
                <w:sz w:val="20"/>
                <w:szCs w:val="20"/>
                <w:lang w:val="tt-RU"/>
              </w:rPr>
              <w:t>Хәтер сәләтен үстерү.</w:t>
            </w:r>
          </w:p>
          <w:p w:rsidR="00A00C37" w:rsidRPr="008C1721" w:rsidRDefault="00A00C37" w:rsidP="00A00C37">
            <w:pPr>
              <w:pStyle w:val="a5"/>
              <w:rPr>
                <w:b/>
                <w:sz w:val="20"/>
                <w:szCs w:val="20"/>
                <w:lang w:val="tt-RU"/>
              </w:rPr>
            </w:pPr>
            <w:r w:rsidRPr="00D4203F">
              <w:rPr>
                <w:sz w:val="20"/>
                <w:szCs w:val="20"/>
                <w:lang w:val="tt-RU"/>
              </w:rPr>
              <w:t>.Балаларның җиһазлар,савыт-сабалар, киемнәр турында алган белемнәрен системалаштыру</w:t>
            </w:r>
          </w:p>
        </w:tc>
        <w:tc>
          <w:tcPr>
            <w:tcW w:w="2693" w:type="dxa"/>
          </w:tcPr>
          <w:p w:rsidR="00A00C37" w:rsidRPr="00D4203F" w:rsidRDefault="00A00C37" w:rsidP="00A00C37">
            <w:pPr>
              <w:pStyle w:val="a5"/>
              <w:rPr>
                <w:rFonts w:eastAsia="Calibri"/>
                <w:sz w:val="20"/>
                <w:szCs w:val="20"/>
                <w:lang w:val="tt-RU"/>
              </w:rPr>
            </w:pPr>
            <w:r w:rsidRPr="00D4203F">
              <w:rPr>
                <w:rFonts w:eastAsia="Calibri"/>
                <w:sz w:val="20"/>
                <w:szCs w:val="20"/>
                <w:lang w:val="tt-RU"/>
              </w:rPr>
              <w:t>Киемнәр,</w:t>
            </w:r>
          </w:p>
          <w:p w:rsidR="00A00C37" w:rsidRPr="00D4203F" w:rsidRDefault="00A00C37" w:rsidP="00A00C37">
            <w:pPr>
              <w:pStyle w:val="a5"/>
              <w:rPr>
                <w:rFonts w:eastAsia="Calibri"/>
                <w:sz w:val="20"/>
                <w:szCs w:val="20"/>
                <w:lang w:val="tt-RU"/>
              </w:rPr>
            </w:pPr>
            <w:r w:rsidRPr="00D4203F">
              <w:rPr>
                <w:rFonts w:eastAsia="Calibri"/>
                <w:sz w:val="20"/>
                <w:szCs w:val="20"/>
                <w:lang w:val="tt-RU"/>
              </w:rPr>
              <w:t>савыт-сабалар,</w:t>
            </w:r>
          </w:p>
          <w:p w:rsidR="00A00C37" w:rsidRPr="00D4203F" w:rsidRDefault="00A00C37" w:rsidP="00A00C37">
            <w:pPr>
              <w:pStyle w:val="a5"/>
              <w:rPr>
                <w:rFonts w:eastAsia="Calibri"/>
                <w:sz w:val="20"/>
                <w:szCs w:val="20"/>
                <w:lang w:val="tt-RU"/>
              </w:rPr>
            </w:pPr>
            <w:r w:rsidRPr="00D4203F">
              <w:rPr>
                <w:rFonts w:eastAsia="Calibri"/>
                <w:sz w:val="20"/>
                <w:szCs w:val="20"/>
                <w:lang w:val="tt-RU"/>
              </w:rPr>
              <w:t>җиһазлар.</w:t>
            </w:r>
          </w:p>
          <w:p w:rsidR="00A00C37" w:rsidRPr="00D4203F" w:rsidRDefault="00A00C37" w:rsidP="00A00C37">
            <w:pPr>
              <w:pStyle w:val="a5"/>
              <w:rPr>
                <w:sz w:val="20"/>
                <w:szCs w:val="20"/>
                <w:lang w:val="tt-RU"/>
              </w:rPr>
            </w:pPr>
            <w:r w:rsidRPr="00D4203F">
              <w:rPr>
                <w:sz w:val="20"/>
                <w:szCs w:val="20"/>
                <w:lang w:val="tt-RU"/>
              </w:rPr>
              <w:t>Проект“Уйный-уйный үсәбез”</w:t>
            </w:r>
          </w:p>
          <w:p w:rsidR="00A00C37" w:rsidRPr="00D4203F" w:rsidRDefault="00A00C37" w:rsidP="00A00C37">
            <w:pPr>
              <w:pStyle w:val="a5"/>
              <w:rPr>
                <w:sz w:val="20"/>
                <w:szCs w:val="20"/>
                <w:lang w:val="tt-RU"/>
              </w:rPr>
            </w:pPr>
            <w:r w:rsidRPr="00D4203F">
              <w:rPr>
                <w:sz w:val="20"/>
                <w:szCs w:val="20"/>
                <w:lang w:val="tt-RU"/>
              </w:rPr>
              <w:t>аудиоязма 51.</w:t>
            </w:r>
          </w:p>
          <w:p w:rsidR="00A00C37" w:rsidRPr="00D4203F" w:rsidRDefault="00A00C37" w:rsidP="00A00C37">
            <w:pPr>
              <w:pStyle w:val="a5"/>
              <w:rPr>
                <w:sz w:val="20"/>
                <w:szCs w:val="20"/>
                <w:lang w:val="tt-RU"/>
              </w:rPr>
            </w:pPr>
            <w:r w:rsidRPr="00D4203F">
              <w:rPr>
                <w:sz w:val="20"/>
                <w:szCs w:val="20"/>
                <w:lang w:val="tt-RU"/>
              </w:rPr>
              <w:t>Анимацион сюжет.</w:t>
            </w:r>
          </w:p>
        </w:tc>
      </w:tr>
    </w:tbl>
    <w:p w:rsidR="00A00C37" w:rsidRDefault="00A00C37" w:rsidP="00A00C37">
      <w:pPr>
        <w:tabs>
          <w:tab w:val="left" w:pos="6608"/>
        </w:tabs>
        <w:rPr>
          <w:lang w:val="tt-RU"/>
        </w:rPr>
      </w:pPr>
    </w:p>
    <w:p w:rsidR="00A00C37" w:rsidRDefault="00A00C37" w:rsidP="00A00C37">
      <w:pPr>
        <w:tabs>
          <w:tab w:val="left" w:pos="6608"/>
        </w:tabs>
        <w:rPr>
          <w:lang w:val="tt-RU"/>
        </w:rPr>
      </w:pPr>
      <w:r>
        <w:rPr>
          <w:lang w:val="tt-RU"/>
        </w:rPr>
        <w:tab/>
      </w:r>
    </w:p>
    <w:p w:rsidR="007B3985" w:rsidRDefault="00A00C37" w:rsidP="007B3985">
      <w:pPr>
        <w:rPr>
          <w:sz w:val="20"/>
          <w:szCs w:val="20"/>
        </w:rPr>
      </w:pPr>
      <w:r>
        <w:rPr>
          <w:noProof/>
          <w:sz w:val="20"/>
          <w:szCs w:val="20"/>
          <w:lang w:eastAsia="ru-RU"/>
        </w:rPr>
        <w:drawing>
          <wp:inline distT="0" distB="0" distL="0" distR="0">
            <wp:extent cx="9420225" cy="5286375"/>
            <wp:effectExtent l="0" t="0" r="9525" b="9525"/>
            <wp:docPr id="10" name="Рисунок 10" descr="E:\надо\Старшая готова\физр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надо\Старшая готова\физра.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426503" cy="5289898"/>
                    </a:xfrm>
                    <a:prstGeom prst="rect">
                      <a:avLst/>
                    </a:prstGeom>
                    <a:noFill/>
                    <a:ln>
                      <a:noFill/>
                    </a:ln>
                  </pic:spPr>
                </pic:pic>
              </a:graphicData>
            </a:graphic>
          </wp:inline>
        </w:drawing>
      </w:r>
    </w:p>
    <w:p w:rsidR="00A00C37" w:rsidRPr="00A00C37" w:rsidRDefault="00A00C37" w:rsidP="007B3985">
      <w:pPr>
        <w:rPr>
          <w:sz w:val="20"/>
          <w:szCs w:val="20"/>
        </w:rPr>
      </w:pPr>
    </w:p>
    <w:p w:rsidR="007B3985" w:rsidRPr="00A00C37" w:rsidRDefault="007B3985" w:rsidP="007B3985">
      <w:pPr>
        <w:rPr>
          <w:sz w:val="20"/>
          <w:szCs w:val="20"/>
        </w:rPr>
      </w:pPr>
    </w:p>
    <w:p w:rsidR="007B3985" w:rsidRPr="00A00C37" w:rsidRDefault="007B3985" w:rsidP="007B3985">
      <w:pPr>
        <w:rPr>
          <w:sz w:val="20"/>
          <w:szCs w:val="20"/>
        </w:rPr>
      </w:pPr>
    </w:p>
    <w:p w:rsidR="00A00C37" w:rsidRPr="00A00C37" w:rsidRDefault="00A00C37" w:rsidP="00A00C37">
      <w:pPr>
        <w:rPr>
          <w:rFonts w:ascii="Times New Roman" w:eastAsia="Times New Roman" w:hAnsi="Times New Roman" w:cs="Times New Roman"/>
          <w:b/>
          <w:sz w:val="24"/>
          <w:szCs w:val="24"/>
          <w:lang w:eastAsia="ru-RU"/>
        </w:rPr>
      </w:pPr>
      <w:r w:rsidRPr="00A00C37">
        <w:rPr>
          <w:rFonts w:ascii="Times New Roman" w:eastAsia="Times New Roman" w:hAnsi="Times New Roman" w:cs="Times New Roman"/>
          <w:b/>
          <w:color w:val="0000FF"/>
          <w:sz w:val="24"/>
          <w:szCs w:val="24"/>
          <w:lang w:eastAsia="ru-RU"/>
        </w:rPr>
        <w:lastRenderedPageBreak/>
        <w:t xml:space="preserve">                                                </w:t>
      </w:r>
      <w:r w:rsidRPr="00A00C37">
        <w:rPr>
          <w:rFonts w:ascii="Times New Roman" w:eastAsia="Times New Roman" w:hAnsi="Times New Roman" w:cs="Times New Roman"/>
          <w:b/>
          <w:sz w:val="24"/>
          <w:szCs w:val="24"/>
          <w:lang w:eastAsia="ru-RU"/>
        </w:rPr>
        <w:t>ПЕРСПЕКТИВНОЕ ПЛАНИРОВАНИЕ ФИЗКУЛЬТУРНЫХ ЗАНЯТИЙ В СТАРШЕЙ  ГРУППЕ</w:t>
      </w:r>
    </w:p>
    <w:p w:rsidR="00A00C37" w:rsidRPr="00A00C37" w:rsidRDefault="00A00C37" w:rsidP="00A00C37">
      <w:pPr>
        <w:spacing w:after="0" w:line="240" w:lineRule="auto"/>
        <w:jc w:val="center"/>
        <w:rPr>
          <w:rFonts w:ascii="Times New Roman" w:eastAsia="Times New Roman" w:hAnsi="Times New Roman" w:cs="Times New Roman"/>
          <w:sz w:val="24"/>
          <w:szCs w:val="24"/>
          <w:lang w:eastAsia="ru-RU"/>
        </w:rPr>
      </w:pPr>
      <w:r w:rsidRPr="00A00C37">
        <w:rPr>
          <w:rFonts w:ascii="Times New Roman" w:eastAsia="Times New Roman" w:hAnsi="Times New Roman" w:cs="Times New Roman"/>
          <w:sz w:val="24"/>
          <w:szCs w:val="24"/>
          <w:lang w:eastAsia="ru-RU"/>
        </w:rPr>
        <w:t>«Физкультурные занятия в детском саду с детьми старшей группы» Л.И. Пензулаева</w:t>
      </w:r>
    </w:p>
    <w:tbl>
      <w:tblPr>
        <w:tblW w:w="1573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
        <w:gridCol w:w="3544"/>
        <w:gridCol w:w="3119"/>
        <w:gridCol w:w="1842"/>
        <w:gridCol w:w="3402"/>
        <w:gridCol w:w="1560"/>
        <w:gridCol w:w="1842"/>
      </w:tblGrid>
      <w:tr w:rsidR="00A00C37" w:rsidRPr="00A00C37" w:rsidTr="00A00C37">
        <w:trPr>
          <w:cantSplit/>
          <w:trHeight w:val="191"/>
        </w:trPr>
        <w:tc>
          <w:tcPr>
            <w:tcW w:w="425" w:type="dxa"/>
            <w:vMerge w:val="restart"/>
            <w:shd w:val="clear" w:color="auto" w:fill="auto"/>
            <w:textDirection w:val="btLr"/>
          </w:tcPr>
          <w:p w:rsidR="00A00C37" w:rsidRPr="00A00C37" w:rsidRDefault="00A00C37" w:rsidP="00A00C37">
            <w:pPr>
              <w:spacing w:after="0" w:line="240" w:lineRule="auto"/>
              <w:ind w:right="113"/>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Неделя</w:t>
            </w:r>
          </w:p>
        </w:tc>
        <w:tc>
          <w:tcPr>
            <w:tcW w:w="3544" w:type="dxa"/>
            <w:vMerge w:val="restart"/>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Задачи</w:t>
            </w:r>
          </w:p>
        </w:tc>
        <w:tc>
          <w:tcPr>
            <w:tcW w:w="3119" w:type="dxa"/>
            <w:vMerge w:val="restart"/>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Вводная часть</w:t>
            </w:r>
          </w:p>
        </w:tc>
        <w:tc>
          <w:tcPr>
            <w:tcW w:w="6804" w:type="dxa"/>
            <w:gridSpan w:val="3"/>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Основная часть</w:t>
            </w:r>
          </w:p>
        </w:tc>
        <w:tc>
          <w:tcPr>
            <w:tcW w:w="1842" w:type="dxa"/>
            <w:vMerge w:val="restart"/>
            <w:shd w:val="clear" w:color="auto" w:fill="auto"/>
          </w:tcPr>
          <w:p w:rsidR="00A00C37" w:rsidRPr="00A00C37" w:rsidRDefault="00A00C37" w:rsidP="00A00C37">
            <w:pPr>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Заключительная часть</w:t>
            </w:r>
          </w:p>
        </w:tc>
      </w:tr>
      <w:tr w:rsidR="00A00C37" w:rsidRPr="00A00C37" w:rsidTr="00A00C37">
        <w:trPr>
          <w:cantSplit/>
          <w:trHeight w:val="820"/>
        </w:trPr>
        <w:tc>
          <w:tcPr>
            <w:tcW w:w="425" w:type="dxa"/>
            <w:vMerge/>
            <w:shd w:val="clear" w:color="auto" w:fill="auto"/>
            <w:textDirection w:val="btLr"/>
          </w:tcPr>
          <w:p w:rsidR="00A00C37" w:rsidRPr="00A00C37" w:rsidRDefault="00A00C37" w:rsidP="00A00C37">
            <w:pPr>
              <w:spacing w:after="0" w:line="240" w:lineRule="auto"/>
              <w:ind w:right="113"/>
              <w:rPr>
                <w:rFonts w:ascii="Times New Roman" w:eastAsia="Times New Roman" w:hAnsi="Times New Roman" w:cs="Times New Roman"/>
                <w:b/>
                <w:sz w:val="20"/>
                <w:szCs w:val="20"/>
                <w:lang w:eastAsia="ru-RU"/>
              </w:rPr>
            </w:pPr>
          </w:p>
        </w:tc>
        <w:tc>
          <w:tcPr>
            <w:tcW w:w="3544" w:type="dxa"/>
            <w:vMerge/>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p>
        </w:tc>
        <w:tc>
          <w:tcPr>
            <w:tcW w:w="3119" w:type="dxa"/>
            <w:vMerge/>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p>
        </w:tc>
        <w:tc>
          <w:tcPr>
            <w:tcW w:w="1842"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Общеразвивающ ие  упражнения (ОРУ)</w:t>
            </w:r>
          </w:p>
        </w:tc>
        <w:tc>
          <w:tcPr>
            <w:tcW w:w="3402"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Основные движения</w:t>
            </w:r>
          </w:p>
        </w:tc>
        <w:tc>
          <w:tcPr>
            <w:tcW w:w="1560"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Подвижные игры</w:t>
            </w:r>
          </w:p>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(ПИ)</w:t>
            </w:r>
          </w:p>
        </w:tc>
        <w:tc>
          <w:tcPr>
            <w:tcW w:w="1842" w:type="dxa"/>
            <w:vMerge/>
            <w:shd w:val="clear" w:color="auto" w:fill="auto"/>
          </w:tcPr>
          <w:p w:rsidR="00A00C37" w:rsidRPr="00A00C37" w:rsidRDefault="00A00C37" w:rsidP="00A00C37">
            <w:pPr>
              <w:spacing w:after="0" w:line="240" w:lineRule="auto"/>
              <w:jc w:val="center"/>
              <w:rPr>
                <w:rFonts w:ascii="Times New Roman" w:eastAsia="Times New Roman" w:hAnsi="Times New Roman" w:cs="Times New Roman"/>
                <w:b/>
                <w:sz w:val="20"/>
                <w:szCs w:val="20"/>
                <w:lang w:eastAsia="ru-RU"/>
              </w:rPr>
            </w:pPr>
          </w:p>
        </w:tc>
      </w:tr>
      <w:tr w:rsidR="00A00C37" w:rsidRPr="00A00C37" w:rsidTr="00A00C37">
        <w:trPr>
          <w:cantSplit/>
          <w:trHeight w:val="240"/>
        </w:trPr>
        <w:tc>
          <w:tcPr>
            <w:tcW w:w="425" w:type="dxa"/>
            <w:vMerge/>
            <w:shd w:val="clear" w:color="auto" w:fill="auto"/>
            <w:textDirection w:val="btLr"/>
          </w:tcPr>
          <w:p w:rsidR="00A00C37" w:rsidRPr="00A00C37" w:rsidRDefault="00A00C37" w:rsidP="00A00C37">
            <w:pPr>
              <w:spacing w:after="0" w:line="240" w:lineRule="auto"/>
              <w:ind w:right="113"/>
              <w:rPr>
                <w:rFonts w:ascii="Times New Roman" w:eastAsia="Times New Roman" w:hAnsi="Times New Roman" w:cs="Times New Roman"/>
                <w:b/>
                <w:sz w:val="20"/>
                <w:szCs w:val="20"/>
                <w:lang w:eastAsia="ru-RU"/>
              </w:rPr>
            </w:pPr>
          </w:p>
        </w:tc>
        <w:tc>
          <w:tcPr>
            <w:tcW w:w="3544" w:type="dxa"/>
            <w:vMerge/>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3119"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2-3</w:t>
            </w:r>
          </w:p>
        </w:tc>
        <w:tc>
          <w:tcPr>
            <w:tcW w:w="6804" w:type="dxa"/>
            <w:gridSpan w:val="3"/>
            <w:shd w:val="clear" w:color="auto" w:fill="auto"/>
          </w:tcPr>
          <w:p w:rsidR="00A00C37" w:rsidRPr="00A00C37" w:rsidRDefault="00A00C37" w:rsidP="00A00C37">
            <w:pPr>
              <w:tabs>
                <w:tab w:val="center" w:pos="3687"/>
                <w:tab w:val="left" w:pos="6349"/>
              </w:tabs>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               4</w:t>
            </w:r>
            <w:r w:rsidRPr="00A00C37">
              <w:rPr>
                <w:rFonts w:ascii="Times New Roman" w:eastAsia="Times New Roman" w:hAnsi="Times New Roman" w:cs="Times New Roman"/>
                <w:sz w:val="20"/>
                <w:szCs w:val="20"/>
                <w:lang w:eastAsia="ru-RU"/>
              </w:rPr>
              <w:tab/>
              <w:t>17-18</w:t>
            </w:r>
            <w:r w:rsidRPr="00A00C37">
              <w:rPr>
                <w:rFonts w:ascii="Times New Roman" w:eastAsia="Times New Roman" w:hAnsi="Times New Roman" w:cs="Times New Roman"/>
                <w:sz w:val="20"/>
                <w:szCs w:val="20"/>
                <w:lang w:eastAsia="ru-RU"/>
              </w:rPr>
              <w:tab/>
              <w:t>34</w:t>
            </w:r>
          </w:p>
        </w:tc>
        <w:tc>
          <w:tcPr>
            <w:tcW w:w="1842" w:type="dxa"/>
            <w:shd w:val="clear" w:color="auto" w:fill="auto"/>
          </w:tcPr>
          <w:p w:rsidR="00A00C37" w:rsidRPr="00A00C37" w:rsidRDefault="00A00C37" w:rsidP="00A00C37">
            <w:pPr>
              <w:spacing w:after="0" w:line="240" w:lineRule="auto"/>
              <w:jc w:val="center"/>
              <w:rPr>
                <w:rFonts w:ascii="Times New Roman" w:eastAsia="Times New Roman" w:hAnsi="Times New Roman" w:cs="Times New Roman"/>
                <w:sz w:val="20"/>
                <w:szCs w:val="20"/>
                <w:lang w:eastAsia="ru-RU"/>
              </w:rPr>
            </w:pPr>
          </w:p>
        </w:tc>
      </w:tr>
      <w:tr w:rsidR="00A00C37" w:rsidRPr="00A00C37" w:rsidTr="00A00C37">
        <w:tc>
          <w:tcPr>
            <w:tcW w:w="15734" w:type="dxa"/>
            <w:gridSpan w:val="7"/>
            <w:shd w:val="clear" w:color="auto" w:fill="auto"/>
          </w:tcPr>
          <w:p w:rsidR="00A00C37" w:rsidRPr="00A00C37" w:rsidRDefault="00A00C37" w:rsidP="00A00C37">
            <w:pPr>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СЕНТЯБРЬ</w:t>
            </w:r>
          </w:p>
        </w:tc>
      </w:tr>
      <w:tr w:rsidR="00A00C37" w:rsidRPr="00A00C37" w:rsidTr="00A00C37">
        <w:trPr>
          <w:trHeight w:val="1782"/>
        </w:trPr>
        <w:tc>
          <w:tcPr>
            <w:tcW w:w="425"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 xml:space="preserve">1 </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3544"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Упражнять детей в ходьбе и беге в колонне по одному, в беге врассыпную; учить сохранять устойчивое равновесие, формируя правильную осанку при ходьбе по гимнастической скамейке; упражнять в энергичном отталкивании двумя ногами от пола (земли), в прыжках с продвижением вперед; упражнять в перебрасывании мяча.</w:t>
            </w:r>
          </w:p>
        </w:tc>
        <w:tc>
          <w:tcPr>
            <w:tcW w:w="3119"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Построение в шеренгу, проверка осанки и равнения: перестроение в колонну по одному, ходьба в колонне по одному на носках, руки на поясе (колени не сгибать); бег в колонне по одному; во сигналу воспитателя ходьба врассыпную, </w:t>
            </w:r>
          </w:p>
        </w:tc>
        <w:tc>
          <w:tcPr>
            <w:tcW w:w="1842"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ОРУ</w:t>
            </w:r>
          </w:p>
          <w:p w:rsidR="00A00C37" w:rsidRPr="00A00C37" w:rsidRDefault="00A00C37" w:rsidP="00A00C37">
            <w:pPr>
              <w:spacing w:after="0" w:line="240" w:lineRule="auto"/>
              <w:jc w:val="center"/>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Без предметов</w:t>
            </w:r>
          </w:p>
          <w:p w:rsidR="00A00C37" w:rsidRPr="00A00C37" w:rsidRDefault="00A00C37" w:rsidP="00A00C37">
            <w:pPr>
              <w:spacing w:after="0" w:line="240" w:lineRule="auto"/>
              <w:jc w:val="center"/>
              <w:rPr>
                <w:rFonts w:ascii="Times New Roman" w:eastAsia="Times New Roman" w:hAnsi="Times New Roman" w:cs="Times New Roman"/>
                <w:sz w:val="20"/>
                <w:szCs w:val="20"/>
                <w:lang w:eastAsia="ru-RU"/>
              </w:rPr>
            </w:pPr>
          </w:p>
        </w:tc>
        <w:tc>
          <w:tcPr>
            <w:tcW w:w="3402"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1. Равновесие ходьба по гимнастической скамейке с перешагиванием через кубики</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2. Прыжки подпрыгивание на двух ногах с продвижением вперед,</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3.Перебрасывание мячей, стоя в шеренгах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560"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«У кого мяч?».</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«Ловишки»</w:t>
            </w:r>
          </w:p>
        </w:tc>
        <w:tc>
          <w:tcPr>
            <w:tcW w:w="1842"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heme="minorEastAsia" w:hAnsi="Times New Roman" w:cs="Times New Roman"/>
                <w:sz w:val="20"/>
                <w:szCs w:val="20"/>
                <w:lang w:eastAsia="ru-RU"/>
              </w:rPr>
              <w:t>Игра малой подвижности «У кого мяч?».</w:t>
            </w:r>
          </w:p>
        </w:tc>
      </w:tr>
      <w:tr w:rsidR="00A00C37" w:rsidRPr="00A00C37" w:rsidTr="00A00C37">
        <w:tc>
          <w:tcPr>
            <w:tcW w:w="425"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2</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3544"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Повторить ходьбу и бег между предметами; учить ходьбе на носках; обучать энергичному отталкиванию двумя ногами от пола (земли) и взмаху рук в прыжках с доставанием до предмета (в высоту); упражнять в подбрасывании мяча вверх двумя руками; бег до 1,5 мин.</w:t>
            </w:r>
          </w:p>
        </w:tc>
        <w:tc>
          <w:tcPr>
            <w:tcW w:w="3119"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на носках, руки на поясе, бег. Ходьба и бег между предметами, поставленными Перестроение в три колонны по сигналу воспитателя</w:t>
            </w:r>
          </w:p>
        </w:tc>
        <w:tc>
          <w:tcPr>
            <w:tcW w:w="1842" w:type="dxa"/>
            <w:shd w:val="clear" w:color="auto" w:fill="auto"/>
          </w:tcPr>
          <w:p w:rsidR="00A00C37" w:rsidRPr="00A00C37" w:rsidRDefault="00A00C37" w:rsidP="00A00C3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ОРУ</w:t>
            </w:r>
          </w:p>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с мячом.</w:t>
            </w:r>
          </w:p>
        </w:tc>
        <w:tc>
          <w:tcPr>
            <w:tcW w:w="3402"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1. Прыжки — подпрыгивание на двух ногах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2. Подбрасывание малого мяча (диаметр 6—8 см) вверх двумя руками</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3. Бег в среднем темпе (до 1,5 мин).</w:t>
            </w:r>
          </w:p>
        </w:tc>
        <w:tc>
          <w:tcPr>
            <w:tcW w:w="1560"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«Сделай фигуру».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«Мы, веселые ребята».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842"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heme="minorEastAsia" w:hAnsi="Times New Roman" w:cs="Times New Roman"/>
                <w:sz w:val="20"/>
                <w:szCs w:val="20"/>
                <w:lang w:eastAsia="ru-RU"/>
              </w:rPr>
              <w:t>Игра малой подвижности  «Найди и промолчи».</w:t>
            </w:r>
          </w:p>
        </w:tc>
      </w:tr>
      <w:tr w:rsidR="00A00C37" w:rsidRPr="00A00C37" w:rsidTr="00A00C37">
        <w:tc>
          <w:tcPr>
            <w:tcW w:w="425"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3</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3544"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Упражнять детей в ходьбе с высоким подниманием колен, в непрерывном беге до 1 мин; упражнять в ползании по гимнастической скамейке с опорой на ладони и колени; разучить подбрасывание мяча вверх; развивать ловкость и устойчивое равновесие при ходьбе по шнуру.</w:t>
            </w:r>
          </w:p>
        </w:tc>
        <w:tc>
          <w:tcPr>
            <w:tcW w:w="3119"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Построение в шеренгу, проверка осанки, перестроение в колонну по одному (прыжком). Ходьба с высоким подниманием колен, руки на поясе. Бег в колонне по одному за воспитателем. Переход на обычную ходьбу.</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842"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ОРУ</w:t>
            </w:r>
          </w:p>
          <w:p w:rsidR="00A00C37" w:rsidRPr="00A00C37" w:rsidRDefault="00A00C37" w:rsidP="00A00C37">
            <w:pPr>
              <w:spacing w:after="0" w:line="240" w:lineRule="auto"/>
              <w:jc w:val="center"/>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Без предметов</w:t>
            </w:r>
          </w:p>
          <w:p w:rsidR="00A00C37" w:rsidRPr="00A00C37" w:rsidRDefault="00A00C37" w:rsidP="00A00C3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3402"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1. Ползание по гимнастической скамейке на ладонях и коленях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2. Ходьба по канату (веревке) боком приставным шагом, руки на поясе голову и спину держать прямо.</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3. Бросание мяча вверх двумя руками и ловля его, бросание мяча вверх и ловля его с хлопком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c>
          <w:tcPr>
            <w:tcW w:w="1560"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«Удочка».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 «Быстро возьми»</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c>
          <w:tcPr>
            <w:tcW w:w="1842"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heme="minorEastAsia" w:hAnsi="Times New Roman" w:cs="Times New Roman"/>
                <w:sz w:val="20"/>
                <w:szCs w:val="20"/>
                <w:lang w:eastAsia="ru-RU"/>
              </w:rPr>
              <w:t>Ходьба в колонне по одному.</w:t>
            </w:r>
          </w:p>
        </w:tc>
      </w:tr>
      <w:tr w:rsidR="00A00C37" w:rsidRPr="00A00C37" w:rsidTr="00A00C37">
        <w:tc>
          <w:tcPr>
            <w:tcW w:w="425"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4</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3544"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Разучить ходьбу и бег с изменением темпа движения по сигналу воспитателя; разучить пролезание в обруч боком, не задевая за край обруча; упражнять в сохранении устойчивого равновесия и прыжках с продвижением вперед.</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c>
          <w:tcPr>
            <w:tcW w:w="3119"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Ходьба в колонне по одному</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в различном темпе; ходьба в колонне по одному и врассыпную, перестроение в колонну по три</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p>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c>
          <w:tcPr>
            <w:tcW w:w="1842" w:type="dxa"/>
            <w:shd w:val="clear" w:color="auto" w:fill="auto"/>
          </w:tcPr>
          <w:p w:rsidR="00A00C37" w:rsidRPr="00A00C37" w:rsidRDefault="00A00C37" w:rsidP="00A00C3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ОРУ</w:t>
            </w:r>
          </w:p>
          <w:p w:rsidR="00A00C37" w:rsidRPr="00A00C37" w:rsidRDefault="00A00C37" w:rsidP="00A00C3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С гимнастической палкой</w:t>
            </w:r>
          </w:p>
        </w:tc>
        <w:tc>
          <w:tcPr>
            <w:tcW w:w="3402"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1. Пролезание в обруч боком (не задевая за верхний край) в группировке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2. Перешагивание через бруски (кубики) с мешочком на голове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3. Прыжки на двух ногах с мешочком, зажатым между колен, — «Пингвины»</w:t>
            </w:r>
          </w:p>
        </w:tc>
        <w:tc>
          <w:tcPr>
            <w:tcW w:w="1560"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«Мы, веселые ребята».</w:t>
            </w:r>
          </w:p>
        </w:tc>
        <w:tc>
          <w:tcPr>
            <w:tcW w:w="1842"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18"/>
                <w:szCs w:val="20"/>
                <w:lang w:eastAsia="ru-RU"/>
              </w:rPr>
              <w:t xml:space="preserve">Ходьба в колонне по одному с выполнением упражнений по сигналу воспитателя (руки в стороны, руки вниз, руки за </w:t>
            </w:r>
            <w:r w:rsidRPr="00A00C37">
              <w:rPr>
                <w:rFonts w:ascii="Times New Roman" w:eastAsia="Times New Roman" w:hAnsi="Times New Roman" w:cs="Times New Roman"/>
                <w:sz w:val="20"/>
                <w:szCs w:val="20"/>
                <w:lang w:eastAsia="ru-RU"/>
              </w:rPr>
              <w:t>голову).</w:t>
            </w:r>
          </w:p>
        </w:tc>
      </w:tr>
    </w:tbl>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b/>
          <w:lang w:eastAsia="ru-RU"/>
        </w:rPr>
      </w:pPr>
      <w:r w:rsidRPr="00A00C37">
        <w:rPr>
          <w:rFonts w:ascii="Times New Roman" w:eastAsiaTheme="minorEastAsia" w:hAnsi="Times New Roman" w:cs="Times New Roman"/>
          <w:b/>
          <w:lang w:eastAsia="ru-RU"/>
        </w:rPr>
        <w:t xml:space="preserve">                                                                                                                                     </w:t>
      </w:r>
    </w:p>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b/>
          <w:lang w:eastAsia="ru-RU"/>
        </w:rPr>
      </w:pPr>
    </w:p>
    <w:p w:rsidR="00A00C37" w:rsidRPr="00A00C37" w:rsidRDefault="00A00C37" w:rsidP="00A00C37">
      <w:pPr>
        <w:tabs>
          <w:tab w:val="center" w:pos="7699"/>
          <w:tab w:val="left" w:pos="12090"/>
        </w:tabs>
        <w:spacing w:after="0" w:line="240" w:lineRule="auto"/>
        <w:jc w:val="center"/>
        <w:rPr>
          <w:rFonts w:ascii="Times New Roman" w:eastAsiaTheme="minorEastAsia" w:hAnsi="Times New Roman" w:cs="Times New Roman"/>
          <w:b/>
          <w:lang w:eastAsia="ru-RU"/>
        </w:rPr>
      </w:pPr>
      <w:r w:rsidRPr="00A00C37">
        <w:rPr>
          <w:rFonts w:ascii="Times New Roman" w:eastAsiaTheme="minorEastAsia" w:hAnsi="Times New Roman" w:cs="Times New Roman"/>
          <w:b/>
          <w:lang w:eastAsia="ru-RU"/>
        </w:rPr>
        <w:t>Сентябрь</w:t>
      </w:r>
    </w:p>
    <w:p w:rsidR="00A00C37" w:rsidRPr="00A00C37" w:rsidRDefault="00A00C37" w:rsidP="00A00C37">
      <w:pPr>
        <w:spacing w:after="0" w:line="240" w:lineRule="auto"/>
        <w:jc w:val="center"/>
        <w:rPr>
          <w:rFonts w:ascii="Times New Roman" w:eastAsiaTheme="minorEastAsia" w:hAnsi="Times New Roman" w:cs="Times New Roman"/>
          <w:b/>
          <w:lang w:eastAsia="ru-RU"/>
        </w:rPr>
      </w:pPr>
      <w:r w:rsidRPr="00A00C37">
        <w:rPr>
          <w:rFonts w:ascii="Times New Roman" w:eastAsiaTheme="minorEastAsia" w:hAnsi="Times New Roman" w:cs="Times New Roman"/>
          <w:b/>
          <w:lang w:eastAsia="ru-RU"/>
        </w:rPr>
        <w:t>НОД №1 по физической культуре в старшей группе (Пензулаева Л.И.)</w:t>
      </w:r>
    </w:p>
    <w:p w:rsidR="00A00C37" w:rsidRPr="00A00C37" w:rsidRDefault="00A00C37" w:rsidP="00A00C37">
      <w:pPr>
        <w:spacing w:after="0" w:line="240" w:lineRule="auto"/>
        <w:jc w:val="center"/>
        <w:rPr>
          <w:rFonts w:ascii="Times New Roman" w:eastAsiaTheme="minorEastAsia" w:hAnsi="Times New Roman" w:cs="Times New Roman"/>
          <w:b/>
          <w:lang w:eastAsia="ru-RU"/>
        </w:rPr>
      </w:pPr>
      <w:r w:rsidRPr="00A00C37">
        <w:rPr>
          <w:rFonts w:ascii="Times New Roman" w:eastAsiaTheme="minorEastAsia" w:hAnsi="Times New Roman" w:cs="Times New Roman"/>
          <w:b/>
          <w:lang w:eastAsia="ru-RU"/>
        </w:rPr>
        <w:t>Тема: «Детский сад. Игрушки»</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639"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920"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Упражнять детей в ходьбе и беге в колонне по одному, в беге врассыпную; учить сохранять устойчивое равновесие, формируя правильную осанку при ходьбе по гимнастической скамейке; упражнять в энергичном отталкивании двумя ногами от пола (земли), в прыжках с продвижением вперед; упражнять в перебрасывании мяча.</w:t>
            </w:r>
          </w:p>
          <w:p w:rsidR="00A00C37" w:rsidRPr="00A00C37" w:rsidRDefault="00A00C37" w:rsidP="00A00C37">
            <w:pPr>
              <w:rPr>
                <w:rFonts w:ascii="Times New Roman" w:hAnsi="Times New Roman" w:cs="Times New Roman"/>
                <w:sz w:val="20"/>
                <w:szCs w:val="20"/>
              </w:rPr>
            </w:pPr>
          </w:p>
        </w:tc>
        <w:tc>
          <w:tcPr>
            <w:tcW w:w="9639" w:type="dxa"/>
            <w:vMerge w:val="restart"/>
          </w:tcPr>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 xml:space="preserve">1 часть.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Построение в шеренгу, проверка осанки и равнения: перестроение в колонну по одному, ходьба в колонне по одному на носках, руки на поясе (колени не сгибать); бег в колонне по одному; во сигналу воспитателя ходьба врассыпную, бег врассыпную; перестроение в колонну по одному в движении.</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 xml:space="preserve">2 часть. </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Общеразвивающие упражнения.</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1. И. п.: ноги на ширине ступни, параллельно, руки на поясе,</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  1— руки в стороны: 2— руки вверх, подняться на носки: 3— руки в стороны;</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  4— вернуться в исходное положение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2. И. п.: ноги на ширине плеч, руки за головой. 1— поворот туловища вправо, руки в стороны; 2— вернуться в исходное положение. То же влево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3. И. п.: ноги на ширине плеч, руки внизу. 1— руки в стороны; 2— наклон к правой (левой) ноге, коснуться пальцами рук носков ног; 3— выпрямиться, руки в стороны; 4— вернуться в исходное положение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4. И. п.: основная стойка1, руки на поясе. 1—2— присесть, руки вынести вперед; 3—4--— вернуться в исходное положение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5: И. п.: основная стойка, руки внизу. 1 -— правую ногу в</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сторону, руки в стороны 2-— правую руку вниз, левую вверх: 3 — руки в стороны: 4 — приставить правую ногу, вернуться в исходное положение. То же влево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6. И. п.: основная стойка, руки на поясе. 1 — правую ногу вперед на носок; 2 — в сторону (вправо): З —- назад; 4 вернуться в исходное положение. То же влево левой ногой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7. И. п..: основная стойка, руки на поясе. 1 - прыжком ноги врозь, руки в стороны: 2 — вернуться н исходное положение. На счет 1 -8 Выполнятся в среднем темпе под счет воспитателя или музыкальное сопровождение.</w:t>
            </w:r>
          </w:p>
          <w:p w:rsidR="00A00C37" w:rsidRPr="00A00C37" w:rsidRDefault="00A00C37" w:rsidP="00A00C37">
            <w:pPr>
              <w:rPr>
                <w:rFonts w:ascii="Times New Roman" w:hAnsi="Times New Roman" w:cs="Times New Roman"/>
                <w:b/>
                <w:sz w:val="20"/>
                <w:szCs w:val="20"/>
              </w:rPr>
            </w:pP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Основные виды движений.</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1. Равновесие ходьба по гимнастической скамейке с перешагиванием через кубики, поставленные на расстоянии двух шагов ребенка, руки на поясе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2. Прыжки подпрыгивание на двух ногах с продвижением вперед, энергично отталкиваясь от пола (расстояние 4 м) 3. 3.Перебрасывание мячей, стоя в шеренгах (расстояние между детьми 2,5 м), двумя руками снизу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IIодвижная игра </w:t>
            </w:r>
            <w:r w:rsidRPr="00A00C37">
              <w:rPr>
                <w:rFonts w:ascii="Times New Roman" w:hAnsi="Times New Roman" w:cs="Times New Roman"/>
                <w:b/>
                <w:sz w:val="20"/>
                <w:szCs w:val="20"/>
              </w:rPr>
              <w:t>«Мышеловка».</w:t>
            </w:r>
            <w:r w:rsidRPr="00A00C37">
              <w:rPr>
                <w:rFonts w:ascii="Times New Roman" w:hAnsi="Times New Roman" w:cs="Times New Roman"/>
                <w:sz w:val="20"/>
                <w:szCs w:val="20"/>
              </w:rPr>
              <w:t xml:space="preserve"> </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 xml:space="preserve">3 часть.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Игра малой подвижности </w:t>
            </w:r>
            <w:r w:rsidRPr="00A00C37">
              <w:rPr>
                <w:rFonts w:ascii="Times New Roman" w:hAnsi="Times New Roman" w:cs="Times New Roman"/>
                <w:b/>
                <w:sz w:val="20"/>
                <w:szCs w:val="20"/>
              </w:rPr>
              <w:t>«У кого мяч?».</w:t>
            </w:r>
            <w:r w:rsidRPr="00A00C37">
              <w:rPr>
                <w:rFonts w:ascii="Times New Roman" w:hAnsi="Times New Roman" w:cs="Times New Roman"/>
                <w:sz w:val="20"/>
                <w:szCs w:val="20"/>
              </w:rPr>
              <w:t xml:space="preserve"> Играющие образуют круг. Выбираётся водящий. Он становится в центр руга, а остальные плотно придвигаются друг к другу, руки у всех за спиной.</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Воспитатель дает кому-либо мяч (диаметр 6—8 см), и дети за спиной передают его по кругу. Водящий старается угадать, у кого мяч. Он говорит: «Руки!»— и тот, к кому обращаются, должен выставить вперед обе руки ладонями вверх, как бы показывая, что мяча у него нет. Если водящий угадал, он берет мяч и становится в круг, а тот, у кого найден мяч, начинает водить. </w:t>
            </w:r>
          </w:p>
        </w:tc>
        <w:tc>
          <w:tcPr>
            <w:tcW w:w="1210" w:type="dxa"/>
            <w:vMerge w:val="restart"/>
          </w:tcPr>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7-8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8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8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10-12 р</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tc>
        <w:tc>
          <w:tcPr>
            <w:tcW w:w="2880" w:type="dxa"/>
            <w:tcBorders>
              <w:bottom w:val="nil"/>
            </w:tcBorders>
          </w:tcPr>
          <w:p w:rsidR="00A00C37" w:rsidRPr="00A00C37" w:rsidRDefault="00A00C37" w:rsidP="00A00C37">
            <w:pPr>
              <w:jc w:val="center"/>
              <w:rPr>
                <w:rFonts w:ascii="Times New Roman" w:hAnsi="Times New Roman" w:cs="Times New Roman"/>
                <w:sz w:val="20"/>
                <w:szCs w:val="20"/>
              </w:rPr>
            </w:pPr>
          </w:p>
        </w:tc>
      </w:tr>
      <w:tr w:rsidR="00A00C37" w:rsidRPr="00A00C37" w:rsidTr="00A00C37">
        <w:trPr>
          <w:trHeight w:val="6064"/>
        </w:trPr>
        <w:tc>
          <w:tcPr>
            <w:tcW w:w="1920" w:type="dxa"/>
            <w:vMerge/>
          </w:tcPr>
          <w:p w:rsidR="00A00C37" w:rsidRPr="00A00C37" w:rsidRDefault="00A00C37" w:rsidP="00A00C37">
            <w:pPr>
              <w:jc w:val="center"/>
              <w:rPr>
                <w:rFonts w:ascii="Times New Roman" w:hAnsi="Times New Roman" w:cs="Times New Roman"/>
                <w:sz w:val="20"/>
                <w:szCs w:val="20"/>
              </w:rPr>
            </w:pPr>
          </w:p>
        </w:tc>
        <w:tc>
          <w:tcPr>
            <w:tcW w:w="9639"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При выполнении упражнения в ходьбе по гимнастической скамейке с перешагиванием через предметы (кубики) требуется определенная координация движений. Поэтому воспитатель обращает внимание детей не только на сохранение устойчивого равновесия и правильную осанку, но и на ритмичность ходьбы. Упражнение в равновесии выполняется поточно двумя колоннами в среднем темпе, дети идут с небольшим интервалом друг от друга, стараясь не задевать за предметы, спрыгнув со скамейки, обходят ее с внешней стороны и становятся в конец своей колонны.</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Затем воспитатель с помощью детей убирает скамейки и обозначает линию старта и финиша для прыжков. Прыжки на двух ногах с продвижением вперед дети выполняют поточно двумя колоннами до обозначенного места (флажок, кубик, кегля), обходят предмет и шагом возвращаются в конец своей колонны. Воспитатель обращает внимание на энергичное отталкивание и взмах рук.</w:t>
            </w:r>
          </w:p>
        </w:tc>
      </w:tr>
    </w:tbl>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sz w:val="24"/>
          <w:szCs w:val="24"/>
          <w:lang w:eastAsia="ru-RU"/>
        </w:rPr>
      </w:pPr>
      <w:r w:rsidRPr="00A00C37">
        <w:rPr>
          <w:rFonts w:ascii="Times New Roman" w:eastAsiaTheme="minorEastAsia" w:hAnsi="Times New Roman" w:cs="Times New Roman"/>
          <w:sz w:val="24"/>
          <w:szCs w:val="24"/>
          <w:lang w:eastAsia="ru-RU"/>
        </w:rPr>
        <w:lastRenderedPageBreak/>
        <w:t xml:space="preserve">                                                                                                                        </w:t>
      </w:r>
    </w:p>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line="240" w:lineRule="auto"/>
        <w:jc w:val="center"/>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Сентябрь</w:t>
      </w:r>
    </w:p>
    <w:p w:rsidR="00A00C37" w:rsidRPr="00A00C37" w:rsidRDefault="00A00C37" w:rsidP="00A00C37">
      <w:pPr>
        <w:spacing w:after="0" w:line="240" w:lineRule="auto"/>
        <w:jc w:val="center"/>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НОД №2 по физической культуре в старшей группе (Пензулаева Л.И.)</w:t>
      </w:r>
    </w:p>
    <w:p w:rsidR="00A00C37" w:rsidRPr="00A00C37" w:rsidRDefault="00A00C37" w:rsidP="00A00C37">
      <w:pPr>
        <w:spacing w:after="0" w:line="240" w:lineRule="auto"/>
        <w:jc w:val="center"/>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Тема: «Детский сад. Игрушки»</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639"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920"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Упражнять в построении в колонну по одному; упражнять в равновесии и прыжках.</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 xml:space="preserve">Пособия. </w:t>
            </w:r>
            <w:r w:rsidRPr="00A00C37">
              <w:rPr>
                <w:rFonts w:ascii="Times New Roman" w:hAnsi="Times New Roman" w:cs="Times New Roman"/>
                <w:sz w:val="20"/>
                <w:szCs w:val="20"/>
              </w:rPr>
              <w:t>Мешочки по количеству детей, З кубика, 2—З обруча, 2 шнура, ленточки для игры.</w:t>
            </w:r>
          </w:p>
          <w:p w:rsidR="00A00C37" w:rsidRPr="00A00C37" w:rsidRDefault="00A00C37" w:rsidP="00A00C37">
            <w:pPr>
              <w:rPr>
                <w:rFonts w:ascii="Times New Roman" w:hAnsi="Times New Roman" w:cs="Times New Roman"/>
                <w:sz w:val="20"/>
                <w:szCs w:val="20"/>
              </w:rPr>
            </w:pPr>
          </w:p>
        </w:tc>
        <w:tc>
          <w:tcPr>
            <w:tcW w:w="9639" w:type="dxa"/>
            <w:vMerge w:val="restart"/>
          </w:tcPr>
          <w:p w:rsidR="00A00C37" w:rsidRPr="00A00C37" w:rsidRDefault="00A00C37" w:rsidP="00A00C37">
            <w:pPr>
              <w:rPr>
                <w:rFonts w:ascii="Times New Roman" w:eastAsia="Times New Roman" w:hAnsi="Times New Roman" w:cs="Times New Roman"/>
                <w:b/>
                <w:sz w:val="20"/>
                <w:szCs w:val="20"/>
              </w:rPr>
            </w:pPr>
            <w:r w:rsidRPr="00A00C37">
              <w:rPr>
                <w:rFonts w:ascii="Times New Roman" w:eastAsia="Times New Roman" w:hAnsi="Times New Roman" w:cs="Times New Roman"/>
                <w:b/>
                <w:sz w:val="20"/>
                <w:szCs w:val="20"/>
              </w:rPr>
              <w:t xml:space="preserve">1 часть. </w:t>
            </w:r>
          </w:p>
          <w:p w:rsidR="00A00C37" w:rsidRPr="00A00C37" w:rsidRDefault="00A00C37" w:rsidP="00A00C37">
            <w:pPr>
              <w:rPr>
                <w:rFonts w:ascii="Times New Roman" w:eastAsia="Times New Roman" w:hAnsi="Times New Roman" w:cs="Times New Roman"/>
                <w:sz w:val="20"/>
                <w:szCs w:val="20"/>
              </w:rPr>
            </w:pPr>
            <w:r w:rsidRPr="00A00C37">
              <w:rPr>
                <w:rFonts w:ascii="Times New Roman" w:eastAsia="Times New Roman" w:hAnsi="Times New Roman" w:cs="Times New Roman"/>
                <w:sz w:val="20"/>
                <w:szCs w:val="20"/>
              </w:rPr>
              <w:t>Построение в шеренгу, проверка осанки и равнения. Ходьба и бег в колонне по одному (в чередовании).</w:t>
            </w:r>
          </w:p>
          <w:p w:rsidR="00A00C37" w:rsidRPr="00A00C37" w:rsidRDefault="00A00C37" w:rsidP="00A00C37">
            <w:pPr>
              <w:rPr>
                <w:rFonts w:ascii="Times New Roman" w:eastAsia="Times New Roman" w:hAnsi="Times New Roman" w:cs="Times New Roman"/>
                <w:b/>
                <w:sz w:val="20"/>
                <w:szCs w:val="20"/>
              </w:rPr>
            </w:pPr>
            <w:r w:rsidRPr="00A00C37">
              <w:rPr>
                <w:rFonts w:ascii="Times New Roman" w:eastAsia="Times New Roman" w:hAnsi="Times New Roman" w:cs="Times New Roman"/>
                <w:b/>
                <w:sz w:val="20"/>
                <w:szCs w:val="20"/>
              </w:rPr>
              <w:t xml:space="preserve">Игровое упражнение </w:t>
            </w:r>
          </w:p>
          <w:p w:rsidR="00A00C37" w:rsidRPr="00A00C37" w:rsidRDefault="00A00C37" w:rsidP="00A00C37">
            <w:pPr>
              <w:rPr>
                <w:rFonts w:ascii="Times New Roman" w:eastAsia="Times New Roman" w:hAnsi="Times New Roman" w:cs="Times New Roman"/>
                <w:sz w:val="20"/>
                <w:szCs w:val="20"/>
              </w:rPr>
            </w:pPr>
            <w:r w:rsidRPr="00A00C37">
              <w:rPr>
                <w:rFonts w:ascii="Times New Roman" w:eastAsia="Times New Roman" w:hAnsi="Times New Roman" w:cs="Times New Roman"/>
                <w:sz w:val="20"/>
                <w:szCs w:val="20"/>
              </w:rPr>
              <w:t xml:space="preserve">«Быстро в колонну». дети выстраиваются в три колонны (можно поставить ориентиры — кубики, кегли, но разного цвета) и по сигналу воспитателя разбегаются в разные стороны (можно использовать бубен), на следующий сигнал (через 25—30 с) — три удара в бубен — каждый должен найти свое место в колонне (звене). Выигрывает та колонна, дети которой быстро нашли свое место. </w:t>
            </w:r>
          </w:p>
          <w:p w:rsidR="00A00C37" w:rsidRPr="00A00C37" w:rsidRDefault="00A00C37" w:rsidP="00A00C37">
            <w:pPr>
              <w:rPr>
                <w:rFonts w:ascii="Times New Roman" w:eastAsia="Times New Roman" w:hAnsi="Times New Roman" w:cs="Times New Roman"/>
                <w:b/>
                <w:sz w:val="20"/>
                <w:szCs w:val="20"/>
              </w:rPr>
            </w:pPr>
            <w:r w:rsidRPr="00A00C37">
              <w:rPr>
                <w:rFonts w:ascii="Times New Roman" w:eastAsia="Times New Roman" w:hAnsi="Times New Roman" w:cs="Times New Roman"/>
                <w:b/>
                <w:sz w:val="20"/>
                <w:szCs w:val="20"/>
              </w:rPr>
              <w:t xml:space="preserve">2 часть. </w:t>
            </w:r>
          </w:p>
          <w:p w:rsidR="00A00C37" w:rsidRPr="00A00C37" w:rsidRDefault="00A00C37" w:rsidP="00A00C37">
            <w:pPr>
              <w:rPr>
                <w:rFonts w:ascii="Times New Roman" w:eastAsia="Times New Roman" w:hAnsi="Times New Roman" w:cs="Times New Roman"/>
                <w:b/>
                <w:sz w:val="20"/>
                <w:szCs w:val="20"/>
              </w:rPr>
            </w:pPr>
            <w:r w:rsidRPr="00A00C37">
              <w:rPr>
                <w:rFonts w:ascii="Times New Roman" w:eastAsia="Times New Roman" w:hAnsi="Times New Roman" w:cs="Times New Roman"/>
                <w:b/>
                <w:sz w:val="20"/>
                <w:szCs w:val="20"/>
              </w:rPr>
              <w:t>игровые упражнения.</w:t>
            </w:r>
          </w:p>
          <w:p w:rsidR="00A00C37" w:rsidRPr="00A00C37" w:rsidRDefault="00A00C37" w:rsidP="00A00C37">
            <w:pPr>
              <w:rPr>
                <w:rFonts w:ascii="Times New Roman" w:eastAsia="Times New Roman" w:hAnsi="Times New Roman" w:cs="Times New Roman"/>
                <w:sz w:val="20"/>
                <w:szCs w:val="20"/>
              </w:rPr>
            </w:pPr>
            <w:r w:rsidRPr="00A00C37">
              <w:rPr>
                <w:rFonts w:ascii="Times New Roman" w:eastAsia="Times New Roman" w:hAnsi="Times New Roman" w:cs="Times New Roman"/>
                <w:sz w:val="20"/>
                <w:szCs w:val="20"/>
              </w:rPr>
              <w:t>1</w:t>
            </w:r>
            <w:r w:rsidRPr="00A00C37">
              <w:rPr>
                <w:rFonts w:ascii="Times New Roman" w:eastAsia="Times New Roman" w:hAnsi="Times New Roman" w:cs="Times New Roman"/>
                <w:b/>
                <w:sz w:val="20"/>
                <w:szCs w:val="20"/>
              </w:rPr>
              <w:t>.«Пингвины».</w:t>
            </w:r>
            <w:r w:rsidRPr="00A00C37">
              <w:rPr>
                <w:rFonts w:ascii="Times New Roman" w:eastAsia="Times New Roman" w:hAnsi="Times New Roman" w:cs="Times New Roman"/>
                <w:sz w:val="20"/>
                <w:szCs w:val="20"/>
              </w:rPr>
              <w:t xml:space="preserve"> Играющие образуют круг. У каждого в руках по одному мешочку. По сигналу воспитателя дети зажимают мешочек между колен и прыгают на двух ногах по кругу (дистанция между детьми должна быть не менее 0,5 м, чтобы они не мешали друг другу). Вначале выполняются прыжки в одну сторону, затем остановка, поворот, и задание повторяется </w:t>
            </w:r>
          </w:p>
          <w:p w:rsidR="00A00C37" w:rsidRPr="00A00C37" w:rsidRDefault="00A00C37" w:rsidP="00A00C37">
            <w:pPr>
              <w:rPr>
                <w:rFonts w:ascii="Times New Roman" w:eastAsia="Times New Roman" w:hAnsi="Times New Roman" w:cs="Times New Roman"/>
                <w:sz w:val="20"/>
                <w:szCs w:val="20"/>
              </w:rPr>
            </w:pPr>
            <w:r w:rsidRPr="00A00C37">
              <w:rPr>
                <w:rFonts w:ascii="Times New Roman" w:eastAsia="Times New Roman" w:hAnsi="Times New Roman" w:cs="Times New Roman"/>
                <w:sz w:val="20"/>
                <w:szCs w:val="20"/>
              </w:rPr>
              <w:t xml:space="preserve">2. </w:t>
            </w:r>
            <w:r w:rsidRPr="00A00C37">
              <w:rPr>
                <w:rFonts w:ascii="Times New Roman" w:eastAsia="Times New Roman" w:hAnsi="Times New Roman" w:cs="Times New Roman"/>
                <w:b/>
                <w:sz w:val="20"/>
                <w:szCs w:val="20"/>
              </w:rPr>
              <w:t>«Не промахнись».</w:t>
            </w:r>
            <w:r w:rsidRPr="00A00C37">
              <w:rPr>
                <w:rFonts w:ascii="Times New Roman" w:eastAsia="Times New Roman" w:hAnsi="Times New Roman" w:cs="Times New Roman"/>
                <w:sz w:val="20"/>
                <w:szCs w:val="20"/>
              </w:rPr>
              <w:t xml:space="preserve"> Дети выстраиваются в два-три круга, у каждого в руках по мешочку. В центре круга на расстоянии 2,5 м от детей - обруч. По сигналу воспитателя дети бросают мешочек в обруч, стараясь попасть в него. Воспитатель отмечает тех, кто попал, затем дети бегут за мешочками (можно иметь два-три мешочка). </w:t>
            </w:r>
          </w:p>
          <w:p w:rsidR="00A00C37" w:rsidRPr="00A00C37" w:rsidRDefault="00A00C37" w:rsidP="00A00C37">
            <w:pPr>
              <w:rPr>
                <w:rFonts w:ascii="Times New Roman" w:eastAsia="Times New Roman" w:hAnsi="Times New Roman" w:cs="Times New Roman"/>
                <w:sz w:val="20"/>
                <w:szCs w:val="20"/>
              </w:rPr>
            </w:pPr>
            <w:r w:rsidRPr="00A00C37">
              <w:rPr>
                <w:rFonts w:ascii="Times New Roman" w:eastAsia="Times New Roman" w:hAnsi="Times New Roman" w:cs="Times New Roman"/>
                <w:sz w:val="20"/>
                <w:szCs w:val="20"/>
              </w:rPr>
              <w:t xml:space="preserve">3. </w:t>
            </w:r>
            <w:r w:rsidRPr="00A00C37">
              <w:rPr>
                <w:rFonts w:ascii="Times New Roman" w:eastAsia="Times New Roman" w:hAnsi="Times New Roman" w:cs="Times New Roman"/>
                <w:b/>
                <w:sz w:val="20"/>
                <w:szCs w:val="20"/>
              </w:rPr>
              <w:t>«По мостику».</w:t>
            </w:r>
            <w:r w:rsidRPr="00A00C37">
              <w:rPr>
                <w:rFonts w:ascii="Times New Roman" w:eastAsia="Times New Roman" w:hAnsi="Times New Roman" w:cs="Times New Roman"/>
                <w:sz w:val="20"/>
                <w:szCs w:val="20"/>
              </w:rPr>
              <w:t xml:space="preserve"> Из шнуров или реек выкладывается дорожка (ширина 15 см). Воспитатель предлагает детям пройти по ней на носках, руки на поясе, с сохранением устойчивого равновесия и правильной осанкой </w:t>
            </w:r>
          </w:p>
          <w:p w:rsidR="00A00C37" w:rsidRPr="00A00C37" w:rsidRDefault="00A00C37" w:rsidP="00A00C37">
            <w:pPr>
              <w:rPr>
                <w:rFonts w:ascii="Times New Roman" w:eastAsia="Times New Roman" w:hAnsi="Times New Roman" w:cs="Times New Roman"/>
                <w:sz w:val="20"/>
                <w:szCs w:val="20"/>
              </w:rPr>
            </w:pPr>
            <w:r w:rsidRPr="00A00C37">
              <w:rPr>
                <w:rFonts w:ascii="Times New Roman" w:eastAsia="Times New Roman" w:hAnsi="Times New Roman" w:cs="Times New Roman"/>
                <w:sz w:val="20"/>
                <w:szCs w:val="20"/>
              </w:rPr>
              <w:t xml:space="preserve">Подвижная игра </w:t>
            </w:r>
            <w:r w:rsidRPr="00A00C37">
              <w:rPr>
                <w:rFonts w:ascii="Times New Roman" w:eastAsia="Times New Roman" w:hAnsi="Times New Roman" w:cs="Times New Roman"/>
                <w:b/>
                <w:sz w:val="20"/>
                <w:szCs w:val="20"/>
              </w:rPr>
              <w:t>«Ловишки»</w:t>
            </w:r>
            <w:r w:rsidRPr="00A00C37">
              <w:rPr>
                <w:rFonts w:ascii="Times New Roman" w:eastAsia="Times New Roman" w:hAnsi="Times New Roman" w:cs="Times New Roman"/>
                <w:sz w:val="20"/>
                <w:szCs w:val="20"/>
              </w:rPr>
              <w:t xml:space="preserve"> (с ленточками). дети строятся в круг; у каждого имеется цветная ленточка, заправленная сзади за пояс. В центре круга стоит ловишка. По сигналу воспитателя: «Раз, два, три — лови!» — дети разбегаются по площадке. Ловишка бегает за играющими, стараясь вытянуть у кого-нибудь ленточку. По сигналу воспитателя: «Раз, два, три — в круг скорёй беги!» — все строятся в круг. Воспитатель предлагает поднять руки тем, кто лишился ленточки, т. е. проиграл, и подсчитывает их. Ловишка возвращает ленточки Детям, и игра повторяется, с новым водящим.</w:t>
            </w:r>
          </w:p>
          <w:p w:rsidR="00A00C37" w:rsidRPr="00A00C37" w:rsidRDefault="00A00C37" w:rsidP="00A00C37">
            <w:pPr>
              <w:rPr>
                <w:rFonts w:ascii="Times New Roman" w:eastAsia="Times New Roman" w:hAnsi="Times New Roman" w:cs="Times New Roman"/>
                <w:b/>
                <w:sz w:val="20"/>
                <w:szCs w:val="20"/>
              </w:rPr>
            </w:pPr>
            <w:r w:rsidRPr="00A00C37">
              <w:rPr>
                <w:rFonts w:ascii="Times New Roman" w:eastAsia="Times New Roman" w:hAnsi="Times New Roman" w:cs="Times New Roman"/>
                <w:b/>
                <w:sz w:val="20"/>
                <w:szCs w:val="20"/>
              </w:rPr>
              <w:t xml:space="preserve">3 часть. </w:t>
            </w:r>
          </w:p>
          <w:p w:rsidR="00A00C37" w:rsidRPr="00A00C37" w:rsidRDefault="00A00C37" w:rsidP="00A00C37">
            <w:pPr>
              <w:rPr>
                <w:rFonts w:ascii="Times New Roman" w:eastAsia="Times New Roman" w:hAnsi="Times New Roman" w:cs="Times New Roman"/>
                <w:sz w:val="20"/>
                <w:szCs w:val="20"/>
              </w:rPr>
            </w:pPr>
            <w:r w:rsidRPr="00A00C37">
              <w:rPr>
                <w:rFonts w:ascii="Times New Roman" w:eastAsia="Times New Roman" w:hAnsi="Times New Roman" w:cs="Times New Roman"/>
                <w:sz w:val="20"/>
                <w:szCs w:val="20"/>
              </w:rPr>
              <w:t xml:space="preserve">Игра малой подвижности </w:t>
            </w:r>
            <w:r w:rsidRPr="00A00C37">
              <w:rPr>
                <w:rFonts w:ascii="Times New Roman" w:eastAsia="Times New Roman" w:hAnsi="Times New Roman" w:cs="Times New Roman"/>
                <w:b/>
                <w:sz w:val="20"/>
                <w:szCs w:val="20"/>
              </w:rPr>
              <w:t>«У кого мяч?»</w:t>
            </w:r>
            <w:r w:rsidRPr="00A00C37">
              <w:rPr>
                <w:rFonts w:ascii="Times New Roman" w:eastAsia="Times New Roman" w:hAnsi="Times New Roman" w:cs="Times New Roman"/>
                <w:sz w:val="20"/>
                <w:szCs w:val="20"/>
              </w:rPr>
              <w:t xml:space="preserve"> (см. с. 15).</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tc>
        <w:tc>
          <w:tcPr>
            <w:tcW w:w="2880" w:type="dxa"/>
            <w:tcBorders>
              <w:bottom w:val="nil"/>
            </w:tcBorders>
          </w:tcPr>
          <w:p w:rsidR="00A00C37" w:rsidRPr="00A00C37" w:rsidRDefault="00A00C37" w:rsidP="00A00C37">
            <w:pPr>
              <w:jc w:val="center"/>
              <w:rPr>
                <w:rFonts w:ascii="Times New Roman" w:hAnsi="Times New Roman" w:cs="Times New Roman"/>
                <w:sz w:val="20"/>
                <w:szCs w:val="20"/>
              </w:rPr>
            </w:pPr>
          </w:p>
        </w:tc>
      </w:tr>
      <w:tr w:rsidR="00A00C37" w:rsidRPr="00A00C37" w:rsidTr="00A00C37">
        <w:trPr>
          <w:trHeight w:val="6064"/>
        </w:trPr>
        <w:tc>
          <w:tcPr>
            <w:tcW w:w="1920" w:type="dxa"/>
            <w:vMerge/>
          </w:tcPr>
          <w:p w:rsidR="00A00C37" w:rsidRPr="00A00C37" w:rsidRDefault="00A00C37" w:rsidP="00A00C37">
            <w:pPr>
              <w:jc w:val="center"/>
              <w:rPr>
                <w:rFonts w:ascii="Times New Roman" w:hAnsi="Times New Roman" w:cs="Times New Roman"/>
                <w:sz w:val="20"/>
                <w:szCs w:val="20"/>
              </w:rPr>
            </w:pPr>
          </w:p>
        </w:tc>
        <w:tc>
          <w:tcPr>
            <w:tcW w:w="9639"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Следить за техникой выполнения упражнений.</w:t>
            </w: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lastRenderedPageBreak/>
        <w:t xml:space="preserve">                                                                                                                                        Сентябрь                                                                  </w:t>
      </w:r>
    </w:p>
    <w:p w:rsidR="00A00C37" w:rsidRPr="00A00C37" w:rsidRDefault="00A00C37" w:rsidP="00A00C37">
      <w:pPr>
        <w:spacing w:after="0" w:line="240" w:lineRule="auto"/>
        <w:jc w:val="center"/>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НОД №3 по физической культуре в старшей группе (Пензулаева Л.И.)</w:t>
      </w:r>
    </w:p>
    <w:p w:rsidR="00A00C37" w:rsidRPr="00A00C37" w:rsidRDefault="00A00C37" w:rsidP="00A00C37">
      <w:pPr>
        <w:spacing w:after="0" w:line="240" w:lineRule="auto"/>
        <w:jc w:val="center"/>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Тема: «Моя семья»</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639"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920"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Повторить ходьбу и бег между предметами; учить ходьбе на носках; обучать энергичному отталкиванию двумя ногами от пола (земли) и взмаху рук в прыжках с доставанием до предмета (в высоту); упражнять в подбрасывании мяча вверх двумя руками; бег до 1,5 мин.</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Пособия.</w:t>
            </w:r>
            <w:r w:rsidRPr="00A00C37">
              <w:rPr>
                <w:rFonts w:ascii="Times New Roman" w:hAnsi="Times New Roman" w:cs="Times New Roman"/>
                <w:sz w:val="20"/>
                <w:szCs w:val="20"/>
              </w:rPr>
              <w:t xml:space="preserve"> Мячи (диаметр 6—8 см) по количеству детей, 2 стойки, шнур, несколько ленточек.</w:t>
            </w:r>
          </w:p>
          <w:p w:rsidR="00A00C37" w:rsidRPr="00A00C37" w:rsidRDefault="00A00C37" w:rsidP="00A00C37">
            <w:pPr>
              <w:rPr>
                <w:rFonts w:ascii="Times New Roman" w:hAnsi="Times New Roman" w:cs="Times New Roman"/>
                <w:sz w:val="20"/>
                <w:szCs w:val="20"/>
              </w:rPr>
            </w:pPr>
          </w:p>
        </w:tc>
        <w:tc>
          <w:tcPr>
            <w:tcW w:w="9639" w:type="dxa"/>
            <w:vMerge w:val="restart"/>
          </w:tcPr>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1 часть.</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 Построение в шеренгу, объяснение задания. По сигналу воспитателя дети перестраиваются в колонну по одному и идут по залу за ведущим. Ходьба на носках, руки на поясе, бег. Ходьба и бег между предметами, поставленными в один ряд (расстояние 40 см). При ходьбе на носках воспитатель обращает внимание детей на то, чтобы ноги были прямые, шаги короткие, туловище выпрямлено и подтянуто, пятки не касались пола, руки удобно поставлены на поясе. В ходьбе и беге между предметами главное — ловко, не касаясь и не задевая предметов, пройти и пробежать между ними. Упражнения в ходьбе и беге проводятся в чередовании. Бег не менее 40—50 с. Перестроение в три колонны по сигналу воспитателя.</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II часть.</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sz w:val="20"/>
                <w:szCs w:val="20"/>
              </w:rPr>
              <w:t xml:space="preserve"> </w:t>
            </w:r>
            <w:r w:rsidRPr="00A00C37">
              <w:rPr>
                <w:rFonts w:ascii="Times New Roman" w:hAnsi="Times New Roman" w:cs="Times New Roman"/>
                <w:b/>
                <w:sz w:val="20"/>
                <w:szCs w:val="20"/>
              </w:rPr>
              <w:t>Общеразвивающие упражнения с мячом. «Мама, Папа, Я – спортивная семья»</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1. И. п.: основная стойка, мяч в Правой руке. 1—- руки в стороны; 2— руки вверх, переложить мяч в левую руку; 3— руки в стороны; 4— вернуться в исходное положение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2. И. п.: ноги на ширине плеч, мяч в правой руке. 1—2— поворот вправо, ударить мячом о пол, поймать его двумя руками; 3—4— вернуться в исходное положение. То же влево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3. И. п.: ноги на ширине плеч, мяч в правой руке. 1—2—наклон вперед-вниз, переложить мяч в левую руку за левой ногой 3—4 - выпрямиться, затем из левой в правую руку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4. И. п.: ноги на ширине ступни, мяч в правой руке. 1—2—присесть, ударить мячом о пол, поймать; 3—4 - вернуться в исходное положение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5. И.п.: стоя на коленях, сидя на пятках мяч в правой руке</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1-4 наклон вправо, прокатить мяч по прямой от себя; 5-8 вернуться в исходное положение. То же влево (6—8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6. И. п.: основная стойка, руки на поясе, мяч на полу. Прыжки на двух ногах вокруг мяча вправо и влево в чередовании с ходьбой на месте </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Основные виды движений.</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1. Прыжки — подпрыгивание на двух ногах («достань до предмета»). Выполняются 4—6 прыжков подряд, затем пауза и снова прыжки по сигналу воспитателя (3—4 раза каждой подгруппой).</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2. Подбрасывание малого мяча (диаметр 6—8 см) вверх двумя руками. При выполнении бросков воспитатель обращает внимание детей на исходное положение ног: ноги врозь, мяч в согнутых руках перед собой. Следить за полетом мяча и ловить, стараясь не прижимать его к груди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3. Бег в среднем темпе (до 1,5 мин).</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Подвижная игра </w:t>
            </w:r>
            <w:r w:rsidRPr="00A00C37">
              <w:rPr>
                <w:rFonts w:ascii="Times New Roman" w:hAnsi="Times New Roman" w:cs="Times New Roman"/>
                <w:b/>
                <w:sz w:val="20"/>
                <w:szCs w:val="20"/>
              </w:rPr>
              <w:t>«Сделай фигуру».</w:t>
            </w:r>
            <w:r w:rsidRPr="00A00C37">
              <w:rPr>
                <w:rFonts w:ascii="Times New Roman" w:hAnsi="Times New Roman" w:cs="Times New Roman"/>
                <w:sz w:val="20"/>
                <w:szCs w:val="20"/>
              </w:rPr>
              <w:t xml:space="preserve"> По сигналу воспитателя все дети разбегаются по залу (площадке). На следующий сигнал (удар в бубен) все играющие останавливаются на месте, где их застала команда, и принимают какую-либо позу. Воспитатель отмечает тех, чьи фигуры ему понравились (оказались наиболее удачными). Игра повторяется 2—3 раза (можно назначить, выбрать водящего, который будет определять, чья фигура лучше).</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3 часть.</w:t>
            </w:r>
          </w:p>
          <w:p w:rsidR="00A00C37" w:rsidRPr="00A00C37" w:rsidRDefault="00A00C37" w:rsidP="00FA29F2">
            <w:pPr>
              <w:rPr>
                <w:rFonts w:ascii="Times New Roman" w:hAnsi="Times New Roman" w:cs="Times New Roman"/>
                <w:sz w:val="20"/>
                <w:szCs w:val="20"/>
              </w:rPr>
            </w:pPr>
            <w:r w:rsidRPr="00A00C37">
              <w:rPr>
                <w:rFonts w:ascii="Times New Roman" w:hAnsi="Times New Roman" w:cs="Times New Roman"/>
                <w:sz w:val="20"/>
                <w:szCs w:val="20"/>
              </w:rPr>
              <w:t xml:space="preserve"> Игра </w:t>
            </w:r>
            <w:r w:rsidRPr="00A00C37">
              <w:rPr>
                <w:rFonts w:ascii="Times New Roman" w:hAnsi="Times New Roman" w:cs="Times New Roman"/>
                <w:b/>
                <w:sz w:val="20"/>
                <w:szCs w:val="20"/>
              </w:rPr>
              <w:t>«Найди и промолчи».</w:t>
            </w:r>
            <w:r w:rsidRPr="00A00C37">
              <w:rPr>
                <w:rFonts w:ascii="Times New Roman" w:hAnsi="Times New Roman" w:cs="Times New Roman"/>
                <w:sz w:val="20"/>
                <w:szCs w:val="20"/>
              </w:rPr>
              <w:t xml:space="preserve"> Воспитатель заранее прячет какой-либо предмет и предлагает его найти. Тот, кто увидел, подходит к воспитателю и тихонько говорит. Когда большинство детей справятся с заданием, педагог отмечает тех, кто оказался самый внимательный. Ходьба в колонне по одному.</w:t>
            </w:r>
          </w:p>
        </w:tc>
        <w:tc>
          <w:tcPr>
            <w:tcW w:w="1210" w:type="dxa"/>
            <w:vMerge w:val="restart"/>
          </w:tcPr>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40-50 сек.</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12-15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1,5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tc>
        <w:tc>
          <w:tcPr>
            <w:tcW w:w="2880" w:type="dxa"/>
            <w:tcBorders>
              <w:bottom w:val="nil"/>
            </w:tcBorders>
          </w:tcPr>
          <w:p w:rsidR="00A00C37" w:rsidRPr="00A00C37" w:rsidRDefault="00A00C37" w:rsidP="00A00C37">
            <w:pPr>
              <w:jc w:val="center"/>
              <w:rPr>
                <w:rFonts w:ascii="Times New Roman" w:hAnsi="Times New Roman" w:cs="Times New Roman"/>
                <w:sz w:val="20"/>
                <w:szCs w:val="20"/>
              </w:rPr>
            </w:pPr>
          </w:p>
        </w:tc>
      </w:tr>
      <w:tr w:rsidR="00A00C37" w:rsidRPr="00A00C37" w:rsidTr="00A00C37">
        <w:trPr>
          <w:trHeight w:val="6064"/>
        </w:trPr>
        <w:tc>
          <w:tcPr>
            <w:tcW w:w="1920" w:type="dxa"/>
            <w:vMerge/>
          </w:tcPr>
          <w:p w:rsidR="00A00C37" w:rsidRPr="00A00C37" w:rsidRDefault="00A00C37" w:rsidP="00A00C37">
            <w:pPr>
              <w:jc w:val="center"/>
              <w:rPr>
                <w:rFonts w:ascii="Times New Roman" w:hAnsi="Times New Roman" w:cs="Times New Roman"/>
                <w:sz w:val="20"/>
                <w:szCs w:val="20"/>
              </w:rPr>
            </w:pPr>
          </w:p>
        </w:tc>
        <w:tc>
          <w:tcPr>
            <w:tcW w:w="9639"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Воспитатель предлагает детям перестроиться в две шеренги. Одна подгруппа остается с мячами в руках. Ребята свободно располагаются в определенном месте и после показа и объяснения выполняют с ними упражнения. для второй подгруппы воспитатель ставит две стойки и натягивает шнур с подвешенными на него ленточками (или другими предметами колокольчиками, шариками и т. д.). По сигналу воспитателя дети выполняют прыжки, стараясь достать до предмета. Основное внимание обращается на энергичное отталкивание от пола и взмах рук в правильном сочетании с касанием предмета. После того как дети выполнят определенное количество прыжков, подается команда воспитателя к смене мест. дети меняются местами и по сигналу приступают к заданиям.</w:t>
            </w:r>
          </w:p>
          <w:p w:rsidR="00A00C37" w:rsidRPr="00A00C37" w:rsidRDefault="00A00C37" w:rsidP="00FA29F2">
            <w:pPr>
              <w:rPr>
                <w:rFonts w:ascii="Times New Roman" w:hAnsi="Times New Roman" w:cs="Times New Roman"/>
                <w:sz w:val="20"/>
                <w:szCs w:val="20"/>
              </w:rPr>
            </w:pPr>
            <w:r w:rsidRPr="00A00C37">
              <w:rPr>
                <w:rFonts w:ascii="Times New Roman" w:hAnsi="Times New Roman" w:cs="Times New Roman"/>
                <w:sz w:val="20"/>
                <w:szCs w:val="20"/>
              </w:rPr>
              <w:t>Бег в среднем темпе в колонне по одному до 1,5 мин.</w:t>
            </w:r>
          </w:p>
        </w:tc>
      </w:tr>
    </w:tbl>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 xml:space="preserve">                                                                                                                                        Сентябрь                                                                  </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№4 по физической культуре в старшей группе (Пензулаева Л.И.)</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 «Моя семья»</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639"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920"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Упражнять в ходьбе и беге между предметами, врассыпную с остановкой по сигналу воспитателя; развивать ловкость в беге, не задевать за предметы; повторить упражнения в прыжках; разучить игровые упражнения с мячом.</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Пособия</w:t>
            </w:r>
            <w:r w:rsidRPr="00A00C37">
              <w:rPr>
                <w:rFonts w:ascii="Times New Roman" w:hAnsi="Times New Roman" w:cs="Times New Roman"/>
                <w:sz w:val="20"/>
                <w:szCs w:val="20"/>
              </w:rPr>
              <w:t>. 3—4 мяча, 5—6 кеглей.</w:t>
            </w:r>
          </w:p>
          <w:p w:rsidR="00A00C37" w:rsidRPr="00A00C37" w:rsidRDefault="00A00C37" w:rsidP="00A00C37">
            <w:pPr>
              <w:rPr>
                <w:rFonts w:ascii="Times New Roman" w:hAnsi="Times New Roman" w:cs="Times New Roman"/>
                <w:sz w:val="20"/>
                <w:szCs w:val="20"/>
              </w:rPr>
            </w:pPr>
          </w:p>
        </w:tc>
        <w:tc>
          <w:tcPr>
            <w:tcW w:w="9639" w:type="dxa"/>
            <w:vMerge w:val="restart"/>
          </w:tcPr>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 xml:space="preserve">1 часть.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Построение в одну шеренгу, проверка равнения и осанки, объяснение заданий. Ходьба в колонне по одному, по определенному сигналу воспитателя переход на ходьбу между предметами, затем бег. Упражнения в ходьбе и беге чередуются. Следующий сигнал подается к ходьбе врассыпную, затем к бегу врассыпную (в чередовании). </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2 часть.</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 xml:space="preserve"> Игровые упражнения.</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1</w:t>
            </w:r>
            <w:r w:rsidRPr="00A00C37">
              <w:rPr>
                <w:rFonts w:ascii="Times New Roman" w:hAnsi="Times New Roman" w:cs="Times New Roman"/>
                <w:b/>
                <w:sz w:val="20"/>
                <w:szCs w:val="20"/>
              </w:rPr>
              <w:t>.«Передай мяч».</w:t>
            </w:r>
            <w:r w:rsidRPr="00A00C37">
              <w:rPr>
                <w:rFonts w:ascii="Times New Roman" w:hAnsi="Times New Roman" w:cs="Times New Roman"/>
                <w:sz w:val="20"/>
                <w:szCs w:val="20"/>
              </w:rPr>
              <w:t xml:space="preserve"> Играющие распределяются на три-четыре команды и выстраиваются в колонны. У игроков, стоящих первыми, в руках по одному большому мячу (диаметр 20—25 см). По сигналу воспитателя начинается передача мяча назад двумя руками над головой (за головой) стоящим сзади. Как только игрок, стоящий последним в колонне, получит мяч, он быстро бежит, становится впереди колонны и снова передает мяч. Побеждает та команда, дети которой быстро выполнили упражнение и ни разу не уронили мяч. Упражнение проводится 2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2</w:t>
            </w:r>
            <w:r w:rsidRPr="00A00C37">
              <w:rPr>
                <w:rFonts w:ascii="Times New Roman" w:hAnsi="Times New Roman" w:cs="Times New Roman"/>
                <w:b/>
                <w:sz w:val="20"/>
                <w:szCs w:val="20"/>
              </w:rPr>
              <w:t>.«Не задень».</w:t>
            </w:r>
            <w:r w:rsidRPr="00A00C37">
              <w:rPr>
                <w:rFonts w:ascii="Times New Roman" w:hAnsi="Times New Roman" w:cs="Times New Roman"/>
                <w:sz w:val="20"/>
                <w:szCs w:val="20"/>
              </w:rPr>
              <w:t xml:space="preserve"> Параллельно в два ряда ставятся кегли на расстоянии 40 см одна от другой (5—6 шт.). Играющие выстраиваются в две шеренги, воспитатель объясняет задание, и его выполняют по два игрока из каждой команды. Затем дети перестраиваются в две колонны и поточно друг за другом, стараясь не задеть за кегли, пробегают «змейкой». Как только игроки всей колонны пробегут, стоящий первым поднимает руку вверх.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Подвижная игра </w:t>
            </w:r>
            <w:r w:rsidRPr="00A00C37">
              <w:rPr>
                <w:rFonts w:ascii="Times New Roman" w:hAnsi="Times New Roman" w:cs="Times New Roman"/>
                <w:b/>
                <w:sz w:val="20"/>
                <w:szCs w:val="20"/>
              </w:rPr>
              <w:t>«Мы, веселые ребята».</w:t>
            </w:r>
            <w:r w:rsidRPr="00A00C37">
              <w:rPr>
                <w:rFonts w:ascii="Times New Roman" w:hAnsi="Times New Roman" w:cs="Times New Roman"/>
                <w:sz w:val="20"/>
                <w:szCs w:val="20"/>
              </w:rPr>
              <w:t xml:space="preserve"> дети стоят на одной стороне площадки за чертой. На противоположной стороне площадки также проводится вторая черта. В центре площадки находится ловишка. Играющие хором произносят:</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«Мы, веселые ребята,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Любим бегать и скакать,</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Ну, попробуй нас догнать.</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Раз, два, три — лови!»</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После слова «лови!» дети перебегают на другую сторону площадки, а ловишка их ловит. Тот, кого ловишка успеет осалить, прежде чем тот пересечет черту, считается пойманным, отходит в сторону и пропускает одну перебежку. После двух перебежек выбирается второй ловишка. </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 xml:space="preserve">3 часть.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Игра малой подвижности </w:t>
            </w:r>
            <w:r w:rsidRPr="00A00C37">
              <w:rPr>
                <w:rFonts w:ascii="Times New Roman" w:hAnsi="Times New Roman" w:cs="Times New Roman"/>
                <w:b/>
                <w:sz w:val="20"/>
                <w:szCs w:val="20"/>
              </w:rPr>
              <w:t>«Найди и промолчи»</w:t>
            </w:r>
            <w:r w:rsidRPr="00A00C37">
              <w:rPr>
                <w:rFonts w:ascii="Times New Roman" w:hAnsi="Times New Roman" w:cs="Times New Roman"/>
                <w:sz w:val="20"/>
                <w:szCs w:val="20"/>
              </w:rPr>
              <w:t xml:space="preserve"> (см. с. 18).</w:t>
            </w:r>
          </w:p>
        </w:tc>
        <w:tc>
          <w:tcPr>
            <w:tcW w:w="1210" w:type="dxa"/>
            <w:vMerge w:val="restart"/>
          </w:tcPr>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30-60 сек</w:t>
            </w: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2-3 р.</w:t>
            </w:r>
          </w:p>
        </w:tc>
        <w:tc>
          <w:tcPr>
            <w:tcW w:w="2880" w:type="dxa"/>
            <w:tcBorders>
              <w:bottom w:val="nil"/>
            </w:tcBorders>
          </w:tcPr>
          <w:p w:rsidR="00A00C37" w:rsidRPr="00A00C37" w:rsidRDefault="00A00C37" w:rsidP="00A00C37">
            <w:pPr>
              <w:jc w:val="center"/>
              <w:rPr>
                <w:rFonts w:ascii="Times New Roman" w:hAnsi="Times New Roman" w:cs="Times New Roman"/>
                <w:sz w:val="20"/>
                <w:szCs w:val="20"/>
              </w:rPr>
            </w:pPr>
          </w:p>
        </w:tc>
      </w:tr>
      <w:tr w:rsidR="00A00C37" w:rsidRPr="00A00C37" w:rsidTr="00A00C37">
        <w:trPr>
          <w:trHeight w:val="6064"/>
        </w:trPr>
        <w:tc>
          <w:tcPr>
            <w:tcW w:w="1920" w:type="dxa"/>
            <w:vMerge/>
          </w:tcPr>
          <w:p w:rsidR="00A00C37" w:rsidRPr="00A00C37" w:rsidRDefault="00A00C37" w:rsidP="00A00C37">
            <w:pPr>
              <w:jc w:val="center"/>
              <w:rPr>
                <w:rFonts w:ascii="Times New Roman" w:hAnsi="Times New Roman" w:cs="Times New Roman"/>
                <w:sz w:val="20"/>
                <w:szCs w:val="20"/>
              </w:rPr>
            </w:pPr>
          </w:p>
        </w:tc>
        <w:tc>
          <w:tcPr>
            <w:tcW w:w="9639"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При  беге врассыпную за границы площадки не забегать, выполнять задание только в ее пределах.</w:t>
            </w: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 xml:space="preserve">                                                                                                                                        Сентябрь                                                                  </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№5 по физической культуре в старшей группе (Пензулаева Л.И.)</w:t>
      </w:r>
    </w:p>
    <w:p w:rsidR="00A00C37" w:rsidRPr="00A00C37" w:rsidRDefault="00A00C37" w:rsidP="00A00C37">
      <w:pPr>
        <w:spacing w:after="0" w:line="240" w:lineRule="auto"/>
        <w:jc w:val="center"/>
        <w:rPr>
          <w:rFonts w:ascii="Times New Roman" w:eastAsiaTheme="minorEastAsia" w:hAnsi="Times New Roman" w:cs="Times New Roman"/>
          <w:szCs w:val="24"/>
          <w:lang w:eastAsia="ru-RU"/>
        </w:rPr>
      </w:pPr>
      <w:r w:rsidRPr="00A00C37">
        <w:rPr>
          <w:rFonts w:ascii="Times New Roman" w:eastAsiaTheme="minorEastAsia" w:hAnsi="Times New Roman" w:cs="Times New Roman"/>
          <w:b/>
          <w:szCs w:val="24"/>
          <w:lang w:eastAsia="ru-RU"/>
        </w:rPr>
        <w:t>Тема: «Осень» (признаки, огород, фрукты, овощи</w:t>
      </w:r>
      <w:r w:rsidRPr="00A00C37">
        <w:rPr>
          <w:rFonts w:ascii="Times New Roman" w:eastAsiaTheme="minorEastAsia" w:hAnsi="Times New Roman" w:cs="Times New Roman"/>
          <w:szCs w:val="24"/>
          <w:lang w:eastAsia="ru-RU"/>
        </w:rPr>
        <w:t>)</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639"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920"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Упражнять детей в ходьбе с высоким подниманием колен, в непрерывном беге до 1 мин; упражнять в ползании по гимнастической скамейке с опорой на ладони и колени; разучить подбрасывание мяча вверх; развивать ловкость и устойчивое равновесие при ходьбе по шнуру.</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Пособия.</w:t>
            </w:r>
            <w:r w:rsidRPr="00A00C37">
              <w:rPr>
                <w:rFonts w:ascii="Times New Roman" w:hAnsi="Times New Roman" w:cs="Times New Roman"/>
                <w:sz w:val="20"/>
                <w:szCs w:val="20"/>
              </w:rPr>
              <w:t xml:space="preserve"> Мячи (диаметр 20—25 см) по количеству детей, 2 гимнастические скамейки, 2 каната (шнура).</w:t>
            </w:r>
          </w:p>
          <w:p w:rsidR="00A00C37" w:rsidRPr="00A00C37" w:rsidRDefault="00A00C37" w:rsidP="00A00C37">
            <w:pPr>
              <w:rPr>
                <w:rFonts w:ascii="Times New Roman" w:hAnsi="Times New Roman" w:cs="Times New Roman"/>
                <w:sz w:val="20"/>
                <w:szCs w:val="20"/>
              </w:rPr>
            </w:pPr>
          </w:p>
        </w:tc>
        <w:tc>
          <w:tcPr>
            <w:tcW w:w="9639" w:type="dxa"/>
            <w:vMerge w:val="restart"/>
          </w:tcPr>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 xml:space="preserve">1 часть.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Построение в шеренгу, проверка осанки, перестроение в колонну по одному (прыжком). Ходьба с высоким подниманием колен, руки на поясе. Бег в колонне по одному за воспитателем (до 1 мин), темп бега умеренный. Переход на обычную ходьбу.</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При ходьбе воспитатель обращает особое внимание детей на то, чтобы согнутая в колене нога поднималась вперед-вверх, носок при этом был оттянут, шаги несколько короче, чем при обычной ходьбе. При беге руки согнуты в локтях и туловище наклонено чуть вперед. Воспитатель следит за внешними признаками утомления и при их наступлении предлагает отдельным детям перейти на ходьбу.</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2 часть.</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sz w:val="20"/>
                <w:szCs w:val="20"/>
              </w:rPr>
              <w:t xml:space="preserve"> </w:t>
            </w:r>
            <w:r w:rsidRPr="00A00C37">
              <w:rPr>
                <w:rFonts w:ascii="Times New Roman" w:hAnsi="Times New Roman" w:cs="Times New Roman"/>
                <w:b/>
                <w:sz w:val="20"/>
                <w:szCs w:val="20"/>
              </w:rPr>
              <w:t>Общеразвивающие упражнения. «Осенний листопад»</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1. И. п.: основная стойка, руки на поясе. 1 руки за голову, правую ногу назад на носок; 2— вернуться в исходное положение. То же левой ногой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2. И. п.: ноги врозь, руки на поясе. 1— поворот вправо, правую руку вправо; 2— вернуться в исходное положение. То же влево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3. И. п.: основная стойка, руки вдоль туловища. 1— выпад правой ногой вперед; 2—3— пружинистые покачивания: 4 - вернуться в исходное положение. То же левой ногой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4. И. п.: стоя на коленях, руки на поясе. 1—2 сесть Справа на бедро, руки вперед; 3—4— вернуться в исходное положение. То же влево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5 И. п.: ноги на ширине плеч, руки внизу. 1 — руки в стороны; 2—-- наклон вперед, коснуться пальцами рук носка левой ноги; 3— выпрямиться, руки в стороны; 4 вернуться в исходное положение. То же к правой ноге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6. И. п.: сидя па нону, руки в упоре сзади. 1- поднять вверх-вперед прямые ноги («угол»); 2- вернуться в исходное положение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7. И. п.: основная стойка, руки вдоль туловища. Прыжки на двух ногах — левая вперед, правая назад, прыжком сменить положение ног. Выполняются под счет воспитателя 1—8, затем пауза и снова прыжки </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Основные виды движений.</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1. Ползание по гимнастической скамейке на ладонях и коленях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2. Ходьба по канату (веревке) боком приставным шагом, руки на поясе голову и спину держать прямо.</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3. Бросание мяча вверх двумя руками и ловля его, бросание мяча вверх и ловля его с хлопком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Подвижная игра </w:t>
            </w:r>
            <w:r w:rsidRPr="00A00C37">
              <w:rPr>
                <w:rFonts w:ascii="Times New Roman" w:hAnsi="Times New Roman" w:cs="Times New Roman"/>
                <w:b/>
                <w:sz w:val="20"/>
                <w:szCs w:val="20"/>
              </w:rPr>
              <w:t>«Удочка».</w:t>
            </w:r>
            <w:r w:rsidRPr="00A00C37">
              <w:rPr>
                <w:rFonts w:ascii="Times New Roman" w:hAnsi="Times New Roman" w:cs="Times New Roman"/>
                <w:sz w:val="20"/>
                <w:szCs w:val="20"/>
              </w:rPr>
              <w:t xml:space="preserve"> Играющие стоят по кругу, в центре — воспитатель. Он держит в руках веревку, на конце которой привязан мешочек с песком. Воспитатель вращает веревку с мешочком по кругу над самой землей (полом), а дети подпрыгивают на двух ногах вверх, стараясь, чтобы мешочек не задел их ног. Описав мешочком два-три круга, воспитатель делает паузу, во время которой подсчитывается количество задевших за мешочек и даются необходимые указания по выполнению прыжков.</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3 часть.</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 Ходьба в колонне по одному.</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10-12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tc>
        <w:tc>
          <w:tcPr>
            <w:tcW w:w="2880" w:type="dxa"/>
            <w:tcBorders>
              <w:bottom w:val="nil"/>
            </w:tcBorders>
          </w:tcPr>
          <w:p w:rsidR="00A00C37" w:rsidRPr="00A00C37" w:rsidRDefault="00A00C37" w:rsidP="00A00C37">
            <w:pPr>
              <w:jc w:val="center"/>
              <w:rPr>
                <w:rFonts w:ascii="Times New Roman" w:hAnsi="Times New Roman" w:cs="Times New Roman"/>
                <w:sz w:val="20"/>
                <w:szCs w:val="20"/>
              </w:rPr>
            </w:pPr>
          </w:p>
        </w:tc>
      </w:tr>
      <w:tr w:rsidR="00A00C37" w:rsidRPr="00A00C37" w:rsidTr="00A00C37">
        <w:trPr>
          <w:trHeight w:val="6064"/>
        </w:trPr>
        <w:tc>
          <w:tcPr>
            <w:tcW w:w="1920" w:type="dxa"/>
            <w:vMerge/>
          </w:tcPr>
          <w:p w:rsidR="00A00C37" w:rsidRPr="00A00C37" w:rsidRDefault="00A00C37" w:rsidP="00A00C37">
            <w:pPr>
              <w:jc w:val="center"/>
              <w:rPr>
                <w:rFonts w:ascii="Times New Roman" w:hAnsi="Times New Roman" w:cs="Times New Roman"/>
                <w:sz w:val="20"/>
                <w:szCs w:val="20"/>
              </w:rPr>
            </w:pPr>
          </w:p>
        </w:tc>
        <w:tc>
          <w:tcPr>
            <w:tcW w:w="9639"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Воспитатель ставит две скамейки параллельно одна другой и в метре от них вдоль зала кладет два каната. Дети перестраиваются в две колонны и поточно выполняют вначале ползание, а затем упражнение в равновесии. По сигналу воспитателя дети перестраиваются в колонну по одному, проходя мимо короба, берут по одному мячу (большого диаметра) и приступают к бросанию мяча.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В зависимости от количества пособий упражнения в основных видах движений можно провести организационно, разделив детей на две колонны: одна самостоятельно выполняет броски мяча, вторая — ползание и равновесие. По сигналу воспитателя дети меняются местами</w:t>
            </w: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b/>
          <w:szCs w:val="24"/>
          <w:lang w:eastAsia="ru-RU"/>
        </w:rPr>
      </w:pPr>
      <w:r w:rsidRPr="00A00C37">
        <w:rPr>
          <w:rFonts w:ascii="Times New Roman" w:eastAsiaTheme="minorEastAsia" w:hAnsi="Times New Roman" w:cs="Times New Roman"/>
          <w:sz w:val="24"/>
          <w:szCs w:val="24"/>
          <w:lang w:eastAsia="ru-RU"/>
        </w:rPr>
        <w:t xml:space="preserve">                                                                                                                                        </w:t>
      </w:r>
      <w:r w:rsidRPr="00A00C37">
        <w:rPr>
          <w:rFonts w:ascii="Times New Roman" w:eastAsiaTheme="minorEastAsia" w:hAnsi="Times New Roman" w:cs="Times New Roman"/>
          <w:b/>
          <w:szCs w:val="24"/>
          <w:lang w:eastAsia="ru-RU"/>
        </w:rPr>
        <w:t xml:space="preserve">Сентябрь                                                                </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№6 по физической культуре в старшей группе (Пензулаева Л.И.)</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 «Осень» (признаки, огород, фрукты, овощи)</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639"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920"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Упражнять детей в непрерывном беге до 1 мин (в чередовании с ходьбой); разучить игровые упражнения с прыжками; развивать ловкость и глазомер в упражнениях с мячом и координацию движений и ловкость в игре «Быстро возьми».</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Пособия.</w:t>
            </w:r>
            <w:r w:rsidRPr="00A00C37">
              <w:rPr>
                <w:rFonts w:ascii="Times New Roman" w:hAnsi="Times New Roman" w:cs="Times New Roman"/>
                <w:sz w:val="20"/>
                <w:szCs w:val="20"/>
              </w:rPr>
              <w:t xml:space="preserve"> Мячи (диаметр 6—8 см), кубики по количеству детей, 6—8 кеглей.</w:t>
            </w:r>
          </w:p>
          <w:p w:rsidR="00A00C37" w:rsidRPr="00A00C37" w:rsidRDefault="00A00C37" w:rsidP="00A00C37">
            <w:pPr>
              <w:rPr>
                <w:rFonts w:ascii="Times New Roman" w:hAnsi="Times New Roman" w:cs="Times New Roman"/>
                <w:sz w:val="20"/>
                <w:szCs w:val="20"/>
              </w:rPr>
            </w:pPr>
          </w:p>
        </w:tc>
        <w:tc>
          <w:tcPr>
            <w:tcW w:w="9639" w:type="dxa"/>
            <w:vMerge w:val="restart"/>
          </w:tcPr>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1 часть.</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 xml:space="preserve"> Ходьба в колонне по одному на носках, руки на поясе, затем на пятках, руки за голову; бег в среднем темпе за воспитателем (до 2 мин); ходьба.</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2 часть.</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color w:val="2A2723"/>
                <w:sz w:val="20"/>
                <w:szCs w:val="20"/>
              </w:rPr>
              <w:t xml:space="preserve"> </w:t>
            </w:r>
            <w:r w:rsidRPr="00A00C37">
              <w:rPr>
                <w:rFonts w:ascii="Times New Roman" w:eastAsia="Times New Roman" w:hAnsi="Times New Roman" w:cs="Times New Roman"/>
                <w:b/>
                <w:color w:val="2A2723"/>
                <w:sz w:val="20"/>
                <w:szCs w:val="20"/>
              </w:rPr>
              <w:t>Игровые упражнения.</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1</w:t>
            </w:r>
            <w:r w:rsidRPr="00A00C37">
              <w:rPr>
                <w:rFonts w:ascii="Times New Roman" w:eastAsia="Times New Roman" w:hAnsi="Times New Roman" w:cs="Times New Roman"/>
                <w:b/>
                <w:color w:val="2A2723"/>
                <w:sz w:val="20"/>
                <w:szCs w:val="20"/>
              </w:rPr>
              <w:t>.«Не попадись».</w:t>
            </w:r>
            <w:r w:rsidRPr="00A00C37">
              <w:rPr>
                <w:rFonts w:ascii="Times New Roman" w:eastAsia="Times New Roman" w:hAnsi="Times New Roman" w:cs="Times New Roman"/>
                <w:color w:val="2A2723"/>
                <w:sz w:val="20"/>
                <w:szCs w:val="20"/>
              </w:rPr>
              <w:t xml:space="preserve"> На земле (полу) чертится (обозначается шнуром) круг. В центре круга 2—З водящих. но сигналу воспитателя дети начинают прыгать на двух ногах в круг и из него по мере приближения водящих.</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Если водящий коснулся кого-либо из играющих, тот считается проигравшим, но из игры не выбывает. Через 30—40 с игра останавливается, подсчитывается количество проигравших, выбирается новый водящий из числа тех, кто ни разу не был пойман, и игра повторяется.</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2</w:t>
            </w:r>
            <w:r w:rsidRPr="00A00C37">
              <w:rPr>
                <w:rFonts w:ascii="Times New Roman" w:eastAsia="Times New Roman" w:hAnsi="Times New Roman" w:cs="Times New Roman"/>
                <w:b/>
                <w:color w:val="2A2723"/>
                <w:sz w:val="20"/>
                <w:szCs w:val="20"/>
              </w:rPr>
              <w:t>.«Мяч о стенку».</w:t>
            </w:r>
            <w:r w:rsidRPr="00A00C37">
              <w:rPr>
                <w:rFonts w:ascii="Times New Roman" w:eastAsia="Times New Roman" w:hAnsi="Times New Roman" w:cs="Times New Roman"/>
                <w:color w:val="2A2723"/>
                <w:sz w:val="20"/>
                <w:szCs w:val="20"/>
              </w:rPr>
              <w:t xml:space="preserve"> Играющие выстраиваются перед стенкой (это может быть щит из фанеры, досок) на расстоянии З м, в руках у каждого по одному малому мячу. По сигналу воспитателя дети бросают мяч о стену и ловят его двумя руками после отскока от земли (8- 10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 xml:space="preserve">Подвижная игра </w:t>
            </w:r>
            <w:r w:rsidRPr="00A00C37">
              <w:rPr>
                <w:rFonts w:ascii="Times New Roman" w:eastAsia="Times New Roman" w:hAnsi="Times New Roman" w:cs="Times New Roman"/>
                <w:b/>
                <w:color w:val="2A2723"/>
                <w:sz w:val="20"/>
                <w:szCs w:val="20"/>
              </w:rPr>
              <w:t>«Быстро возьми»</w:t>
            </w:r>
            <w:r w:rsidRPr="00A00C37">
              <w:rPr>
                <w:rFonts w:ascii="Times New Roman" w:eastAsia="Times New Roman" w:hAnsi="Times New Roman" w:cs="Times New Roman"/>
                <w:color w:val="2A2723"/>
                <w:sz w:val="20"/>
                <w:szCs w:val="20"/>
              </w:rPr>
              <w:t>. дети образуют круг и по сигналу воспитателя выполняют ходьбу или бег вокруг предметов (кубики, шишки, камешки и т. д.), которых должно быть на один или два меньше. На следующий сигнал: «Быстро возьми!» — каждый играющий должен взять предмет и поднять его над головой. Тот, кто не успел поднять предмет, считается проигравшим. Игра повторяется 2—З раза.</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3 часть.</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 xml:space="preserve"> Ходьба в колонне по одному между предметами (6—8 шт.), положенными в одну линию.</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3-4р. </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8-10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w:t>
            </w:r>
          </w:p>
        </w:tc>
        <w:tc>
          <w:tcPr>
            <w:tcW w:w="2880" w:type="dxa"/>
            <w:tcBorders>
              <w:bottom w:val="nil"/>
            </w:tcBorders>
          </w:tcPr>
          <w:p w:rsidR="00A00C37" w:rsidRPr="00A00C37" w:rsidRDefault="00A00C37" w:rsidP="00A00C37">
            <w:pPr>
              <w:jc w:val="center"/>
              <w:rPr>
                <w:rFonts w:ascii="Times New Roman" w:hAnsi="Times New Roman" w:cs="Times New Roman"/>
                <w:sz w:val="20"/>
                <w:szCs w:val="20"/>
              </w:rPr>
            </w:pPr>
          </w:p>
        </w:tc>
      </w:tr>
      <w:tr w:rsidR="00A00C37" w:rsidRPr="00A00C37" w:rsidTr="00A00C37">
        <w:trPr>
          <w:trHeight w:val="6064"/>
        </w:trPr>
        <w:tc>
          <w:tcPr>
            <w:tcW w:w="1920" w:type="dxa"/>
            <w:vMerge/>
          </w:tcPr>
          <w:p w:rsidR="00A00C37" w:rsidRPr="00A00C37" w:rsidRDefault="00A00C37" w:rsidP="00A00C37">
            <w:pPr>
              <w:jc w:val="center"/>
              <w:rPr>
                <w:rFonts w:ascii="Times New Roman" w:hAnsi="Times New Roman" w:cs="Times New Roman"/>
                <w:sz w:val="20"/>
                <w:szCs w:val="20"/>
              </w:rPr>
            </w:pPr>
          </w:p>
        </w:tc>
        <w:tc>
          <w:tcPr>
            <w:tcW w:w="9639"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Темп упражнения средний. Игра выполняется небольшой подгруппой детей.</w:t>
            </w:r>
          </w:p>
          <w:p w:rsidR="00A00C37" w:rsidRPr="00A00C37" w:rsidRDefault="00A00C37" w:rsidP="00A00C37">
            <w:pPr>
              <w:rPr>
                <w:rFonts w:ascii="Times New Roman" w:hAnsi="Times New Roman" w:cs="Times New Roman"/>
                <w:sz w:val="20"/>
                <w:szCs w:val="20"/>
              </w:rPr>
            </w:pPr>
          </w:p>
        </w:tc>
      </w:tr>
    </w:tbl>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b/>
          <w:lang w:eastAsia="ru-RU"/>
        </w:rPr>
      </w:pPr>
      <w:r w:rsidRPr="00A00C37">
        <w:rPr>
          <w:rFonts w:ascii="Times New Roman" w:eastAsiaTheme="minorEastAsia" w:hAnsi="Times New Roman" w:cs="Times New Roman"/>
          <w:lang w:eastAsia="ru-RU"/>
        </w:rPr>
        <w:t xml:space="preserve">                                                                                                                                        </w:t>
      </w:r>
      <w:r w:rsidRPr="00A00C37">
        <w:rPr>
          <w:rFonts w:ascii="Times New Roman" w:eastAsiaTheme="minorEastAsia" w:hAnsi="Times New Roman" w:cs="Times New Roman"/>
          <w:b/>
          <w:lang w:eastAsia="ru-RU"/>
        </w:rPr>
        <w:t xml:space="preserve">Сентябрь                                                                  </w:t>
      </w:r>
    </w:p>
    <w:p w:rsidR="00A00C37" w:rsidRPr="00A00C37" w:rsidRDefault="00A00C37" w:rsidP="00A00C37">
      <w:pPr>
        <w:spacing w:after="0" w:line="240" w:lineRule="auto"/>
        <w:jc w:val="center"/>
        <w:rPr>
          <w:rFonts w:ascii="Times New Roman" w:eastAsiaTheme="minorEastAsia" w:hAnsi="Times New Roman" w:cs="Times New Roman"/>
          <w:b/>
          <w:lang w:eastAsia="ru-RU"/>
        </w:rPr>
      </w:pPr>
      <w:r w:rsidRPr="00A00C37">
        <w:rPr>
          <w:rFonts w:ascii="Times New Roman" w:eastAsiaTheme="minorEastAsia" w:hAnsi="Times New Roman" w:cs="Times New Roman"/>
          <w:b/>
          <w:lang w:eastAsia="ru-RU"/>
        </w:rPr>
        <w:lastRenderedPageBreak/>
        <w:t>НОД №7 по физической культуре в старшей группе (Пензулаева Л.И.)</w:t>
      </w:r>
    </w:p>
    <w:p w:rsidR="00A00C37" w:rsidRPr="00A00C37" w:rsidRDefault="00A00C37" w:rsidP="00A00C37">
      <w:pPr>
        <w:spacing w:after="0" w:line="240" w:lineRule="auto"/>
        <w:jc w:val="center"/>
        <w:rPr>
          <w:rFonts w:ascii="Times New Roman" w:eastAsiaTheme="minorEastAsia" w:hAnsi="Times New Roman" w:cs="Times New Roman"/>
          <w:b/>
          <w:lang w:eastAsia="ru-RU"/>
        </w:rPr>
      </w:pPr>
      <w:r w:rsidRPr="00A00C37">
        <w:rPr>
          <w:rFonts w:ascii="Times New Roman" w:eastAsiaTheme="minorEastAsia" w:hAnsi="Times New Roman" w:cs="Times New Roman"/>
          <w:b/>
          <w:lang w:eastAsia="ru-RU"/>
        </w:rPr>
        <w:t>Тема: «Осень» (признаки, огород, фрукты, овощи)</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639"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920"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Разучить ходьбу и бег с изменением темпа движения по сигналу воспитателя; разучить пролезание в обруч боком, не задевая за край обруча; упражнять в сохранении устойчивого равновесия и прыжках с продвижением вперед.</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Пособия.</w:t>
            </w:r>
            <w:r w:rsidRPr="00A00C37">
              <w:rPr>
                <w:rFonts w:ascii="Times New Roman" w:hAnsi="Times New Roman" w:cs="Times New Roman"/>
                <w:sz w:val="20"/>
                <w:szCs w:val="20"/>
              </w:rPr>
              <w:t xml:space="preserve"> Гимнастические палки по количеству детей, бруски или кубики (6—8 шт., высота 15 см), 2—4 обруча (дуги), мешочки.</w:t>
            </w:r>
          </w:p>
          <w:p w:rsidR="00A00C37" w:rsidRPr="00A00C37" w:rsidRDefault="00A00C37" w:rsidP="00A00C37">
            <w:pPr>
              <w:rPr>
                <w:rFonts w:ascii="Times New Roman" w:hAnsi="Times New Roman" w:cs="Times New Roman"/>
                <w:sz w:val="20"/>
                <w:szCs w:val="20"/>
              </w:rPr>
            </w:pPr>
          </w:p>
        </w:tc>
        <w:tc>
          <w:tcPr>
            <w:tcW w:w="9639" w:type="dxa"/>
            <w:vMerge w:val="restart"/>
          </w:tcPr>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 xml:space="preserve">1 часть.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Построение в шеренгу, проверка осанки и равнения. Ходьба в колонне по одному. По сигналу воспитателя дети переходят на ходьбу в медленном темпе. При таком виде ходьбы им приходится выполнять более широкие шаги и ставить ноги перекатом с пятки на носок. На следующий сигнал дети идут обычно, затем на частые удары в бубен (или музыкальное сопровождение) выполняют мелкий, семенящий шаг.</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Ходьба в различном темпе проводится в чередовании и непродолжительно; ходьба в колонне по одному и врассыпную — в среднем темпе до 30—40 с. Переход на ходьбу и перестроение в колонну по три, размыкание на вытянутые руки для проведения упражнений общеразвивающего характера.</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 xml:space="preserve">2 часть. </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Общеразвивающие упражнения с палкой. «В саду у бабушки)</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1. И. п.: основная стойка, палка внизу. 1— палку вперед, правую ногу назад на носок; 2— вернуться в исходное положение. То же левой ногой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2. И. п.: основная стойка, палка вверху, руки прямые. 1— присесть, палку вперед; 2— вернуться в исходное положение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З. И. п.: стоя ноги врозь, палка внизу. 1—2— поворот туловища вправо, руки прямые, колени не сгибать; 3—4—- вернуться в исходное положение. То же влево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4. И. п.: сидя ноги врозь, палка на коленях. 1— палку вверх;</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2— наклониться к правой ноге, коснуться носка; 3— выпрямиться, палку вверх; 4— вернуться в исходное положение. То же к левой ноге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5. И. п.: лежа на спине, палка в прямых руках за головой.</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1— поднять правую прямую ногу, коснуться палкой голени ноги;</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2— вернуться в исходное положение. То же левой ногой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6. И. п.: лежа на животе, палка в согнутых руках перед собой. 1—2— прогнуться, палку вынести вперед; 3—4 вернуться в исходное положение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7. И. п.: основная стойка, палка внизу. 1— прыжком ноги врозь, палку вверх; 2— вернуться в исходное положение. Выполняется под счет воспитателя 1—8, затем пауза и снова прыжки </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Основные виды движений.</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1. Пролезание в обруч боком (не задевая за верхний край) в группировке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2. Перешагивание через бруски (кубики) с мешочком на голове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3. Прыжки на двух ногах с мешочком, зажатым между колен,— «Пингвины» (расстояние З м)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Подвижная игра </w:t>
            </w:r>
            <w:r w:rsidRPr="00A00C37">
              <w:rPr>
                <w:rFonts w:ascii="Times New Roman" w:hAnsi="Times New Roman" w:cs="Times New Roman"/>
                <w:b/>
                <w:sz w:val="20"/>
                <w:szCs w:val="20"/>
              </w:rPr>
              <w:t>«Мы, веселые ребята».</w:t>
            </w:r>
            <w:r w:rsidRPr="00A00C37">
              <w:rPr>
                <w:rFonts w:ascii="Times New Roman" w:hAnsi="Times New Roman" w:cs="Times New Roman"/>
                <w:sz w:val="20"/>
                <w:szCs w:val="20"/>
              </w:rPr>
              <w:t xml:space="preserve"> (см. с. 19).</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 xml:space="preserve">3 часть.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Ходьба в колонне по одному с выполнением упражнений по сигналу воспитателя (руки в стороны, руки вниз, руки за голову).</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30-40 сек</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tc>
        <w:tc>
          <w:tcPr>
            <w:tcW w:w="2880" w:type="dxa"/>
            <w:tcBorders>
              <w:bottom w:val="nil"/>
            </w:tcBorders>
          </w:tcPr>
          <w:p w:rsidR="00A00C37" w:rsidRPr="00A00C37" w:rsidRDefault="00A00C37" w:rsidP="00A00C37">
            <w:pPr>
              <w:jc w:val="center"/>
              <w:rPr>
                <w:rFonts w:ascii="Times New Roman" w:hAnsi="Times New Roman" w:cs="Times New Roman"/>
                <w:sz w:val="20"/>
                <w:szCs w:val="20"/>
              </w:rPr>
            </w:pPr>
          </w:p>
        </w:tc>
      </w:tr>
      <w:tr w:rsidR="00A00C37" w:rsidRPr="00A00C37" w:rsidTr="00A00C37">
        <w:trPr>
          <w:trHeight w:val="6064"/>
        </w:trPr>
        <w:tc>
          <w:tcPr>
            <w:tcW w:w="1920" w:type="dxa"/>
            <w:vMerge/>
          </w:tcPr>
          <w:p w:rsidR="00A00C37" w:rsidRPr="00A00C37" w:rsidRDefault="00A00C37" w:rsidP="00A00C37">
            <w:pPr>
              <w:jc w:val="center"/>
              <w:rPr>
                <w:rFonts w:ascii="Times New Roman" w:hAnsi="Times New Roman" w:cs="Times New Roman"/>
                <w:sz w:val="20"/>
                <w:szCs w:val="20"/>
              </w:rPr>
            </w:pPr>
          </w:p>
        </w:tc>
        <w:tc>
          <w:tcPr>
            <w:tcW w:w="9639"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Посредине зала ставятся дуги и на расстоянии 1,5—2 м кладется несколько брусков (пособия располагаются параллельно друг другу). Дети выстраиваются в две шеренги перед пособиями; воспитатель на примере двух детей показывает и объясняет упражнения, а затем по его сигналу подходит первая пара (по одному ребенку из каждой шеренги) и приступает к заданию и т. д.</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При пролезании основное внимание обращается на то, чтобы дети умели хорошо группироваться, наклоняя голову как можно ближе к коленям. После выполнения пролезания каждый берет по одному мешочку, кладет его на голову, руки ставит на пояс и, перешагивая через бруски, старается пройти, чтобы сохранить правильную осанку (голову и спину держать прямо) и не уронить мешочка.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Затем дети перестраиваются в две колонны. По сигналу воспитателя они с мешочком, зажатым между колен, прыгают до обозначенного места (кубик, флажок), берут мешочек в руки и бегут, чтобы передать следующему игроку своей команды. Побеждает та команда «пингвинов», которая быстро и правильно справилась с заданием.</w:t>
            </w:r>
          </w:p>
          <w:p w:rsidR="00A00C37" w:rsidRPr="00A00C37" w:rsidRDefault="00A00C37" w:rsidP="00A00C37">
            <w:pPr>
              <w:rPr>
                <w:rFonts w:ascii="Times New Roman" w:hAnsi="Times New Roman" w:cs="Times New Roman"/>
                <w:sz w:val="20"/>
                <w:szCs w:val="20"/>
              </w:rPr>
            </w:pPr>
          </w:p>
        </w:tc>
      </w:tr>
    </w:tbl>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 w:val="24"/>
          <w:szCs w:val="24"/>
          <w:lang w:eastAsia="ru-RU"/>
        </w:rPr>
        <w:t xml:space="preserve">                                                                                                                                        </w:t>
      </w:r>
      <w:r w:rsidRPr="00A00C37">
        <w:rPr>
          <w:rFonts w:ascii="Times New Roman" w:eastAsiaTheme="minorEastAsia" w:hAnsi="Times New Roman" w:cs="Times New Roman"/>
          <w:b/>
          <w:szCs w:val="24"/>
          <w:lang w:eastAsia="ru-RU"/>
        </w:rPr>
        <w:t xml:space="preserve">Сентябрь                                                                  </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№8 по физической культуре в старшей группе (Пензулаева Л.И.)</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 «Осень» (признаки, огород, фрукты, овощи)</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639"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920" w:type="dxa"/>
            <w:vMerge w:val="restart"/>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Упражнять детей в непрерывном беге в колонне по одному, в перебрасывании мяча, развивая ловкость и глазомер, упражнять в прыжках.</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Пособия.</w:t>
            </w:r>
            <w:r w:rsidRPr="00A00C37">
              <w:rPr>
                <w:rFonts w:ascii="Times New Roman" w:eastAsia="Times New Roman" w:hAnsi="Times New Roman" w:cs="Times New Roman"/>
                <w:color w:val="2A2723"/>
                <w:sz w:val="20"/>
                <w:szCs w:val="20"/>
              </w:rPr>
              <w:t xml:space="preserve"> Мячи (диаметр 20 см), 8—10 кеглей.</w:t>
            </w:r>
          </w:p>
          <w:p w:rsidR="00A00C37" w:rsidRPr="00A00C37" w:rsidRDefault="00A00C37" w:rsidP="00A00C37">
            <w:pPr>
              <w:rPr>
                <w:rFonts w:ascii="Times New Roman" w:hAnsi="Times New Roman" w:cs="Times New Roman"/>
                <w:sz w:val="20"/>
                <w:szCs w:val="20"/>
              </w:rPr>
            </w:pPr>
          </w:p>
        </w:tc>
        <w:tc>
          <w:tcPr>
            <w:tcW w:w="9639" w:type="dxa"/>
            <w:vMerge w:val="restart"/>
          </w:tcPr>
          <w:p w:rsidR="00A00C37" w:rsidRPr="00A00C37" w:rsidRDefault="00A00C37" w:rsidP="00A00C37">
            <w:pPr>
              <w:spacing w:line="315" w:lineRule="atLeast"/>
              <w:rPr>
                <w:rFonts w:ascii="Times New Roman" w:eastAsia="Times New Roman" w:hAnsi="Times New Roman" w:cs="Times New Roman"/>
                <w:b/>
                <w:sz w:val="20"/>
                <w:szCs w:val="20"/>
              </w:rPr>
            </w:pPr>
            <w:r w:rsidRPr="00A00C37">
              <w:rPr>
                <w:rFonts w:ascii="Times New Roman" w:eastAsia="Times New Roman" w:hAnsi="Times New Roman" w:cs="Times New Roman"/>
                <w:b/>
                <w:sz w:val="20"/>
                <w:szCs w:val="20"/>
              </w:rPr>
              <w:t xml:space="preserve">1 часть. </w:t>
            </w:r>
          </w:p>
          <w:p w:rsidR="00A00C37" w:rsidRPr="00A00C37" w:rsidRDefault="00A00C37" w:rsidP="00A00C37">
            <w:pPr>
              <w:spacing w:line="315" w:lineRule="atLeast"/>
              <w:rPr>
                <w:rFonts w:ascii="Times New Roman" w:eastAsia="Times New Roman" w:hAnsi="Times New Roman" w:cs="Times New Roman"/>
                <w:sz w:val="20"/>
                <w:szCs w:val="20"/>
              </w:rPr>
            </w:pPr>
            <w:r w:rsidRPr="00A00C37">
              <w:rPr>
                <w:rFonts w:ascii="Times New Roman" w:eastAsia="Times New Roman" w:hAnsi="Times New Roman" w:cs="Times New Roman"/>
                <w:sz w:val="20"/>
                <w:szCs w:val="20"/>
              </w:rPr>
              <w:t>Ходьба в колонне по одному и врассыпную, бег в умеренном темпе до 1 мин (в чередовании).</w:t>
            </w:r>
          </w:p>
          <w:p w:rsidR="00A00C37" w:rsidRPr="00A00C37" w:rsidRDefault="00A00C37" w:rsidP="00A00C37">
            <w:pPr>
              <w:spacing w:line="315" w:lineRule="atLeast"/>
              <w:rPr>
                <w:rFonts w:ascii="Times New Roman" w:eastAsia="Times New Roman" w:hAnsi="Times New Roman" w:cs="Times New Roman"/>
                <w:b/>
                <w:sz w:val="20"/>
                <w:szCs w:val="20"/>
              </w:rPr>
            </w:pPr>
            <w:r w:rsidRPr="00A00C37">
              <w:rPr>
                <w:rFonts w:ascii="Times New Roman" w:eastAsia="Times New Roman" w:hAnsi="Times New Roman" w:cs="Times New Roman"/>
                <w:b/>
                <w:sz w:val="20"/>
                <w:szCs w:val="20"/>
              </w:rPr>
              <w:t>2 часть.</w:t>
            </w:r>
          </w:p>
          <w:p w:rsidR="00A00C37" w:rsidRPr="00A00C37" w:rsidRDefault="00A00C37" w:rsidP="00A00C37">
            <w:pPr>
              <w:spacing w:line="315" w:lineRule="atLeast"/>
              <w:rPr>
                <w:rFonts w:ascii="Times New Roman" w:eastAsia="Times New Roman" w:hAnsi="Times New Roman" w:cs="Times New Roman"/>
                <w:b/>
                <w:sz w:val="20"/>
                <w:szCs w:val="20"/>
              </w:rPr>
            </w:pPr>
            <w:r w:rsidRPr="00A00C37">
              <w:rPr>
                <w:rFonts w:ascii="Times New Roman" w:eastAsia="Times New Roman" w:hAnsi="Times New Roman" w:cs="Times New Roman"/>
                <w:sz w:val="20"/>
                <w:szCs w:val="20"/>
              </w:rPr>
              <w:t xml:space="preserve"> </w:t>
            </w:r>
            <w:r w:rsidRPr="00A00C37">
              <w:rPr>
                <w:rFonts w:ascii="Times New Roman" w:eastAsia="Times New Roman" w:hAnsi="Times New Roman" w:cs="Times New Roman"/>
                <w:b/>
                <w:sz w:val="20"/>
                <w:szCs w:val="20"/>
              </w:rPr>
              <w:t>Игровые упражнения.</w:t>
            </w:r>
          </w:p>
          <w:p w:rsidR="00A00C37" w:rsidRPr="00A00C37" w:rsidRDefault="00A00C37" w:rsidP="00A00C37">
            <w:pPr>
              <w:spacing w:line="315" w:lineRule="atLeast"/>
              <w:rPr>
                <w:rFonts w:ascii="Times New Roman" w:eastAsia="Times New Roman" w:hAnsi="Times New Roman" w:cs="Times New Roman"/>
                <w:sz w:val="20"/>
                <w:szCs w:val="20"/>
              </w:rPr>
            </w:pPr>
            <w:r w:rsidRPr="00A00C37">
              <w:rPr>
                <w:rFonts w:ascii="Times New Roman" w:eastAsia="Times New Roman" w:hAnsi="Times New Roman" w:cs="Times New Roman"/>
                <w:sz w:val="20"/>
                <w:szCs w:val="20"/>
              </w:rPr>
              <w:t xml:space="preserve">1. </w:t>
            </w:r>
            <w:r w:rsidRPr="00A00C37">
              <w:rPr>
                <w:rFonts w:ascii="Times New Roman" w:eastAsia="Times New Roman" w:hAnsi="Times New Roman" w:cs="Times New Roman"/>
                <w:b/>
                <w:sz w:val="20"/>
                <w:szCs w:val="20"/>
              </w:rPr>
              <w:t>«Поймай мяч».</w:t>
            </w:r>
            <w:r w:rsidRPr="00A00C37">
              <w:rPr>
                <w:rFonts w:ascii="Times New Roman" w:eastAsia="Times New Roman" w:hAnsi="Times New Roman" w:cs="Times New Roman"/>
                <w:sz w:val="20"/>
                <w:szCs w:val="20"/>
              </w:rPr>
              <w:t xml:space="preserve"> Играющие распределяются на тройки. Двое встают на расстоянии 2—2,5 м друг от друга и перебрасывают мяч, а третий находится между ними и старается коснуться или поймать его. Если водящий дотронется до мяча или поймает его, то меняется местами с проигравшим и игра продолжается. Игра прекращается по сигналу воспитателя.</w:t>
            </w:r>
          </w:p>
          <w:p w:rsidR="00A00C37" w:rsidRPr="00A00C37" w:rsidRDefault="00A00C37" w:rsidP="00A00C37">
            <w:pPr>
              <w:spacing w:line="315" w:lineRule="atLeast"/>
              <w:rPr>
                <w:rFonts w:ascii="Times New Roman" w:eastAsia="Times New Roman" w:hAnsi="Times New Roman" w:cs="Times New Roman"/>
                <w:sz w:val="20"/>
                <w:szCs w:val="20"/>
              </w:rPr>
            </w:pPr>
            <w:r w:rsidRPr="00A00C37">
              <w:rPr>
                <w:rFonts w:ascii="Times New Roman" w:eastAsia="Times New Roman" w:hAnsi="Times New Roman" w:cs="Times New Roman"/>
                <w:sz w:val="20"/>
                <w:szCs w:val="20"/>
              </w:rPr>
              <w:t>Воспитатель предлагает распределиться детям так, чтобы по росту и своим двигательным возможностям они были примерно равны.</w:t>
            </w:r>
          </w:p>
          <w:p w:rsidR="00A00C37" w:rsidRPr="00A00C37" w:rsidRDefault="00A00C37" w:rsidP="00A00C37">
            <w:pPr>
              <w:spacing w:line="315" w:lineRule="atLeast"/>
              <w:rPr>
                <w:rFonts w:ascii="Times New Roman" w:eastAsia="Times New Roman" w:hAnsi="Times New Roman" w:cs="Times New Roman"/>
                <w:sz w:val="20"/>
                <w:szCs w:val="20"/>
              </w:rPr>
            </w:pPr>
            <w:r w:rsidRPr="00A00C37">
              <w:rPr>
                <w:rFonts w:ascii="Times New Roman" w:eastAsia="Times New Roman" w:hAnsi="Times New Roman" w:cs="Times New Roman"/>
                <w:sz w:val="20"/>
                <w:szCs w:val="20"/>
              </w:rPr>
              <w:t>2</w:t>
            </w:r>
            <w:r w:rsidRPr="00A00C37">
              <w:rPr>
                <w:rFonts w:ascii="Times New Roman" w:eastAsia="Times New Roman" w:hAnsi="Times New Roman" w:cs="Times New Roman"/>
                <w:b/>
                <w:sz w:val="20"/>
                <w:szCs w:val="20"/>
              </w:rPr>
              <w:t>.«Будь ловким».</w:t>
            </w:r>
            <w:r w:rsidRPr="00A00C37">
              <w:rPr>
                <w:rFonts w:ascii="Times New Roman" w:eastAsia="Times New Roman" w:hAnsi="Times New Roman" w:cs="Times New Roman"/>
                <w:sz w:val="20"/>
                <w:szCs w:val="20"/>
              </w:rPr>
              <w:t xml:space="preserve"> Воспитатель ставит в две линии кегли на расстоянии 40 см одна от другой. Играющие выстраиваются в две колонны и по сигналу воспитателя начинают (по одному) прыгать на двух ногах между кеглями. Достигнув линии финиша, ребенок возвращается в свою колонну шагом. Задание выполняет следующий игрок, оказавшийся вновь первым, поднимает руку над головой (2—З раза).</w:t>
            </w:r>
          </w:p>
          <w:p w:rsidR="00A00C37" w:rsidRPr="00A00C37" w:rsidRDefault="00A00C37" w:rsidP="00A00C37">
            <w:pPr>
              <w:spacing w:line="315" w:lineRule="atLeast"/>
              <w:rPr>
                <w:rFonts w:ascii="Times New Roman" w:eastAsia="Times New Roman" w:hAnsi="Times New Roman" w:cs="Times New Roman"/>
                <w:sz w:val="20"/>
                <w:szCs w:val="20"/>
              </w:rPr>
            </w:pPr>
            <w:r w:rsidRPr="00A00C37">
              <w:rPr>
                <w:rFonts w:ascii="Times New Roman" w:eastAsia="Times New Roman" w:hAnsi="Times New Roman" w:cs="Times New Roman"/>
                <w:sz w:val="20"/>
                <w:szCs w:val="20"/>
              </w:rPr>
              <w:t>3</w:t>
            </w:r>
            <w:r w:rsidRPr="00A00C37">
              <w:rPr>
                <w:rFonts w:ascii="Times New Roman" w:eastAsia="Times New Roman" w:hAnsi="Times New Roman" w:cs="Times New Roman"/>
                <w:b/>
                <w:sz w:val="20"/>
                <w:szCs w:val="20"/>
              </w:rPr>
              <w:t>.«Найди свой цвет».</w:t>
            </w:r>
            <w:r w:rsidRPr="00A00C37">
              <w:rPr>
                <w:rFonts w:ascii="Times New Roman" w:eastAsia="Times New Roman" w:hAnsi="Times New Roman" w:cs="Times New Roman"/>
                <w:sz w:val="20"/>
                <w:szCs w:val="20"/>
              </w:rPr>
              <w:t xml:space="preserve"> В разных концах площадки воспитатель ставит в небольшие кружки кегли разного цвета. Играющие плотно располагаются вокруг них. На первый условный сигнал воспитателя все разбегаются по площадке врассыпную. На другой сигнал: «Найди свой цвет!» — каждый должен не только найти свой цвет, но и не уронить кеглю. Побеждают игроки команды, построившие правильный круг, не задевшие за предмет и не перепутавшие место расположения своего круга.</w:t>
            </w:r>
          </w:p>
          <w:p w:rsidR="00A00C37" w:rsidRPr="00A00C37" w:rsidRDefault="00A00C37" w:rsidP="00A00C37">
            <w:pPr>
              <w:spacing w:line="315" w:lineRule="atLeast"/>
              <w:rPr>
                <w:rFonts w:ascii="Times New Roman" w:eastAsia="Times New Roman" w:hAnsi="Times New Roman" w:cs="Times New Roman"/>
                <w:b/>
                <w:sz w:val="20"/>
                <w:szCs w:val="20"/>
              </w:rPr>
            </w:pPr>
            <w:r w:rsidRPr="00A00C37">
              <w:rPr>
                <w:rFonts w:ascii="Times New Roman" w:eastAsia="Times New Roman" w:hAnsi="Times New Roman" w:cs="Times New Roman"/>
                <w:b/>
                <w:sz w:val="20"/>
                <w:szCs w:val="20"/>
              </w:rPr>
              <w:t xml:space="preserve">3 часть. </w:t>
            </w:r>
          </w:p>
          <w:p w:rsidR="00A00C37" w:rsidRPr="00A00C37" w:rsidRDefault="00A00C37" w:rsidP="00A00C37">
            <w:pPr>
              <w:spacing w:line="315" w:lineRule="atLeast"/>
              <w:rPr>
                <w:rFonts w:ascii="Times New Roman" w:eastAsia="Times New Roman" w:hAnsi="Times New Roman" w:cs="Times New Roman"/>
                <w:sz w:val="20"/>
                <w:szCs w:val="20"/>
              </w:rPr>
            </w:pPr>
            <w:r w:rsidRPr="00A00C37">
              <w:rPr>
                <w:rFonts w:ascii="Times New Roman" w:eastAsia="Times New Roman" w:hAnsi="Times New Roman" w:cs="Times New Roman"/>
                <w:sz w:val="20"/>
                <w:szCs w:val="20"/>
              </w:rPr>
              <w:t>Ходьба в колонне по одному и между кеглями, не задевая за них (расстояние между предметами 50 см).</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tc>
        <w:tc>
          <w:tcPr>
            <w:tcW w:w="2880" w:type="dxa"/>
            <w:tcBorders>
              <w:bottom w:val="nil"/>
            </w:tcBorders>
          </w:tcPr>
          <w:p w:rsidR="00A00C37" w:rsidRPr="00A00C37" w:rsidRDefault="00A00C37" w:rsidP="00A00C37">
            <w:pPr>
              <w:jc w:val="center"/>
              <w:rPr>
                <w:rFonts w:ascii="Times New Roman" w:hAnsi="Times New Roman" w:cs="Times New Roman"/>
                <w:sz w:val="20"/>
                <w:szCs w:val="20"/>
              </w:rPr>
            </w:pPr>
          </w:p>
        </w:tc>
      </w:tr>
      <w:tr w:rsidR="00A00C37" w:rsidRPr="00A00C37" w:rsidTr="00A00C37">
        <w:trPr>
          <w:trHeight w:val="6064"/>
        </w:trPr>
        <w:tc>
          <w:tcPr>
            <w:tcW w:w="1920" w:type="dxa"/>
            <w:vMerge/>
          </w:tcPr>
          <w:p w:rsidR="00A00C37" w:rsidRPr="00A00C37" w:rsidRDefault="00A00C37" w:rsidP="00A00C37">
            <w:pPr>
              <w:jc w:val="center"/>
              <w:rPr>
                <w:rFonts w:ascii="Times New Roman" w:hAnsi="Times New Roman" w:cs="Times New Roman"/>
                <w:sz w:val="20"/>
                <w:szCs w:val="20"/>
              </w:rPr>
            </w:pPr>
          </w:p>
        </w:tc>
        <w:tc>
          <w:tcPr>
            <w:tcW w:w="9639"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Темп упражнения средний. Игра выполняется небольшой подгруппой детей.</w:t>
            </w:r>
          </w:p>
          <w:p w:rsidR="00A00C37" w:rsidRPr="00A00C37" w:rsidRDefault="00A00C37" w:rsidP="00A00C37">
            <w:pPr>
              <w:rPr>
                <w:rFonts w:ascii="Times New Roman" w:hAnsi="Times New Roman" w:cs="Times New Roman"/>
                <w:sz w:val="20"/>
                <w:szCs w:val="20"/>
              </w:rPr>
            </w:pP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imes New Roman" w:hAnsi="Times New Roman" w:cs="Times New Roman"/>
          <w:b/>
          <w:color w:val="0000FF"/>
          <w:sz w:val="24"/>
          <w:szCs w:val="24"/>
          <w:lang w:eastAsia="ru-RU"/>
        </w:rPr>
      </w:pPr>
      <w:r w:rsidRPr="00A00C37">
        <w:rPr>
          <w:rFonts w:ascii="Times New Roman" w:eastAsia="Times New Roman" w:hAnsi="Times New Roman" w:cs="Times New Roman"/>
          <w:b/>
          <w:color w:val="0000FF"/>
          <w:sz w:val="24"/>
          <w:szCs w:val="24"/>
          <w:lang w:eastAsia="ru-RU"/>
        </w:rPr>
        <w:t xml:space="preserve">                                                ПЕРСПЕКТИВНОЕ ПЛАНИРОВАНИЕ ФИЗКУЛЬТУРНЫХ ЗАНЯТИЙ В СТАРШЕЙ  ГРУППЕ</w:t>
      </w:r>
    </w:p>
    <w:p w:rsidR="00A00C37" w:rsidRPr="00A00C37" w:rsidRDefault="00A00C37" w:rsidP="00A00C37">
      <w:pPr>
        <w:spacing w:after="0" w:line="240" w:lineRule="auto"/>
        <w:jc w:val="center"/>
        <w:rPr>
          <w:rFonts w:ascii="Times New Roman" w:eastAsia="Times New Roman" w:hAnsi="Times New Roman" w:cs="Times New Roman"/>
          <w:szCs w:val="24"/>
          <w:lang w:eastAsia="ru-RU"/>
        </w:rPr>
      </w:pPr>
      <w:r w:rsidRPr="00A00C37">
        <w:rPr>
          <w:rFonts w:ascii="Times New Roman" w:eastAsia="Times New Roman" w:hAnsi="Times New Roman" w:cs="Times New Roman"/>
          <w:szCs w:val="24"/>
          <w:lang w:eastAsia="ru-RU"/>
        </w:rPr>
        <w:t xml:space="preserve">«Физкультурные занятия в детском саду с детьми </w:t>
      </w:r>
      <w:r w:rsidRPr="00A00C37">
        <w:rPr>
          <w:rFonts w:ascii="Times New Roman" w:eastAsia="Times New Roman" w:hAnsi="Times New Roman" w:cs="Times New Roman"/>
          <w:b/>
          <w:szCs w:val="24"/>
          <w:lang w:eastAsia="ru-RU"/>
        </w:rPr>
        <w:t xml:space="preserve">В СТАРШЕЙ  </w:t>
      </w:r>
      <w:r w:rsidRPr="00A00C37">
        <w:rPr>
          <w:rFonts w:ascii="Times New Roman" w:eastAsia="Times New Roman" w:hAnsi="Times New Roman" w:cs="Times New Roman"/>
          <w:szCs w:val="24"/>
          <w:lang w:eastAsia="ru-RU"/>
        </w:rPr>
        <w:t>группы» Л.И. Пензулаева</w:t>
      </w:r>
    </w:p>
    <w:p w:rsidR="00A00C37" w:rsidRPr="00A00C37" w:rsidRDefault="00A00C37" w:rsidP="00A00C37">
      <w:pPr>
        <w:spacing w:after="0" w:line="240" w:lineRule="auto"/>
        <w:jc w:val="center"/>
        <w:rPr>
          <w:rFonts w:ascii="Times New Roman" w:eastAsia="Times New Roman" w:hAnsi="Times New Roman" w:cs="Times New Roman"/>
          <w:szCs w:val="24"/>
          <w:lang w:eastAsia="ru-RU"/>
        </w:rPr>
      </w:pPr>
    </w:p>
    <w:tbl>
      <w:tblPr>
        <w:tblW w:w="15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9"/>
        <w:gridCol w:w="3441"/>
        <w:gridCol w:w="2669"/>
        <w:gridCol w:w="31"/>
        <w:gridCol w:w="1953"/>
        <w:gridCol w:w="3351"/>
        <w:gridCol w:w="1894"/>
        <w:gridCol w:w="1985"/>
      </w:tblGrid>
      <w:tr w:rsidR="00A00C37" w:rsidRPr="00A00C37" w:rsidTr="00A00C37">
        <w:trPr>
          <w:cantSplit/>
          <w:trHeight w:val="360"/>
        </w:trPr>
        <w:tc>
          <w:tcPr>
            <w:tcW w:w="519" w:type="dxa"/>
            <w:vMerge w:val="restart"/>
            <w:shd w:val="clear" w:color="auto" w:fill="auto"/>
            <w:textDirection w:val="btLr"/>
          </w:tcPr>
          <w:p w:rsidR="00A00C37" w:rsidRPr="00A00C37" w:rsidRDefault="00A00C37" w:rsidP="00A00C37">
            <w:pPr>
              <w:spacing w:after="0" w:line="240" w:lineRule="auto"/>
              <w:ind w:right="113"/>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Неделя</w:t>
            </w:r>
          </w:p>
        </w:tc>
        <w:tc>
          <w:tcPr>
            <w:tcW w:w="3441" w:type="dxa"/>
            <w:vMerge w:val="restart"/>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Задачи</w:t>
            </w:r>
          </w:p>
        </w:tc>
        <w:tc>
          <w:tcPr>
            <w:tcW w:w="2669" w:type="dxa"/>
            <w:vMerge w:val="restart"/>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Вводная часть</w:t>
            </w:r>
          </w:p>
        </w:tc>
        <w:tc>
          <w:tcPr>
            <w:tcW w:w="7229" w:type="dxa"/>
            <w:gridSpan w:val="4"/>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Основная часть</w:t>
            </w:r>
          </w:p>
        </w:tc>
        <w:tc>
          <w:tcPr>
            <w:tcW w:w="1985" w:type="dxa"/>
            <w:vMerge w:val="restart"/>
            <w:shd w:val="clear" w:color="auto" w:fill="auto"/>
          </w:tcPr>
          <w:p w:rsidR="00A00C37" w:rsidRPr="00A00C37" w:rsidRDefault="00A00C37" w:rsidP="00A00C37">
            <w:pPr>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Заключительная часть</w:t>
            </w:r>
          </w:p>
        </w:tc>
      </w:tr>
      <w:tr w:rsidR="00A00C37" w:rsidRPr="00A00C37" w:rsidTr="00A00C37">
        <w:trPr>
          <w:cantSplit/>
          <w:trHeight w:val="442"/>
        </w:trPr>
        <w:tc>
          <w:tcPr>
            <w:tcW w:w="519" w:type="dxa"/>
            <w:vMerge/>
            <w:shd w:val="clear" w:color="auto" w:fill="auto"/>
            <w:textDirection w:val="btLr"/>
          </w:tcPr>
          <w:p w:rsidR="00A00C37" w:rsidRPr="00A00C37" w:rsidRDefault="00A00C37" w:rsidP="00A00C37">
            <w:pPr>
              <w:spacing w:after="0" w:line="240" w:lineRule="auto"/>
              <w:ind w:right="113"/>
              <w:rPr>
                <w:rFonts w:ascii="Times New Roman" w:eastAsia="Times New Roman" w:hAnsi="Times New Roman" w:cs="Times New Roman"/>
                <w:b/>
                <w:sz w:val="20"/>
                <w:szCs w:val="20"/>
                <w:lang w:eastAsia="ru-RU"/>
              </w:rPr>
            </w:pPr>
          </w:p>
        </w:tc>
        <w:tc>
          <w:tcPr>
            <w:tcW w:w="3441" w:type="dxa"/>
            <w:vMerge/>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p>
        </w:tc>
        <w:tc>
          <w:tcPr>
            <w:tcW w:w="2669" w:type="dxa"/>
            <w:vMerge/>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p>
        </w:tc>
        <w:tc>
          <w:tcPr>
            <w:tcW w:w="1984" w:type="dxa"/>
            <w:gridSpan w:val="2"/>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Общеразвивающие</w:t>
            </w:r>
          </w:p>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упражнения (ОРУ)</w:t>
            </w:r>
          </w:p>
        </w:tc>
        <w:tc>
          <w:tcPr>
            <w:tcW w:w="3351"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Основные движения</w:t>
            </w:r>
          </w:p>
        </w:tc>
        <w:tc>
          <w:tcPr>
            <w:tcW w:w="1894"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Подвижные игры</w:t>
            </w:r>
          </w:p>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(ПИ)</w:t>
            </w:r>
          </w:p>
        </w:tc>
        <w:tc>
          <w:tcPr>
            <w:tcW w:w="1985" w:type="dxa"/>
            <w:vMerge/>
            <w:shd w:val="clear" w:color="auto" w:fill="auto"/>
          </w:tcPr>
          <w:p w:rsidR="00A00C37" w:rsidRPr="00A00C37" w:rsidRDefault="00A00C37" w:rsidP="00A00C37">
            <w:pPr>
              <w:spacing w:after="0" w:line="240" w:lineRule="auto"/>
              <w:jc w:val="center"/>
              <w:rPr>
                <w:rFonts w:ascii="Times New Roman" w:eastAsia="Times New Roman" w:hAnsi="Times New Roman" w:cs="Times New Roman"/>
                <w:b/>
                <w:sz w:val="20"/>
                <w:szCs w:val="20"/>
                <w:lang w:eastAsia="ru-RU"/>
              </w:rPr>
            </w:pPr>
          </w:p>
        </w:tc>
      </w:tr>
      <w:tr w:rsidR="00A00C37" w:rsidRPr="00A00C37" w:rsidTr="00A00C37">
        <w:trPr>
          <w:cantSplit/>
          <w:trHeight w:val="240"/>
        </w:trPr>
        <w:tc>
          <w:tcPr>
            <w:tcW w:w="519" w:type="dxa"/>
            <w:vMerge/>
            <w:shd w:val="clear" w:color="auto" w:fill="auto"/>
            <w:textDirection w:val="btLr"/>
          </w:tcPr>
          <w:p w:rsidR="00A00C37" w:rsidRPr="00A00C37" w:rsidRDefault="00A00C37" w:rsidP="00A00C37">
            <w:pPr>
              <w:spacing w:after="0" w:line="240" w:lineRule="auto"/>
              <w:ind w:right="113"/>
              <w:rPr>
                <w:rFonts w:ascii="Times New Roman" w:eastAsia="Times New Roman" w:hAnsi="Times New Roman" w:cs="Times New Roman"/>
                <w:b/>
                <w:sz w:val="20"/>
                <w:szCs w:val="20"/>
                <w:lang w:eastAsia="ru-RU"/>
              </w:rPr>
            </w:pPr>
          </w:p>
        </w:tc>
        <w:tc>
          <w:tcPr>
            <w:tcW w:w="3441" w:type="dxa"/>
            <w:vMerge/>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2669"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2-3</w:t>
            </w:r>
          </w:p>
        </w:tc>
        <w:tc>
          <w:tcPr>
            <w:tcW w:w="7229" w:type="dxa"/>
            <w:gridSpan w:val="4"/>
            <w:shd w:val="clear" w:color="auto" w:fill="auto"/>
          </w:tcPr>
          <w:p w:rsidR="00A00C37" w:rsidRPr="00A00C37" w:rsidRDefault="00A00C37" w:rsidP="00A00C37">
            <w:pPr>
              <w:tabs>
                <w:tab w:val="center" w:pos="3687"/>
                <w:tab w:val="left" w:pos="6349"/>
              </w:tabs>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ab/>
              <w:t>17-18</w:t>
            </w:r>
            <w:r w:rsidRPr="00A00C37">
              <w:rPr>
                <w:rFonts w:ascii="Times New Roman" w:eastAsia="Times New Roman" w:hAnsi="Times New Roman" w:cs="Times New Roman"/>
                <w:sz w:val="20"/>
                <w:szCs w:val="20"/>
                <w:lang w:eastAsia="ru-RU"/>
              </w:rPr>
              <w:tab/>
              <w:t>3-4</w:t>
            </w:r>
          </w:p>
        </w:tc>
        <w:tc>
          <w:tcPr>
            <w:tcW w:w="1985" w:type="dxa"/>
            <w:shd w:val="clear" w:color="auto" w:fill="auto"/>
          </w:tcPr>
          <w:p w:rsidR="00A00C37" w:rsidRPr="00A00C37" w:rsidRDefault="00A00C37" w:rsidP="00A00C37">
            <w:pPr>
              <w:spacing w:after="0" w:line="240" w:lineRule="auto"/>
              <w:jc w:val="center"/>
              <w:rPr>
                <w:rFonts w:ascii="Times New Roman" w:eastAsia="Times New Roman" w:hAnsi="Times New Roman" w:cs="Times New Roman"/>
                <w:sz w:val="20"/>
                <w:szCs w:val="20"/>
                <w:lang w:eastAsia="ru-RU"/>
              </w:rPr>
            </w:pPr>
          </w:p>
        </w:tc>
      </w:tr>
      <w:tr w:rsidR="00A00C37" w:rsidRPr="00A00C37" w:rsidTr="00A00C37">
        <w:tc>
          <w:tcPr>
            <w:tcW w:w="15843" w:type="dxa"/>
            <w:gridSpan w:val="8"/>
            <w:shd w:val="clear" w:color="auto" w:fill="auto"/>
          </w:tcPr>
          <w:p w:rsidR="00A00C37" w:rsidRPr="00A00C37" w:rsidRDefault="00A00C37" w:rsidP="00A00C37">
            <w:pPr>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color w:val="0000FF"/>
                <w:sz w:val="20"/>
                <w:szCs w:val="20"/>
                <w:lang w:eastAsia="ru-RU"/>
              </w:rPr>
              <w:t>Октябрь</w:t>
            </w:r>
          </w:p>
        </w:tc>
      </w:tr>
      <w:tr w:rsidR="00A00C37" w:rsidRPr="00A00C37" w:rsidTr="00A00C37">
        <w:trPr>
          <w:trHeight w:val="1782"/>
        </w:trPr>
        <w:tc>
          <w:tcPr>
            <w:tcW w:w="519"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 xml:space="preserve">1 </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3441" w:type="dxa"/>
            <w:shd w:val="clear" w:color="auto" w:fill="auto"/>
          </w:tcPr>
          <w:p w:rsidR="00A00C37" w:rsidRPr="00A00C37" w:rsidRDefault="00A00C37" w:rsidP="00A00C37">
            <w:pPr>
              <w:spacing w:after="0" w:line="240" w:lineRule="auto"/>
              <w:rPr>
                <w:rFonts w:ascii="Times New Roman" w:eastAsia="Times New Roman" w:hAnsi="Times New Roman" w:cs="Times New Roman"/>
                <w:color w:val="2A2723"/>
                <w:sz w:val="20"/>
                <w:szCs w:val="20"/>
                <w:lang w:eastAsia="ru-RU"/>
              </w:rPr>
            </w:pPr>
            <w:r w:rsidRPr="00A00C37">
              <w:rPr>
                <w:rFonts w:ascii="Times New Roman" w:eastAsia="Times New Roman" w:hAnsi="Times New Roman" w:cs="Times New Roman"/>
                <w:color w:val="2A2723"/>
                <w:sz w:val="20"/>
                <w:szCs w:val="20"/>
                <w:lang w:eastAsia="ru-RU"/>
              </w:rPr>
              <w:t>Учить детей перестроению в колонну по два; упражнять в непрерывном беге до 1 мин; учить ходьбе приставным шагом по гимнастической скамейке; упражнять в перепрыгивании через шнуры и перебрасывании мяча.</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2700" w:type="dxa"/>
            <w:gridSpan w:val="2"/>
            <w:shd w:val="clear" w:color="auto" w:fill="auto"/>
          </w:tcPr>
          <w:p w:rsidR="00A00C37" w:rsidRPr="00A00C37" w:rsidRDefault="00A00C37" w:rsidP="00A00C37">
            <w:pPr>
              <w:spacing w:after="0" w:line="240" w:lineRule="auto"/>
              <w:rPr>
                <w:rFonts w:ascii="Times New Roman" w:eastAsia="Times New Roman" w:hAnsi="Times New Roman" w:cs="Times New Roman"/>
                <w:color w:val="2A2723"/>
                <w:sz w:val="20"/>
                <w:szCs w:val="20"/>
                <w:lang w:eastAsia="ru-RU"/>
              </w:rPr>
            </w:pPr>
            <w:r w:rsidRPr="00A00C37">
              <w:rPr>
                <w:rFonts w:ascii="Times New Roman" w:eastAsia="Times New Roman" w:hAnsi="Times New Roman" w:cs="Times New Roman"/>
                <w:color w:val="2A2723"/>
                <w:sz w:val="20"/>
                <w:szCs w:val="20"/>
                <w:lang w:eastAsia="ru-RU"/>
              </w:rPr>
              <w:t>Построение в шеренгу, проверка осанки и равнения; перестроение в колонну по одному, ходьба; по сигналу воспитателя перестроение в колонну по два. Ходьба в колонне по два, бег врассыпную, ходьба врассыпную, ходьба в колонне по одному, бег в умеренном темпе до 1 мин.</w:t>
            </w:r>
          </w:p>
        </w:tc>
        <w:tc>
          <w:tcPr>
            <w:tcW w:w="1953" w:type="dxa"/>
            <w:shd w:val="clear" w:color="auto" w:fill="auto"/>
          </w:tcPr>
          <w:p w:rsidR="00A00C37" w:rsidRPr="00A00C37" w:rsidRDefault="00A00C37" w:rsidP="00A00C37">
            <w:pPr>
              <w:spacing w:line="240" w:lineRule="auto"/>
              <w:jc w:val="center"/>
              <w:rPr>
                <w:rFonts w:ascii="Times New Roman" w:eastAsia="Times New Roman" w:hAnsi="Times New Roman" w:cs="Times New Roman"/>
                <w:sz w:val="20"/>
                <w:szCs w:val="20"/>
                <w:lang w:eastAsia="ru-RU"/>
              </w:rPr>
            </w:pPr>
          </w:p>
          <w:p w:rsidR="00A00C37" w:rsidRPr="00A00C37" w:rsidRDefault="00A00C37" w:rsidP="00A00C37">
            <w:pPr>
              <w:spacing w:line="240" w:lineRule="auto"/>
              <w:jc w:val="center"/>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ОРУ</w:t>
            </w:r>
          </w:p>
          <w:p w:rsidR="00A00C37" w:rsidRPr="00A00C37" w:rsidRDefault="00A00C37" w:rsidP="00A00C37">
            <w:pPr>
              <w:spacing w:line="240" w:lineRule="auto"/>
              <w:jc w:val="center"/>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Без предметов</w:t>
            </w:r>
          </w:p>
        </w:tc>
        <w:tc>
          <w:tcPr>
            <w:tcW w:w="3351" w:type="dxa"/>
            <w:shd w:val="clear" w:color="auto" w:fill="auto"/>
          </w:tcPr>
          <w:p w:rsidR="00A00C37" w:rsidRPr="00A00C37" w:rsidRDefault="00A00C37" w:rsidP="00A00C37">
            <w:pPr>
              <w:numPr>
                <w:ilvl w:val="0"/>
                <w:numId w:val="5"/>
              </w:numPr>
              <w:spacing w:after="0" w:line="240" w:lineRule="auto"/>
              <w:ind w:left="111"/>
              <w:rPr>
                <w:rFonts w:ascii="Times New Roman" w:eastAsia="Times New Roman" w:hAnsi="Times New Roman" w:cs="Times New Roman"/>
                <w:color w:val="2A2723"/>
                <w:sz w:val="20"/>
                <w:szCs w:val="20"/>
                <w:lang w:eastAsia="ru-RU"/>
              </w:rPr>
            </w:pPr>
            <w:r w:rsidRPr="00A00C37">
              <w:rPr>
                <w:rFonts w:ascii="Times New Roman" w:eastAsia="Times New Roman" w:hAnsi="Times New Roman" w:cs="Times New Roman"/>
                <w:color w:val="2A2723"/>
                <w:sz w:val="20"/>
                <w:szCs w:val="20"/>
                <w:lang w:eastAsia="ru-RU"/>
              </w:rPr>
              <w:t>1. Ходьба по гимнастической скамейке боком приставным шагом.</w:t>
            </w:r>
          </w:p>
          <w:p w:rsidR="00A00C37" w:rsidRPr="00A00C37" w:rsidRDefault="00A00C37" w:rsidP="00A00C37">
            <w:pPr>
              <w:numPr>
                <w:ilvl w:val="0"/>
                <w:numId w:val="5"/>
              </w:numPr>
              <w:spacing w:after="0" w:line="240" w:lineRule="auto"/>
              <w:ind w:left="111"/>
              <w:rPr>
                <w:rFonts w:ascii="Times New Roman" w:eastAsia="Times New Roman" w:hAnsi="Times New Roman" w:cs="Times New Roman"/>
                <w:color w:val="2A2723"/>
                <w:sz w:val="20"/>
                <w:szCs w:val="20"/>
                <w:lang w:eastAsia="ru-RU"/>
              </w:rPr>
            </w:pPr>
            <w:r w:rsidRPr="00A00C37">
              <w:rPr>
                <w:rFonts w:ascii="Times New Roman" w:eastAsia="Times New Roman" w:hAnsi="Times New Roman" w:cs="Times New Roman"/>
                <w:color w:val="2A2723"/>
                <w:sz w:val="20"/>
                <w:szCs w:val="20"/>
                <w:lang w:eastAsia="ru-RU"/>
              </w:rPr>
              <w:t xml:space="preserve">2. Прыжки на двух ногах через шнуры,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color w:val="2A2723"/>
                <w:sz w:val="20"/>
                <w:szCs w:val="20"/>
                <w:lang w:eastAsia="ru-RU"/>
              </w:rPr>
              <w:t xml:space="preserve">3. Бросание мяча двумя руками от  груди </w:t>
            </w:r>
          </w:p>
        </w:tc>
        <w:tc>
          <w:tcPr>
            <w:tcW w:w="1894" w:type="dxa"/>
            <w:shd w:val="clear" w:color="auto" w:fill="auto"/>
          </w:tcPr>
          <w:p w:rsidR="00A00C37" w:rsidRPr="00A00C37" w:rsidRDefault="00A00C37" w:rsidP="00A00C37">
            <w:pPr>
              <w:spacing w:line="240" w:lineRule="auto"/>
              <w:jc w:val="center"/>
              <w:rPr>
                <w:rFonts w:ascii="Times New Roman" w:eastAsiaTheme="minorEastAsia" w:hAnsi="Times New Roman" w:cs="Times New Roman"/>
                <w:color w:val="2A2723"/>
                <w:sz w:val="20"/>
                <w:szCs w:val="20"/>
                <w:lang w:eastAsia="ru-RU"/>
              </w:rPr>
            </w:pPr>
          </w:p>
          <w:p w:rsidR="00A00C37" w:rsidRPr="00A00C37" w:rsidRDefault="00A00C37" w:rsidP="00A00C37">
            <w:pPr>
              <w:spacing w:line="240" w:lineRule="auto"/>
              <w:jc w:val="center"/>
              <w:rPr>
                <w:rFonts w:ascii="Times New Roman" w:eastAsiaTheme="minorEastAsia" w:hAnsi="Times New Roman" w:cs="Times New Roman"/>
                <w:color w:val="2A2723"/>
                <w:sz w:val="20"/>
                <w:szCs w:val="20"/>
                <w:lang w:eastAsia="ru-RU"/>
              </w:rPr>
            </w:pPr>
            <w:r w:rsidRPr="00A00C37">
              <w:rPr>
                <w:rFonts w:ascii="Times New Roman" w:eastAsiaTheme="minorEastAsia" w:hAnsi="Times New Roman" w:cs="Times New Roman"/>
                <w:color w:val="2A2723"/>
                <w:sz w:val="20"/>
                <w:szCs w:val="20"/>
                <w:lang w:eastAsia="ru-RU"/>
              </w:rPr>
              <w:t>«Перелет птиц»</w:t>
            </w:r>
          </w:p>
          <w:p w:rsidR="00A00C37" w:rsidRPr="00A00C37" w:rsidRDefault="00A00C37" w:rsidP="00A00C37">
            <w:pPr>
              <w:spacing w:line="240" w:lineRule="auto"/>
              <w:jc w:val="center"/>
              <w:rPr>
                <w:rFonts w:ascii="Times New Roman" w:eastAsia="Times New Roman" w:hAnsi="Times New Roman" w:cs="Times New Roman"/>
                <w:sz w:val="20"/>
                <w:szCs w:val="20"/>
                <w:lang w:eastAsia="ru-RU"/>
              </w:rPr>
            </w:pPr>
            <w:r w:rsidRPr="00A00C37">
              <w:rPr>
                <w:rFonts w:ascii="Times New Roman" w:eastAsiaTheme="minorEastAsia" w:hAnsi="Times New Roman" w:cs="Times New Roman"/>
                <w:color w:val="2A2723"/>
                <w:sz w:val="20"/>
                <w:szCs w:val="20"/>
                <w:lang w:eastAsia="ru-RU"/>
              </w:rPr>
              <w:t>«Не попадись»</w:t>
            </w:r>
          </w:p>
        </w:tc>
        <w:tc>
          <w:tcPr>
            <w:tcW w:w="1985" w:type="dxa"/>
            <w:shd w:val="clear" w:color="auto" w:fill="auto"/>
          </w:tcPr>
          <w:p w:rsidR="00A00C37" w:rsidRPr="00A00C37" w:rsidRDefault="00A00C37" w:rsidP="00A00C37">
            <w:pPr>
              <w:spacing w:after="0" w:line="240" w:lineRule="auto"/>
              <w:rPr>
                <w:rFonts w:ascii="Times New Roman" w:eastAsia="Times New Roman" w:hAnsi="Times New Roman" w:cs="Times New Roman"/>
                <w:color w:val="2A2723"/>
                <w:sz w:val="20"/>
                <w:szCs w:val="20"/>
                <w:lang w:eastAsia="ru-RU"/>
              </w:rPr>
            </w:pPr>
          </w:p>
          <w:p w:rsidR="00A00C37" w:rsidRPr="00A00C37" w:rsidRDefault="00A00C37" w:rsidP="00A00C37">
            <w:pPr>
              <w:spacing w:after="0" w:line="240" w:lineRule="auto"/>
              <w:rPr>
                <w:rFonts w:ascii="Times New Roman" w:eastAsia="Times New Roman" w:hAnsi="Times New Roman" w:cs="Times New Roman"/>
                <w:color w:val="2A2723"/>
                <w:sz w:val="20"/>
                <w:szCs w:val="20"/>
                <w:lang w:eastAsia="ru-RU"/>
              </w:rPr>
            </w:pPr>
            <w:r w:rsidRPr="00A00C37">
              <w:rPr>
                <w:rFonts w:ascii="Times New Roman" w:eastAsia="Times New Roman" w:hAnsi="Times New Roman" w:cs="Times New Roman"/>
                <w:color w:val="2A2723"/>
                <w:sz w:val="20"/>
                <w:szCs w:val="20"/>
                <w:lang w:eastAsia="ru-RU"/>
              </w:rPr>
              <w:t xml:space="preserve">И.М.П «Найди и промолчи» </w:t>
            </w:r>
          </w:p>
          <w:p w:rsidR="00A00C37" w:rsidRPr="00A00C37" w:rsidRDefault="00A00C37" w:rsidP="00A00C37">
            <w:pPr>
              <w:spacing w:after="0" w:line="240" w:lineRule="auto"/>
              <w:rPr>
                <w:rFonts w:ascii="Times New Roman" w:eastAsia="Times New Roman" w:hAnsi="Times New Roman" w:cs="Times New Roman"/>
                <w:color w:val="2A2723"/>
                <w:sz w:val="20"/>
                <w:szCs w:val="20"/>
                <w:lang w:eastAsia="ru-RU"/>
              </w:rPr>
            </w:pPr>
          </w:p>
          <w:p w:rsidR="00A00C37" w:rsidRPr="00A00C37" w:rsidRDefault="00A00C37" w:rsidP="00A00C37">
            <w:pPr>
              <w:spacing w:after="0" w:line="240" w:lineRule="auto"/>
              <w:rPr>
                <w:rFonts w:ascii="Times New Roman" w:eastAsia="Times New Roman" w:hAnsi="Times New Roman" w:cs="Times New Roman"/>
                <w:color w:val="2A2723"/>
                <w:sz w:val="20"/>
                <w:szCs w:val="20"/>
                <w:lang w:eastAsia="ru-RU"/>
              </w:rPr>
            </w:pPr>
            <w:r w:rsidRPr="00A00C37">
              <w:rPr>
                <w:rFonts w:ascii="Times New Roman" w:eastAsia="Times New Roman" w:hAnsi="Times New Roman" w:cs="Times New Roman"/>
                <w:color w:val="2A2723"/>
                <w:sz w:val="20"/>
                <w:szCs w:val="20"/>
                <w:lang w:eastAsia="ru-RU"/>
              </w:rPr>
              <w:t>Ходьба в колонне по одному.</w:t>
            </w:r>
          </w:p>
          <w:p w:rsidR="00A00C37" w:rsidRPr="00A00C37" w:rsidRDefault="00A00C37" w:rsidP="00A00C37">
            <w:pPr>
              <w:spacing w:line="240" w:lineRule="auto"/>
              <w:rPr>
                <w:rFonts w:ascii="Times New Roman" w:eastAsia="Times New Roman" w:hAnsi="Times New Roman" w:cs="Times New Roman"/>
                <w:sz w:val="20"/>
                <w:szCs w:val="20"/>
                <w:lang w:eastAsia="ru-RU"/>
              </w:rPr>
            </w:pPr>
          </w:p>
        </w:tc>
      </w:tr>
      <w:tr w:rsidR="00A00C37" w:rsidRPr="00A00C37" w:rsidTr="00A00C37">
        <w:tc>
          <w:tcPr>
            <w:tcW w:w="519"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2</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3441" w:type="dxa"/>
            <w:shd w:val="clear" w:color="auto" w:fill="auto"/>
          </w:tcPr>
          <w:p w:rsidR="00A00C37" w:rsidRPr="00A00C37" w:rsidRDefault="00A00C37" w:rsidP="00A00C37">
            <w:pPr>
              <w:spacing w:after="0" w:line="240" w:lineRule="auto"/>
              <w:rPr>
                <w:rFonts w:ascii="Times New Roman" w:eastAsia="Times New Roman" w:hAnsi="Times New Roman" w:cs="Times New Roman"/>
                <w:color w:val="2A2723"/>
                <w:sz w:val="20"/>
                <w:szCs w:val="20"/>
                <w:lang w:eastAsia="ru-RU"/>
              </w:rPr>
            </w:pPr>
            <w:r w:rsidRPr="00A00C37">
              <w:rPr>
                <w:rFonts w:ascii="Times New Roman" w:eastAsia="Times New Roman" w:hAnsi="Times New Roman" w:cs="Times New Roman"/>
                <w:color w:val="2A2723"/>
                <w:sz w:val="20"/>
                <w:szCs w:val="20"/>
                <w:lang w:eastAsia="ru-RU"/>
              </w:rPr>
              <w:t>Разучить с детьми поворот по сигналу воспитателя во время ходьбы в колонне по одному; упражнять в беге с перешагиванием через бруски; закрепить навык приземления на полусогнутые ноги при спрыгивании; повторить перебрасывание мяча друг другу и переползание через препятствия.</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2700" w:type="dxa"/>
            <w:gridSpan w:val="2"/>
            <w:shd w:val="clear" w:color="auto" w:fill="auto"/>
          </w:tcPr>
          <w:p w:rsidR="00A00C37" w:rsidRPr="00A00C37" w:rsidRDefault="00A00C37" w:rsidP="00A00C37">
            <w:pPr>
              <w:spacing w:line="240" w:lineRule="auto"/>
              <w:rPr>
                <w:rFonts w:ascii="Times New Roman" w:eastAsia="Times New Roman" w:hAnsi="Times New Roman" w:cs="Times New Roman"/>
                <w:sz w:val="20"/>
                <w:szCs w:val="20"/>
                <w:lang w:eastAsia="ru-RU"/>
              </w:rPr>
            </w:pPr>
            <w:r w:rsidRPr="00A00C37">
              <w:rPr>
                <w:rFonts w:ascii="Times New Roman" w:eastAsiaTheme="minorEastAsia" w:hAnsi="Times New Roman" w:cs="Times New Roman"/>
                <w:color w:val="2A2723"/>
                <w:sz w:val="20"/>
                <w:szCs w:val="20"/>
                <w:lang w:eastAsia="ru-RU"/>
              </w:rPr>
              <w:t>Построение в шеренгу, проверка осанки и равнения, перестроение в колонну по одному; ходьба в колонне по одному;</w:t>
            </w:r>
          </w:p>
        </w:tc>
        <w:tc>
          <w:tcPr>
            <w:tcW w:w="1953"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ОРУ</w:t>
            </w:r>
          </w:p>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С большим мячом</w:t>
            </w:r>
          </w:p>
        </w:tc>
        <w:tc>
          <w:tcPr>
            <w:tcW w:w="3351" w:type="dxa"/>
            <w:shd w:val="clear" w:color="auto" w:fill="auto"/>
          </w:tcPr>
          <w:p w:rsidR="00A00C37" w:rsidRPr="00A00C37" w:rsidRDefault="00A00C37" w:rsidP="00A00C37">
            <w:pPr>
              <w:spacing w:after="0" w:line="240" w:lineRule="auto"/>
              <w:rPr>
                <w:rFonts w:ascii="Times New Roman" w:eastAsiaTheme="minorEastAsia" w:hAnsi="Times New Roman" w:cs="Times New Roman"/>
                <w:sz w:val="20"/>
                <w:szCs w:val="20"/>
                <w:lang w:eastAsia="ru-RU"/>
              </w:rPr>
            </w:pPr>
            <w:r w:rsidRPr="00A00C37">
              <w:rPr>
                <w:rFonts w:ascii="Times New Roman" w:eastAsiaTheme="minorEastAsia" w:hAnsi="Times New Roman" w:cs="Times New Roman"/>
                <w:color w:val="2A2723"/>
                <w:sz w:val="20"/>
                <w:szCs w:val="20"/>
                <w:lang w:eastAsia="ru-RU"/>
              </w:rPr>
              <w:t>1. Прыжки (спрыгивание со скамейки на полусогнутые ноги</w:t>
            </w:r>
          </w:p>
          <w:p w:rsidR="00A00C37" w:rsidRPr="00A00C37" w:rsidRDefault="00A00C37" w:rsidP="00A00C37">
            <w:pPr>
              <w:spacing w:after="0" w:line="240" w:lineRule="auto"/>
              <w:rPr>
                <w:rFonts w:ascii="Times New Roman" w:eastAsiaTheme="minorEastAsia" w:hAnsi="Times New Roman" w:cs="Times New Roman"/>
                <w:sz w:val="20"/>
                <w:szCs w:val="20"/>
                <w:lang w:eastAsia="ru-RU"/>
              </w:rPr>
            </w:pPr>
            <w:r w:rsidRPr="00A00C37">
              <w:rPr>
                <w:rFonts w:ascii="Times New Roman" w:eastAsiaTheme="minorEastAsia" w:hAnsi="Times New Roman" w:cs="Times New Roman"/>
                <w:color w:val="2A2723"/>
                <w:sz w:val="20"/>
                <w:szCs w:val="20"/>
                <w:lang w:eastAsia="ru-RU"/>
              </w:rPr>
              <w:t xml:space="preserve">3. Переползание через препятствия </w:t>
            </w:r>
          </w:p>
          <w:p w:rsidR="00A00C37" w:rsidRPr="00A00C37" w:rsidRDefault="00A00C37" w:rsidP="00A00C37">
            <w:pPr>
              <w:spacing w:after="0" w:line="240" w:lineRule="auto"/>
              <w:rPr>
                <w:rFonts w:ascii="Times New Roman" w:eastAsiaTheme="minorEastAsia" w:hAnsi="Times New Roman" w:cs="Times New Roman"/>
                <w:sz w:val="20"/>
                <w:szCs w:val="20"/>
                <w:lang w:eastAsia="ru-RU"/>
              </w:rPr>
            </w:pPr>
            <w:r w:rsidRPr="00A00C37">
              <w:rPr>
                <w:rFonts w:ascii="Times New Roman" w:eastAsiaTheme="minorEastAsia" w:hAnsi="Times New Roman" w:cs="Times New Roman"/>
                <w:color w:val="2A2723"/>
                <w:sz w:val="20"/>
                <w:szCs w:val="20"/>
                <w:lang w:eastAsia="ru-RU"/>
              </w:rPr>
              <w:t xml:space="preserve">2. Перебрасывание мяча друг другу двумя руками из-за головы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894"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heme="minorEastAsia" w:hAnsi="Times New Roman" w:cs="Times New Roman"/>
                <w:color w:val="2A2723"/>
                <w:sz w:val="20"/>
                <w:szCs w:val="20"/>
                <w:lang w:eastAsia="ru-RU"/>
              </w:rPr>
            </w:pPr>
          </w:p>
          <w:p w:rsidR="00A00C37" w:rsidRPr="00A00C37" w:rsidRDefault="00A00C37" w:rsidP="00A00C37">
            <w:pPr>
              <w:autoSpaceDE w:val="0"/>
              <w:autoSpaceDN w:val="0"/>
              <w:adjustRightInd w:val="0"/>
              <w:spacing w:after="0" w:line="240" w:lineRule="auto"/>
              <w:jc w:val="center"/>
              <w:rPr>
                <w:rFonts w:ascii="Times New Roman" w:eastAsiaTheme="minorEastAsia" w:hAnsi="Times New Roman" w:cs="Times New Roman"/>
                <w:color w:val="2A2723"/>
                <w:sz w:val="20"/>
                <w:szCs w:val="20"/>
                <w:lang w:eastAsia="ru-RU"/>
              </w:rPr>
            </w:pPr>
            <w:r w:rsidRPr="00A00C37">
              <w:rPr>
                <w:rFonts w:ascii="Times New Roman" w:eastAsiaTheme="minorEastAsia" w:hAnsi="Times New Roman" w:cs="Times New Roman"/>
                <w:color w:val="2A2723"/>
                <w:sz w:val="20"/>
                <w:szCs w:val="20"/>
                <w:lang w:eastAsia="ru-RU"/>
              </w:rPr>
              <w:t>«Не оставайся на полу».</w:t>
            </w:r>
          </w:p>
          <w:p w:rsidR="00A00C37" w:rsidRPr="00A00C37" w:rsidRDefault="00A00C37" w:rsidP="00A00C37">
            <w:pPr>
              <w:autoSpaceDE w:val="0"/>
              <w:autoSpaceDN w:val="0"/>
              <w:adjustRightInd w:val="0"/>
              <w:spacing w:after="0" w:line="240" w:lineRule="auto"/>
              <w:jc w:val="center"/>
              <w:rPr>
                <w:rFonts w:ascii="Times New Roman" w:eastAsiaTheme="minorEastAsia" w:hAnsi="Times New Roman" w:cs="Times New Roman"/>
                <w:color w:val="2A2723"/>
                <w:sz w:val="20"/>
                <w:szCs w:val="20"/>
                <w:lang w:eastAsia="ru-RU"/>
              </w:rPr>
            </w:pPr>
          </w:p>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00C37">
              <w:rPr>
                <w:rFonts w:ascii="Times New Roman" w:eastAsiaTheme="minorEastAsia" w:hAnsi="Times New Roman" w:cs="Times New Roman"/>
                <w:color w:val="2A2723"/>
                <w:sz w:val="20"/>
                <w:szCs w:val="20"/>
                <w:lang w:eastAsia="ru-RU"/>
              </w:rPr>
              <w:t>«Ловишки».</w:t>
            </w:r>
          </w:p>
        </w:tc>
        <w:tc>
          <w:tcPr>
            <w:tcW w:w="1985" w:type="dxa"/>
            <w:shd w:val="clear" w:color="auto" w:fill="auto"/>
          </w:tcPr>
          <w:p w:rsidR="00A00C37" w:rsidRPr="00A00C37" w:rsidRDefault="00A00C37" w:rsidP="00A00C37">
            <w:pPr>
              <w:spacing w:line="240" w:lineRule="auto"/>
              <w:rPr>
                <w:rFonts w:ascii="Times New Roman" w:eastAsiaTheme="minorEastAsia" w:hAnsi="Times New Roman" w:cs="Times New Roman"/>
                <w:color w:val="2A2723"/>
                <w:sz w:val="20"/>
                <w:szCs w:val="20"/>
                <w:lang w:eastAsia="ru-RU"/>
              </w:rPr>
            </w:pPr>
          </w:p>
          <w:p w:rsidR="00A00C37" w:rsidRPr="00A00C37" w:rsidRDefault="00A00C37" w:rsidP="00A00C37">
            <w:pPr>
              <w:spacing w:line="240" w:lineRule="auto"/>
              <w:rPr>
                <w:rFonts w:ascii="Times New Roman" w:eastAsiaTheme="minorEastAsia" w:hAnsi="Times New Roman" w:cs="Times New Roman"/>
                <w:sz w:val="20"/>
                <w:szCs w:val="20"/>
                <w:lang w:eastAsia="ru-RU"/>
              </w:rPr>
            </w:pPr>
            <w:r w:rsidRPr="00A00C37">
              <w:rPr>
                <w:rFonts w:ascii="Times New Roman" w:eastAsiaTheme="minorEastAsia" w:hAnsi="Times New Roman" w:cs="Times New Roman"/>
                <w:color w:val="2A2723"/>
                <w:sz w:val="20"/>
                <w:szCs w:val="20"/>
                <w:lang w:eastAsia="ru-RU"/>
              </w:rPr>
              <w:t xml:space="preserve">И.М.П «У кого мяч?» </w:t>
            </w:r>
          </w:p>
          <w:p w:rsidR="00A00C37" w:rsidRPr="00A00C37" w:rsidRDefault="00A00C37" w:rsidP="00A00C37">
            <w:pPr>
              <w:spacing w:after="0" w:line="240" w:lineRule="auto"/>
              <w:rPr>
                <w:rFonts w:ascii="Times New Roman" w:eastAsia="Times New Roman" w:hAnsi="Times New Roman" w:cs="Times New Roman"/>
                <w:color w:val="2A2723"/>
                <w:sz w:val="20"/>
                <w:szCs w:val="20"/>
                <w:lang w:eastAsia="ru-RU"/>
              </w:rPr>
            </w:pPr>
            <w:r w:rsidRPr="00A00C37">
              <w:rPr>
                <w:rFonts w:ascii="Times New Roman" w:eastAsia="Times New Roman" w:hAnsi="Times New Roman" w:cs="Times New Roman"/>
                <w:color w:val="2A2723"/>
                <w:sz w:val="20"/>
                <w:szCs w:val="20"/>
                <w:lang w:eastAsia="ru-RU"/>
              </w:rPr>
              <w:t>Ходьба в колонне по одному.</w:t>
            </w:r>
          </w:p>
          <w:p w:rsidR="00A00C37" w:rsidRPr="00A00C37" w:rsidRDefault="00A00C37" w:rsidP="00A00C37">
            <w:pPr>
              <w:spacing w:line="240" w:lineRule="auto"/>
              <w:rPr>
                <w:rFonts w:ascii="Times New Roman" w:eastAsia="Times New Roman" w:hAnsi="Times New Roman" w:cs="Times New Roman"/>
                <w:sz w:val="20"/>
                <w:szCs w:val="20"/>
                <w:lang w:eastAsia="ru-RU"/>
              </w:rPr>
            </w:pPr>
          </w:p>
        </w:tc>
      </w:tr>
      <w:tr w:rsidR="00A00C37" w:rsidRPr="00A00C37" w:rsidTr="00A00C37">
        <w:trPr>
          <w:trHeight w:val="1858"/>
        </w:trPr>
        <w:tc>
          <w:tcPr>
            <w:tcW w:w="519"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3</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3441" w:type="dxa"/>
            <w:shd w:val="clear" w:color="auto" w:fill="auto"/>
          </w:tcPr>
          <w:p w:rsidR="00A00C37" w:rsidRPr="00A00C37" w:rsidRDefault="00A00C37" w:rsidP="00A00C37">
            <w:pPr>
              <w:spacing w:after="0" w:line="240" w:lineRule="auto"/>
              <w:rPr>
                <w:rFonts w:ascii="Times New Roman" w:eastAsia="Times New Roman" w:hAnsi="Times New Roman" w:cs="Times New Roman"/>
                <w:color w:val="2A2723"/>
                <w:sz w:val="20"/>
                <w:szCs w:val="20"/>
                <w:lang w:eastAsia="ru-RU"/>
              </w:rPr>
            </w:pPr>
            <w:r w:rsidRPr="00A00C37">
              <w:rPr>
                <w:rFonts w:ascii="Times New Roman" w:eastAsia="Times New Roman" w:hAnsi="Times New Roman" w:cs="Times New Roman"/>
                <w:color w:val="2A2723"/>
                <w:sz w:val="20"/>
                <w:szCs w:val="20"/>
                <w:lang w:eastAsia="ru-RU"/>
              </w:rPr>
              <w:t>Продолжать отрабатывать навык ходьбы с изменением темпа движения по сигналу воспитателя; бег врассыпную; развивать координацию движений и глазомер при метании мяча в цель; упражнять в подлезании под дугу с сохранением устойчивого равновесия.</w:t>
            </w:r>
          </w:p>
        </w:tc>
        <w:tc>
          <w:tcPr>
            <w:tcW w:w="2700" w:type="dxa"/>
            <w:gridSpan w:val="2"/>
            <w:shd w:val="clear" w:color="auto" w:fill="auto"/>
          </w:tcPr>
          <w:p w:rsidR="00A00C37" w:rsidRPr="00A00C37" w:rsidRDefault="00A00C37" w:rsidP="00A00C37">
            <w:pPr>
              <w:spacing w:line="240" w:lineRule="auto"/>
              <w:rPr>
                <w:rFonts w:ascii="Times New Roman" w:eastAsiaTheme="minorEastAsia" w:hAnsi="Times New Roman" w:cs="Times New Roman"/>
                <w:sz w:val="20"/>
                <w:szCs w:val="20"/>
                <w:lang w:eastAsia="ru-RU"/>
              </w:rPr>
            </w:pPr>
            <w:r w:rsidRPr="00A00C37">
              <w:rPr>
                <w:rFonts w:ascii="Times New Roman" w:eastAsiaTheme="minorEastAsia" w:hAnsi="Times New Roman" w:cs="Times New Roman"/>
                <w:color w:val="2A2723"/>
                <w:sz w:val="20"/>
                <w:szCs w:val="20"/>
                <w:lang w:eastAsia="ru-RU"/>
              </w:rPr>
              <w:t xml:space="preserve">Ходьба в колонне по одному, по сигналу воспитателя ходьба в медленном темпе </w:t>
            </w:r>
            <w:r w:rsidRPr="00A00C37">
              <w:rPr>
                <w:rFonts w:ascii="Times New Roman" w:eastAsiaTheme="minorEastAsia" w:hAnsi="Times New Roman" w:cs="Times New Roman"/>
                <w:sz w:val="20"/>
                <w:szCs w:val="20"/>
                <w:lang w:eastAsia="ru-RU"/>
              </w:rPr>
              <w:t>.</w:t>
            </w:r>
            <w:r w:rsidRPr="00A00C37">
              <w:rPr>
                <w:rFonts w:ascii="Times New Roman" w:eastAsiaTheme="minorEastAsia" w:hAnsi="Times New Roman" w:cs="Times New Roman"/>
                <w:color w:val="2A2723"/>
                <w:sz w:val="20"/>
                <w:szCs w:val="20"/>
                <w:lang w:eastAsia="ru-RU"/>
              </w:rPr>
              <w:t>Бег врассыпную с остановками по сигналу воспитателя</w:t>
            </w:r>
          </w:p>
          <w:p w:rsidR="00A00C37" w:rsidRPr="00A00C37" w:rsidRDefault="00A00C37" w:rsidP="00A00C37">
            <w:pPr>
              <w:spacing w:line="240" w:lineRule="auto"/>
              <w:rPr>
                <w:rFonts w:ascii="Times New Roman" w:eastAsia="Times New Roman" w:hAnsi="Times New Roman" w:cs="Times New Roman"/>
                <w:sz w:val="20"/>
                <w:szCs w:val="20"/>
                <w:lang w:eastAsia="ru-RU"/>
              </w:rPr>
            </w:pPr>
          </w:p>
        </w:tc>
        <w:tc>
          <w:tcPr>
            <w:tcW w:w="1953" w:type="dxa"/>
            <w:shd w:val="clear" w:color="auto" w:fill="auto"/>
          </w:tcPr>
          <w:p w:rsidR="00A00C37" w:rsidRPr="00A00C37" w:rsidRDefault="00A00C37" w:rsidP="00A00C3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ОРУ</w:t>
            </w:r>
          </w:p>
          <w:p w:rsidR="00A00C37" w:rsidRPr="00A00C37" w:rsidRDefault="00A00C37" w:rsidP="00A00C3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С малым мячом</w:t>
            </w:r>
          </w:p>
        </w:tc>
        <w:tc>
          <w:tcPr>
            <w:tcW w:w="3351" w:type="dxa"/>
            <w:shd w:val="clear" w:color="auto" w:fill="auto"/>
          </w:tcPr>
          <w:p w:rsidR="00A00C37" w:rsidRPr="00A00C37" w:rsidRDefault="00A00C37" w:rsidP="00A00C37">
            <w:pPr>
              <w:spacing w:after="0" w:line="240" w:lineRule="auto"/>
              <w:rPr>
                <w:rFonts w:ascii="Times New Roman" w:eastAsiaTheme="minorEastAsia" w:hAnsi="Times New Roman" w:cs="Times New Roman"/>
                <w:sz w:val="20"/>
                <w:szCs w:val="20"/>
                <w:lang w:eastAsia="ru-RU"/>
              </w:rPr>
            </w:pPr>
            <w:r w:rsidRPr="00A00C37">
              <w:rPr>
                <w:rFonts w:ascii="Times New Roman" w:eastAsiaTheme="minorEastAsia" w:hAnsi="Times New Roman" w:cs="Times New Roman"/>
                <w:color w:val="2A2723"/>
                <w:sz w:val="20"/>
                <w:szCs w:val="20"/>
                <w:lang w:eastAsia="ru-RU"/>
              </w:rPr>
              <w:t xml:space="preserve">1. Метание мяча в горизонтальную цель </w:t>
            </w:r>
          </w:p>
          <w:p w:rsidR="00A00C37" w:rsidRPr="00A00C37" w:rsidRDefault="00A00C37" w:rsidP="00A00C37">
            <w:pPr>
              <w:spacing w:after="0" w:line="240" w:lineRule="auto"/>
              <w:rPr>
                <w:rFonts w:ascii="Times New Roman" w:eastAsiaTheme="minorEastAsia" w:hAnsi="Times New Roman" w:cs="Times New Roman"/>
                <w:sz w:val="20"/>
                <w:szCs w:val="20"/>
                <w:lang w:eastAsia="ru-RU"/>
              </w:rPr>
            </w:pPr>
            <w:r w:rsidRPr="00A00C37">
              <w:rPr>
                <w:rFonts w:ascii="Times New Roman" w:eastAsiaTheme="minorEastAsia" w:hAnsi="Times New Roman" w:cs="Times New Roman"/>
                <w:color w:val="2A2723"/>
                <w:sz w:val="20"/>
                <w:szCs w:val="20"/>
                <w:lang w:eastAsia="ru-RU"/>
              </w:rPr>
              <w:t xml:space="preserve">2. Лазанье </w:t>
            </w:r>
          </w:p>
          <w:p w:rsidR="00A00C37" w:rsidRPr="00A00C37" w:rsidRDefault="00A00C37" w:rsidP="00A00C37">
            <w:pPr>
              <w:spacing w:after="0" w:line="240" w:lineRule="auto"/>
              <w:rPr>
                <w:rFonts w:ascii="Times New Roman" w:eastAsiaTheme="minorEastAsia" w:hAnsi="Times New Roman" w:cs="Times New Roman"/>
                <w:sz w:val="20"/>
                <w:szCs w:val="20"/>
                <w:lang w:eastAsia="ru-RU"/>
              </w:rPr>
            </w:pPr>
            <w:r w:rsidRPr="00A00C37">
              <w:rPr>
                <w:rFonts w:ascii="Times New Roman" w:eastAsiaTheme="minorEastAsia" w:hAnsi="Times New Roman" w:cs="Times New Roman"/>
                <w:color w:val="2A2723"/>
                <w:sz w:val="20"/>
                <w:szCs w:val="20"/>
                <w:lang w:eastAsia="ru-RU"/>
              </w:rPr>
              <w:t>3. Ходьба с перешагиванием через набивные мячи</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c>
          <w:tcPr>
            <w:tcW w:w="1894" w:type="dxa"/>
            <w:shd w:val="clear" w:color="auto" w:fill="auto"/>
          </w:tcPr>
          <w:p w:rsidR="00A00C37" w:rsidRPr="00A00C37" w:rsidRDefault="00A00C37" w:rsidP="00A00C37">
            <w:pPr>
              <w:spacing w:after="0" w:line="240" w:lineRule="auto"/>
              <w:rPr>
                <w:rFonts w:ascii="Times New Roman" w:eastAsia="Times New Roman" w:hAnsi="Times New Roman" w:cs="Times New Roman"/>
                <w:color w:val="2A2723"/>
                <w:sz w:val="20"/>
                <w:szCs w:val="20"/>
                <w:lang w:eastAsia="ru-RU"/>
              </w:rPr>
            </w:pPr>
          </w:p>
          <w:p w:rsidR="00A00C37" w:rsidRPr="00A00C37" w:rsidRDefault="00A00C37" w:rsidP="00A00C37">
            <w:pPr>
              <w:spacing w:after="0" w:line="240" w:lineRule="auto"/>
              <w:rPr>
                <w:rFonts w:ascii="Times New Roman" w:eastAsia="Times New Roman" w:hAnsi="Times New Roman" w:cs="Times New Roman"/>
                <w:color w:val="2A2723"/>
                <w:sz w:val="20"/>
                <w:szCs w:val="20"/>
                <w:lang w:eastAsia="ru-RU"/>
              </w:rPr>
            </w:pPr>
            <w:r w:rsidRPr="00A00C37">
              <w:rPr>
                <w:rFonts w:ascii="Times New Roman" w:eastAsia="Times New Roman" w:hAnsi="Times New Roman" w:cs="Times New Roman"/>
                <w:color w:val="2A2723"/>
                <w:sz w:val="20"/>
                <w:szCs w:val="20"/>
                <w:lang w:eastAsia="ru-RU"/>
              </w:rPr>
              <w:t xml:space="preserve">        «Удочка»</w:t>
            </w:r>
          </w:p>
          <w:p w:rsidR="00A00C37" w:rsidRPr="00A00C37" w:rsidRDefault="00A00C37" w:rsidP="00A00C37">
            <w:pPr>
              <w:spacing w:line="240" w:lineRule="auto"/>
              <w:rPr>
                <w:rFonts w:ascii="Times New Roman" w:eastAsia="Times New Roman" w:hAnsi="Times New Roman" w:cs="Times New Roman"/>
                <w:sz w:val="20"/>
                <w:szCs w:val="20"/>
                <w:lang w:eastAsia="ru-RU"/>
              </w:rPr>
            </w:pPr>
          </w:p>
        </w:tc>
        <w:tc>
          <w:tcPr>
            <w:tcW w:w="1985" w:type="dxa"/>
            <w:shd w:val="clear" w:color="auto" w:fill="auto"/>
          </w:tcPr>
          <w:p w:rsidR="00A00C37" w:rsidRPr="00A00C37" w:rsidRDefault="00A00C37" w:rsidP="00A00C37">
            <w:pPr>
              <w:spacing w:after="0" w:line="240" w:lineRule="auto"/>
              <w:rPr>
                <w:rFonts w:ascii="Times New Roman" w:eastAsia="Times New Roman" w:hAnsi="Times New Roman" w:cs="Times New Roman"/>
                <w:color w:val="2A2723"/>
                <w:sz w:val="20"/>
                <w:szCs w:val="20"/>
                <w:lang w:eastAsia="ru-RU"/>
              </w:rPr>
            </w:pPr>
            <w:r w:rsidRPr="00A00C37">
              <w:rPr>
                <w:rFonts w:ascii="Times New Roman" w:eastAsia="Times New Roman" w:hAnsi="Times New Roman" w:cs="Times New Roman"/>
                <w:color w:val="2A2723"/>
                <w:sz w:val="20"/>
                <w:szCs w:val="20"/>
                <w:lang w:eastAsia="ru-RU"/>
              </w:rPr>
              <w:t>Ходьба в колонне по одному.</w:t>
            </w:r>
          </w:p>
          <w:p w:rsidR="00A00C37" w:rsidRPr="00A00C37" w:rsidRDefault="00A00C37" w:rsidP="00A00C37">
            <w:pPr>
              <w:spacing w:line="240" w:lineRule="auto"/>
              <w:rPr>
                <w:rFonts w:ascii="Times New Roman" w:eastAsia="Times New Roman" w:hAnsi="Times New Roman" w:cs="Times New Roman"/>
                <w:sz w:val="20"/>
                <w:szCs w:val="20"/>
                <w:lang w:eastAsia="ru-RU"/>
              </w:rPr>
            </w:pPr>
          </w:p>
        </w:tc>
      </w:tr>
      <w:tr w:rsidR="00A00C37" w:rsidRPr="00A00C37" w:rsidTr="00A00C37">
        <w:trPr>
          <w:trHeight w:val="1504"/>
        </w:trPr>
        <w:tc>
          <w:tcPr>
            <w:tcW w:w="519"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lastRenderedPageBreak/>
              <w:t>4</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3441" w:type="dxa"/>
            <w:shd w:val="clear" w:color="auto" w:fill="auto"/>
          </w:tcPr>
          <w:p w:rsidR="00A00C37" w:rsidRPr="00A00C37" w:rsidRDefault="00A00C37" w:rsidP="00A00C37">
            <w:pPr>
              <w:spacing w:after="0" w:line="240" w:lineRule="auto"/>
              <w:rPr>
                <w:rFonts w:ascii="Times New Roman" w:eastAsia="Times New Roman" w:hAnsi="Times New Roman" w:cs="Times New Roman"/>
                <w:color w:val="2A2723"/>
                <w:sz w:val="20"/>
                <w:szCs w:val="20"/>
                <w:lang w:eastAsia="ru-RU"/>
              </w:rPr>
            </w:pPr>
            <w:r w:rsidRPr="00A00C37">
              <w:rPr>
                <w:rFonts w:ascii="Times New Roman" w:eastAsia="Times New Roman" w:hAnsi="Times New Roman" w:cs="Times New Roman"/>
                <w:color w:val="2A2723"/>
                <w:sz w:val="20"/>
                <w:szCs w:val="20"/>
                <w:lang w:eastAsia="ru-RU"/>
              </w:rPr>
              <w:t>Учить детей делать повороты во время ходьбы и бега в колонне по два (парами); повторить пролезание в обруч боком; упражнять в равновесии и прыжках.</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c>
          <w:tcPr>
            <w:tcW w:w="2700" w:type="dxa"/>
            <w:gridSpan w:val="2"/>
            <w:shd w:val="clear" w:color="auto" w:fill="auto"/>
          </w:tcPr>
          <w:p w:rsidR="00A00C37" w:rsidRPr="00A00C37" w:rsidRDefault="00A00C37" w:rsidP="00A00C37">
            <w:pPr>
              <w:spacing w:after="0" w:line="240" w:lineRule="auto"/>
              <w:rPr>
                <w:rFonts w:ascii="Times New Roman" w:eastAsiaTheme="minorEastAsia" w:hAnsi="Times New Roman" w:cs="Times New Roman"/>
                <w:sz w:val="20"/>
                <w:szCs w:val="20"/>
                <w:lang w:eastAsia="ru-RU"/>
              </w:rPr>
            </w:pPr>
            <w:r w:rsidRPr="00A00C37">
              <w:rPr>
                <w:rFonts w:ascii="Times New Roman" w:eastAsiaTheme="minorEastAsia" w:hAnsi="Times New Roman" w:cs="Times New Roman"/>
                <w:color w:val="2A2723"/>
                <w:sz w:val="20"/>
                <w:szCs w:val="20"/>
                <w:lang w:eastAsia="ru-RU"/>
              </w:rPr>
              <w:t>Построение в шеренгу, проверка осанки и равнения. Построение в колонну по два. Ходьба в колонне по два</w:t>
            </w:r>
          </w:p>
          <w:p w:rsidR="00A00C37" w:rsidRPr="00A00C37" w:rsidRDefault="00A00C37" w:rsidP="00A00C37">
            <w:pPr>
              <w:spacing w:after="0" w:line="240" w:lineRule="auto"/>
              <w:rPr>
                <w:rFonts w:ascii="Times New Roman" w:eastAsiaTheme="minorEastAsia" w:hAnsi="Times New Roman" w:cs="Times New Roman"/>
                <w:sz w:val="20"/>
                <w:szCs w:val="20"/>
                <w:lang w:eastAsia="ru-RU"/>
              </w:rPr>
            </w:pPr>
            <w:r w:rsidRPr="00A00C37">
              <w:rPr>
                <w:rFonts w:ascii="Times New Roman" w:eastAsiaTheme="minorEastAsia" w:hAnsi="Times New Roman" w:cs="Times New Roman"/>
                <w:color w:val="2A2723"/>
                <w:sz w:val="20"/>
                <w:szCs w:val="20"/>
                <w:lang w:eastAsia="ru-RU"/>
              </w:rPr>
              <w:t>Бег в колонне по два</w:t>
            </w:r>
          </w:p>
        </w:tc>
        <w:tc>
          <w:tcPr>
            <w:tcW w:w="1953" w:type="dxa"/>
            <w:shd w:val="clear" w:color="auto" w:fill="auto"/>
          </w:tcPr>
          <w:p w:rsidR="00A00C37" w:rsidRPr="00A00C37" w:rsidRDefault="00A00C37" w:rsidP="00A00C3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ОРУ </w:t>
            </w:r>
          </w:p>
          <w:p w:rsidR="00A00C37" w:rsidRPr="00A00C37" w:rsidRDefault="00A00C37" w:rsidP="00A00C3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С обручем</w:t>
            </w:r>
          </w:p>
        </w:tc>
        <w:tc>
          <w:tcPr>
            <w:tcW w:w="3351" w:type="dxa"/>
            <w:shd w:val="clear" w:color="auto" w:fill="auto"/>
          </w:tcPr>
          <w:p w:rsidR="00A00C37" w:rsidRPr="00A00C37" w:rsidRDefault="00A00C37" w:rsidP="00A00C37">
            <w:pPr>
              <w:spacing w:after="0" w:line="240" w:lineRule="auto"/>
              <w:rPr>
                <w:rFonts w:ascii="Times New Roman" w:eastAsiaTheme="minorEastAsia" w:hAnsi="Times New Roman" w:cs="Times New Roman"/>
                <w:sz w:val="20"/>
                <w:szCs w:val="20"/>
                <w:lang w:eastAsia="ru-RU"/>
              </w:rPr>
            </w:pPr>
            <w:r w:rsidRPr="00A00C37">
              <w:rPr>
                <w:rFonts w:ascii="Times New Roman" w:eastAsiaTheme="minorEastAsia" w:hAnsi="Times New Roman" w:cs="Times New Roman"/>
                <w:color w:val="2A2723"/>
                <w:sz w:val="20"/>
                <w:szCs w:val="20"/>
                <w:lang w:eastAsia="ru-RU"/>
              </w:rPr>
              <w:t xml:space="preserve">1. Прыжки на двух ногах на мягкое препятствие </w:t>
            </w:r>
          </w:p>
          <w:p w:rsidR="00A00C37" w:rsidRPr="00A00C37" w:rsidRDefault="00A00C37" w:rsidP="00A00C37">
            <w:pPr>
              <w:spacing w:after="0" w:line="240" w:lineRule="auto"/>
              <w:rPr>
                <w:rFonts w:ascii="Times New Roman" w:eastAsiaTheme="minorEastAsia" w:hAnsi="Times New Roman" w:cs="Times New Roman"/>
                <w:sz w:val="20"/>
                <w:szCs w:val="20"/>
                <w:lang w:eastAsia="ru-RU"/>
              </w:rPr>
            </w:pPr>
            <w:r w:rsidRPr="00A00C37">
              <w:rPr>
                <w:rFonts w:ascii="Times New Roman" w:eastAsiaTheme="minorEastAsia" w:hAnsi="Times New Roman" w:cs="Times New Roman"/>
                <w:color w:val="2A2723"/>
                <w:sz w:val="20"/>
                <w:szCs w:val="20"/>
                <w:lang w:eastAsia="ru-RU"/>
              </w:rPr>
              <w:t>2. Ходьба по гимнастической скамейке на носках</w:t>
            </w:r>
          </w:p>
          <w:p w:rsidR="00A00C37" w:rsidRPr="00A00C37" w:rsidRDefault="00A00C37" w:rsidP="00A00C37">
            <w:pPr>
              <w:spacing w:after="0" w:line="240" w:lineRule="auto"/>
              <w:rPr>
                <w:rFonts w:ascii="Times New Roman" w:eastAsiaTheme="minorEastAsia" w:hAnsi="Times New Roman" w:cs="Times New Roman"/>
                <w:sz w:val="20"/>
                <w:szCs w:val="20"/>
                <w:lang w:eastAsia="ru-RU"/>
              </w:rPr>
            </w:pPr>
            <w:r w:rsidRPr="00A00C37">
              <w:rPr>
                <w:rFonts w:ascii="Times New Roman" w:eastAsiaTheme="minorEastAsia" w:hAnsi="Times New Roman" w:cs="Times New Roman"/>
                <w:color w:val="2A2723"/>
                <w:sz w:val="20"/>
                <w:szCs w:val="20"/>
                <w:lang w:eastAsia="ru-RU"/>
              </w:rPr>
              <w:t xml:space="preserve">3. Пролезание </w:t>
            </w:r>
          </w:p>
        </w:tc>
        <w:tc>
          <w:tcPr>
            <w:tcW w:w="1894" w:type="dxa"/>
            <w:shd w:val="clear" w:color="auto" w:fill="auto"/>
          </w:tcPr>
          <w:p w:rsidR="00A00C37" w:rsidRPr="00A00C37" w:rsidRDefault="00A00C37" w:rsidP="00A00C37">
            <w:pPr>
              <w:spacing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      «Гуси-лебеди»</w:t>
            </w:r>
          </w:p>
          <w:p w:rsidR="00A00C37" w:rsidRPr="00A00C37" w:rsidRDefault="00A00C37" w:rsidP="00A00C37">
            <w:pPr>
              <w:spacing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«Ловишки - перебежки»</w:t>
            </w:r>
          </w:p>
        </w:tc>
        <w:tc>
          <w:tcPr>
            <w:tcW w:w="1985"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И.М.П.</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«Летает не летает»</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И.М.П.</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«Затейники»</w:t>
            </w:r>
          </w:p>
        </w:tc>
      </w:tr>
      <w:tr w:rsidR="00A00C37" w:rsidRPr="00A00C37" w:rsidTr="00A00C37">
        <w:tc>
          <w:tcPr>
            <w:tcW w:w="15843" w:type="dxa"/>
            <w:gridSpan w:val="8"/>
            <w:shd w:val="clear" w:color="auto" w:fill="auto"/>
          </w:tcPr>
          <w:p w:rsidR="00A00C37" w:rsidRPr="00A00C37" w:rsidRDefault="00A00C37" w:rsidP="00A00C37">
            <w:pPr>
              <w:spacing w:after="0" w:line="240" w:lineRule="auto"/>
              <w:jc w:val="center"/>
              <w:rPr>
                <w:rFonts w:ascii="Times New Roman" w:eastAsia="Times New Roman" w:hAnsi="Times New Roman" w:cs="Times New Roman"/>
                <w:b/>
                <w:sz w:val="20"/>
                <w:szCs w:val="20"/>
                <w:lang w:eastAsia="ru-RU"/>
              </w:rPr>
            </w:pPr>
          </w:p>
          <w:p w:rsidR="00A00C37" w:rsidRPr="00A00C37" w:rsidRDefault="00A00C37" w:rsidP="00A00C37">
            <w:pPr>
              <w:spacing w:after="0" w:line="240" w:lineRule="auto"/>
              <w:jc w:val="center"/>
              <w:rPr>
                <w:rFonts w:ascii="Times New Roman" w:eastAsia="Times New Roman" w:hAnsi="Times New Roman" w:cs="Times New Roman"/>
                <w:b/>
                <w:sz w:val="20"/>
                <w:szCs w:val="20"/>
                <w:lang w:eastAsia="ru-RU"/>
              </w:rPr>
            </w:pPr>
          </w:p>
        </w:tc>
      </w:tr>
    </w:tbl>
    <w:p w:rsidR="00A00C37" w:rsidRPr="00A00C37" w:rsidRDefault="00A00C37" w:rsidP="00A00C37">
      <w:pPr>
        <w:tabs>
          <w:tab w:val="center" w:pos="7699"/>
          <w:tab w:val="left" w:pos="12090"/>
        </w:tabs>
        <w:rPr>
          <w:rFonts w:ascii="Times New Roman" w:eastAsiaTheme="minorEastAsia" w:hAnsi="Times New Roman" w:cs="Times New Roman"/>
          <w:sz w:val="24"/>
          <w:szCs w:val="24"/>
          <w:lang w:eastAsia="ru-RU"/>
        </w:rPr>
      </w:pPr>
      <w:r w:rsidRPr="00A00C37">
        <w:rPr>
          <w:rFonts w:ascii="Times New Roman" w:eastAsiaTheme="minorEastAsia" w:hAnsi="Times New Roman" w:cs="Times New Roman"/>
          <w:sz w:val="24"/>
          <w:szCs w:val="24"/>
          <w:lang w:eastAsia="ru-RU"/>
        </w:rPr>
        <w:t xml:space="preserve">                                                                                                                                      </w:t>
      </w:r>
    </w:p>
    <w:p w:rsidR="00A00C37" w:rsidRPr="00A00C37" w:rsidRDefault="00A00C37" w:rsidP="00A00C37">
      <w:pPr>
        <w:tabs>
          <w:tab w:val="center" w:pos="7699"/>
          <w:tab w:val="left" w:pos="12090"/>
        </w:tabs>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Октябрь</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№9 по физической культуре в старшей группе (Пензулаева Л.И.)</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 «Осень» (деревья, дары леса)</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639"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920"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 xml:space="preserve">Учить детей </w:t>
            </w:r>
            <w:r w:rsidRPr="00A00C37">
              <w:rPr>
                <w:rFonts w:ascii="Times New Roman" w:eastAsia="Times New Roman" w:hAnsi="Times New Roman" w:cs="Times New Roman"/>
                <w:color w:val="2A2723"/>
                <w:sz w:val="20"/>
                <w:szCs w:val="20"/>
              </w:rPr>
              <w:lastRenderedPageBreak/>
              <w:t>перестроению в колонну по два; упражнять в непрерывном беге до 1 мин; учить ходьбе приставным шагом по гимнастической скамейке; упражнять в перепрыгивании через шнуры и перебрасывании мяча.</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Пособия.</w:t>
            </w:r>
            <w:r w:rsidRPr="00A00C37">
              <w:rPr>
                <w:rFonts w:ascii="Times New Roman" w:eastAsia="Times New Roman" w:hAnsi="Times New Roman" w:cs="Times New Roman"/>
                <w:color w:val="2A2723"/>
                <w:sz w:val="20"/>
                <w:szCs w:val="20"/>
              </w:rPr>
              <w:t xml:space="preserve"> Мячи (диаметр 20—25 ем) на полгруппы детей, 8—10 коротких шнуров (косичек), 2 гимнастические скамейки.</w:t>
            </w:r>
          </w:p>
          <w:p w:rsidR="00A00C37" w:rsidRPr="00A00C37" w:rsidRDefault="00A00C37" w:rsidP="00A00C37">
            <w:pPr>
              <w:rPr>
                <w:rFonts w:ascii="Times New Roman" w:hAnsi="Times New Roman" w:cs="Times New Roman"/>
                <w:sz w:val="20"/>
                <w:szCs w:val="20"/>
              </w:rPr>
            </w:pPr>
          </w:p>
        </w:tc>
        <w:tc>
          <w:tcPr>
            <w:tcW w:w="9639" w:type="dxa"/>
            <w:vMerge w:val="restart"/>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lastRenderedPageBreak/>
              <w:t>1 часть.</w:t>
            </w:r>
            <w:r w:rsidRPr="00A00C37">
              <w:rPr>
                <w:rFonts w:ascii="Times New Roman" w:eastAsia="Times New Roman" w:hAnsi="Times New Roman" w:cs="Times New Roman"/>
                <w:color w:val="2A2723"/>
                <w:sz w:val="20"/>
                <w:szCs w:val="20"/>
              </w:rPr>
              <w:t xml:space="preserve"> Построение в шеренгу, проверка осанки и равнения; перестроение в колонну по одному, ходьба; по </w:t>
            </w:r>
            <w:r w:rsidRPr="00A00C37">
              <w:rPr>
                <w:rFonts w:ascii="Times New Roman" w:eastAsia="Times New Roman" w:hAnsi="Times New Roman" w:cs="Times New Roman"/>
                <w:color w:val="2A2723"/>
                <w:sz w:val="20"/>
                <w:szCs w:val="20"/>
              </w:rPr>
              <w:lastRenderedPageBreak/>
              <w:t>сигналу воспитателя перестроение в колонну по два. Ходьба в колонне по два, бег врассыпную, ходьба врассыпную, ходьба в колонне по одному, бег в умеренном темпе до 1 мин.</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2 часть.</w:t>
            </w:r>
            <w:r w:rsidRPr="00A00C37">
              <w:rPr>
                <w:rFonts w:ascii="Times New Roman" w:eastAsia="Times New Roman" w:hAnsi="Times New Roman" w:cs="Times New Roman"/>
                <w:color w:val="2A2723"/>
                <w:sz w:val="20"/>
                <w:szCs w:val="20"/>
              </w:rPr>
              <w:t xml:space="preserve"> </w:t>
            </w:r>
            <w:r w:rsidRPr="00A00C37">
              <w:rPr>
                <w:rFonts w:ascii="Times New Roman" w:eastAsia="Times New Roman" w:hAnsi="Times New Roman" w:cs="Times New Roman"/>
                <w:b/>
                <w:color w:val="2A2723"/>
                <w:sz w:val="20"/>
                <w:szCs w:val="20"/>
              </w:rPr>
              <w:t>Общеразвивающие упражнения.</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1. И. п.: основная стойка, руки на поясе. 1— шаг вправо, руки через стороны вверх; 2 вернуться в исходное положение. То же влево .</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2. И. п.: ноги врозь, руки на поясе. 1— наклон вправо, левую руку за голову; 2— вернуться в исходное положение. То же в другую сторону .</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3. И. п.: основная стойка, руки на поясе. 1—2—— присесть, руки вынести вперед; 3—4 - вернуться в исходное положение .</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4. И. п.: сидя ноги вместе, руки в упоре сзади (прямые).</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1— поднять вверх-вперед прямые ноги — «угол» (плечи не проналивать); 2— вернуться в исходное положение .</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 xml:space="preserve">5. И. п.: стоя на коленях, руки на поясе. 1— поворот туловища вправо, коснуться правой рукой левой пятки; 2— вернуться в исходное положение; 3—4 то же к левой ноге </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 xml:space="preserve">6. И. п.: лежа на спине, руки за головой. 1— поднять правую прямую ногу, коснуться пальцами носков ног; 2— вернуться в исходное положение; З—4—— то же другой ногой </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7. И. п.: основная стойка, руки на поясе. На счет 1—4— прыжки на правой ноге; на счет 5—8—— прыжки на левой ноге; 9—12—— прыжки на двух ногах, пауза и повторить еще 2-3 раза.</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Основные виды движений</w:t>
            </w:r>
          </w:p>
          <w:p w:rsidR="00A00C37" w:rsidRPr="00A00C37" w:rsidRDefault="00A00C37" w:rsidP="00A00C37">
            <w:pPr>
              <w:numPr>
                <w:ilvl w:val="0"/>
                <w:numId w:val="5"/>
              </w:num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Ходьба по гимнастической скамейке</w:t>
            </w:r>
            <w:r w:rsidRPr="00A00C37">
              <w:rPr>
                <w:rFonts w:ascii="Times New Roman" w:eastAsia="Times New Roman" w:hAnsi="Times New Roman" w:cs="Times New Roman"/>
                <w:color w:val="2A2723"/>
                <w:sz w:val="20"/>
                <w:szCs w:val="20"/>
              </w:rPr>
              <w:t xml:space="preserve"> боком приставным шагом, руки на поясе </w:t>
            </w: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numPr>
                <w:ilvl w:val="0"/>
                <w:numId w:val="5"/>
              </w:num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Прыжки на двух ногах через шнуры</w:t>
            </w:r>
            <w:r w:rsidRPr="00A00C37">
              <w:rPr>
                <w:rFonts w:ascii="Times New Roman" w:eastAsia="Times New Roman" w:hAnsi="Times New Roman" w:cs="Times New Roman"/>
                <w:color w:val="2A2723"/>
                <w:sz w:val="20"/>
                <w:szCs w:val="20"/>
              </w:rPr>
              <w:t>, положенные на расстоянии 50 см один от другого (4—5 шт.).</w:t>
            </w: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3. Бросание мяча двумя руками от груди</w:t>
            </w:r>
            <w:r w:rsidRPr="00A00C37">
              <w:rPr>
                <w:rFonts w:ascii="Times New Roman" w:eastAsia="Times New Roman" w:hAnsi="Times New Roman" w:cs="Times New Roman"/>
                <w:color w:val="2A2723"/>
                <w:sz w:val="20"/>
                <w:szCs w:val="20"/>
              </w:rPr>
              <w:t xml:space="preserve"> (по способу баскетбольного броска), стоя в шеренгах на расстоянии З м.</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Воспитатель ставит две гимнастические скамейки параллельно одна другой, на расстоянии 1,5—2 м от них кладет 4—5 шнуров. Дети выстраиваются в две колонны и поточно выполняют сначала ходьбу по гимнастической скамейке, затем прыжки.</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Подвижная игра «Перелет птиц».</w:t>
            </w:r>
            <w:r w:rsidRPr="00A00C37">
              <w:rPr>
                <w:rFonts w:ascii="Times New Roman" w:eastAsia="Times New Roman" w:hAnsi="Times New Roman" w:cs="Times New Roman"/>
                <w:color w:val="2A2723"/>
                <w:sz w:val="20"/>
                <w:szCs w:val="20"/>
              </w:rPr>
              <w:t xml:space="preserve"> На одном конце зала находятся дети — они птицы. На другом конце зала — пособия, на которые можно «залететь» (гимнастические скамейки, кубы и т.д.) - это деревья. По сигналу воспитателя: «Птицы улетают!» --- дети, махая руками, как крыльями, разбегаются по всему залу; на следующий сигнал: «Буря!» — бегут к возвышениям и прячутся там. Когда воспитатель произнесет: «Буря прекратилась!», дети спускаются с возвышений и снова разбегаются по залу («птицы продолжают свой полет»). Во время игры воспитатель в обязательном порядке осуществляет страховку детей, особенно при спуске.</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3 часть. Игра малой подвижности «Найди и промолчи»</w:t>
            </w:r>
            <w:r w:rsidRPr="00A00C37">
              <w:rPr>
                <w:rFonts w:ascii="Times New Roman" w:eastAsia="Times New Roman" w:hAnsi="Times New Roman" w:cs="Times New Roman"/>
                <w:color w:val="2A2723"/>
                <w:sz w:val="20"/>
                <w:szCs w:val="20"/>
              </w:rPr>
              <w:t xml:space="preserve"> </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4-6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w:t>
            </w:r>
          </w:p>
          <w:p w:rsidR="00A00C37" w:rsidRPr="00A00C37" w:rsidRDefault="00A00C37" w:rsidP="00A00C37">
            <w:pP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tc>
        <w:tc>
          <w:tcPr>
            <w:tcW w:w="2880" w:type="dxa"/>
            <w:tcBorders>
              <w:bottom w:val="nil"/>
            </w:tcBorders>
          </w:tcPr>
          <w:p w:rsidR="00A00C37" w:rsidRPr="00A00C37" w:rsidRDefault="00A00C37" w:rsidP="00A00C37">
            <w:pPr>
              <w:jc w:val="center"/>
              <w:rPr>
                <w:rFonts w:ascii="Times New Roman" w:hAnsi="Times New Roman" w:cs="Times New Roman"/>
                <w:sz w:val="20"/>
                <w:szCs w:val="20"/>
              </w:rPr>
            </w:pPr>
          </w:p>
        </w:tc>
      </w:tr>
      <w:tr w:rsidR="00A00C37" w:rsidRPr="00A00C37" w:rsidTr="00A00C37">
        <w:trPr>
          <w:trHeight w:val="6064"/>
        </w:trPr>
        <w:tc>
          <w:tcPr>
            <w:tcW w:w="1920" w:type="dxa"/>
            <w:vMerge/>
          </w:tcPr>
          <w:p w:rsidR="00A00C37" w:rsidRPr="00A00C37" w:rsidRDefault="00A00C37" w:rsidP="00A00C37">
            <w:pPr>
              <w:jc w:val="center"/>
              <w:rPr>
                <w:rFonts w:ascii="Times New Roman" w:hAnsi="Times New Roman" w:cs="Times New Roman"/>
                <w:sz w:val="20"/>
                <w:szCs w:val="20"/>
              </w:rPr>
            </w:pPr>
          </w:p>
        </w:tc>
        <w:tc>
          <w:tcPr>
            <w:tcW w:w="9639"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ОВД</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sz w:val="20"/>
                <w:szCs w:val="20"/>
              </w:rPr>
              <w:t>(3)</w:t>
            </w:r>
            <w:r w:rsidRPr="00A00C37">
              <w:rPr>
                <w:rFonts w:ascii="Times New Roman" w:eastAsia="Times New Roman" w:hAnsi="Times New Roman" w:cs="Times New Roman"/>
                <w:sz w:val="20"/>
                <w:szCs w:val="20"/>
              </w:rPr>
              <w:t xml:space="preserve"> </w:t>
            </w:r>
            <w:r w:rsidRPr="00A00C37">
              <w:rPr>
                <w:rFonts w:ascii="Times New Roman" w:eastAsia="Times New Roman" w:hAnsi="Times New Roman" w:cs="Times New Roman"/>
                <w:color w:val="2A2723"/>
                <w:sz w:val="20"/>
                <w:szCs w:val="20"/>
              </w:rPr>
              <w:t>Пособия убираются, и ребята выстраиваются в две шеренги. Одна подгруппа детей заранее берет мячи.</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Воспитатель поясняет, что при передаче (переброске) мяча локти следует опустить вниз, затем, описав мячом небольшую дугу (от себя, вниз, на грудь) и разгибая руки вперед, активным движением кисти послать мяч, одновременно разгибая ноги (предварительно полусогнутые).</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Мяч надо послать так, чтобы он оказался на уровне груди партнера. Тем, кто ловит мяч, надо поймать его кистями рук и при этом не прижимать к себе.</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После показа и объяснения дети распределяются на пары и начинают переброску (передачу) мяча друг другу. Упражнение проводится в среднем темпе.</w:t>
            </w:r>
          </w:p>
          <w:p w:rsidR="00A00C37" w:rsidRPr="00A00C37" w:rsidRDefault="00A00C37" w:rsidP="00A00C37">
            <w:pPr>
              <w:rPr>
                <w:rFonts w:ascii="Times New Roman" w:hAnsi="Times New Roman" w:cs="Times New Roman"/>
                <w:sz w:val="20"/>
                <w:szCs w:val="20"/>
              </w:rPr>
            </w:pP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b/>
          <w:szCs w:val="24"/>
          <w:lang w:eastAsia="ru-RU"/>
        </w:rPr>
      </w:pPr>
      <w:r w:rsidRPr="00A00C37">
        <w:rPr>
          <w:rFonts w:ascii="Times New Roman" w:eastAsiaTheme="minorEastAsia" w:hAnsi="Times New Roman" w:cs="Times New Roman"/>
          <w:sz w:val="24"/>
          <w:szCs w:val="24"/>
          <w:lang w:eastAsia="ru-RU"/>
        </w:rPr>
        <w:t xml:space="preserve">                                                                                                                                        </w:t>
      </w:r>
      <w:r w:rsidRPr="00A00C37">
        <w:rPr>
          <w:rFonts w:ascii="Times New Roman" w:eastAsiaTheme="minorEastAsia" w:hAnsi="Times New Roman" w:cs="Times New Roman"/>
          <w:b/>
          <w:szCs w:val="24"/>
          <w:lang w:eastAsia="ru-RU"/>
        </w:rPr>
        <w:t xml:space="preserve">Октябрь                                                                  </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№10 по физической культуре в старшей группе (Пензулаева Л.И.)</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 «Осень» (деревья, дары леса)</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lastRenderedPageBreak/>
              <w:t>Задачи</w:t>
            </w:r>
          </w:p>
        </w:tc>
        <w:tc>
          <w:tcPr>
            <w:tcW w:w="9639"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Содержание НОД</w:t>
            </w:r>
          </w:p>
        </w:tc>
        <w:tc>
          <w:tcPr>
            <w:tcW w:w="121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 xml:space="preserve">Методические </w:t>
            </w: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указания</w:t>
            </w:r>
          </w:p>
        </w:tc>
      </w:tr>
      <w:tr w:rsidR="00A00C37" w:rsidRPr="00A00C37" w:rsidTr="00A00C37">
        <w:trPr>
          <w:trHeight w:val="57"/>
        </w:trPr>
        <w:tc>
          <w:tcPr>
            <w:tcW w:w="1920" w:type="dxa"/>
            <w:vMerge w:val="restart"/>
          </w:tcPr>
          <w:p w:rsidR="00A00C37" w:rsidRPr="00A00C37" w:rsidRDefault="00A00C37" w:rsidP="00A00C37">
            <w:pPr>
              <w:rPr>
                <w:rFonts w:ascii="Times New Roman" w:eastAsia="Times New Roman" w:hAnsi="Times New Roman" w:cs="Times New Roman"/>
                <w:color w:val="2A2723"/>
                <w:sz w:val="20"/>
                <w:szCs w:val="24"/>
              </w:rPr>
            </w:pPr>
            <w:r w:rsidRPr="00A00C37">
              <w:rPr>
                <w:rFonts w:ascii="Times New Roman" w:eastAsia="Times New Roman" w:hAnsi="Times New Roman" w:cs="Times New Roman"/>
                <w:color w:val="2A2723"/>
                <w:sz w:val="20"/>
                <w:szCs w:val="24"/>
              </w:rPr>
              <w:t>Повторить ходьбу с высоким подниманием колен; непрерывный бег до 1,5 мин; учить прокатывать мяч правой и левой ногой в заданном направлении, вести мяч правой и левой рукой (элементы баскетбола); упражнять в прыжках.</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b/>
                <w:color w:val="2A2723"/>
                <w:sz w:val="20"/>
                <w:szCs w:val="24"/>
              </w:rPr>
              <w:t>Пособия.</w:t>
            </w:r>
            <w:r w:rsidRPr="00A00C37">
              <w:rPr>
                <w:rFonts w:ascii="Times New Roman" w:hAnsi="Times New Roman" w:cs="Times New Roman"/>
                <w:color w:val="2A2723"/>
                <w:sz w:val="20"/>
                <w:szCs w:val="24"/>
              </w:rPr>
              <w:t xml:space="preserve"> Большой шнур (веревка), мячи (диаметр 20 см) по количеству детей, 6—8 кеглей</w:t>
            </w:r>
          </w:p>
        </w:tc>
        <w:tc>
          <w:tcPr>
            <w:tcW w:w="9639" w:type="dxa"/>
            <w:vMerge w:val="restart"/>
          </w:tcPr>
          <w:p w:rsidR="00A00C37" w:rsidRPr="00A00C37" w:rsidRDefault="00A00C37" w:rsidP="00A00C37">
            <w:pPr>
              <w:rPr>
                <w:rFonts w:ascii="Times New Roman" w:eastAsia="Times New Roman" w:hAnsi="Times New Roman" w:cs="Times New Roman"/>
                <w:color w:val="2A2723"/>
                <w:sz w:val="20"/>
                <w:szCs w:val="24"/>
              </w:rPr>
            </w:pPr>
            <w:r w:rsidRPr="00A00C37">
              <w:rPr>
                <w:rFonts w:ascii="Times New Roman" w:eastAsia="Times New Roman" w:hAnsi="Times New Roman" w:cs="Times New Roman"/>
                <w:b/>
                <w:color w:val="2A2723"/>
                <w:sz w:val="20"/>
                <w:szCs w:val="24"/>
              </w:rPr>
              <w:t>1 часть.</w:t>
            </w:r>
            <w:r w:rsidRPr="00A00C37">
              <w:rPr>
                <w:rFonts w:ascii="Times New Roman" w:eastAsia="Times New Roman" w:hAnsi="Times New Roman" w:cs="Times New Roman"/>
                <w:color w:val="2A2723"/>
                <w:sz w:val="20"/>
                <w:szCs w:val="24"/>
              </w:rPr>
              <w:t xml:space="preserve"> Построение в шеренгу, перестроение в колонну по одному; ходьба с высоким подниманием колен; бег врассыпную; ходьба между кеглями, поставленными в один ряд; бег до 1,5 мин в умеренном темпе, переход на ходьбу.</w:t>
            </w:r>
          </w:p>
          <w:p w:rsidR="00A00C37" w:rsidRPr="00A00C37" w:rsidRDefault="00A00C37" w:rsidP="00A00C37">
            <w:pPr>
              <w:rPr>
                <w:rFonts w:ascii="Times New Roman" w:eastAsia="Times New Roman" w:hAnsi="Times New Roman" w:cs="Times New Roman"/>
                <w:b/>
                <w:color w:val="2A2723"/>
                <w:sz w:val="20"/>
                <w:szCs w:val="24"/>
              </w:rPr>
            </w:pPr>
            <w:r w:rsidRPr="00A00C37">
              <w:rPr>
                <w:rFonts w:ascii="Times New Roman" w:eastAsia="Times New Roman" w:hAnsi="Times New Roman" w:cs="Times New Roman"/>
                <w:b/>
                <w:color w:val="2A2723"/>
                <w:sz w:val="20"/>
                <w:szCs w:val="24"/>
              </w:rPr>
              <w:t>2 часть. Игровые упражнения.</w:t>
            </w:r>
          </w:p>
          <w:p w:rsidR="00A00C37" w:rsidRPr="00A00C37" w:rsidRDefault="00A00C37" w:rsidP="00A00C37">
            <w:pPr>
              <w:rPr>
                <w:rFonts w:ascii="Times New Roman" w:eastAsia="Times New Roman" w:hAnsi="Times New Roman" w:cs="Times New Roman"/>
                <w:color w:val="2A2723"/>
                <w:sz w:val="20"/>
                <w:szCs w:val="24"/>
              </w:rPr>
            </w:pPr>
            <w:r w:rsidRPr="00A00C37">
              <w:rPr>
                <w:rFonts w:ascii="Times New Roman" w:eastAsia="Times New Roman" w:hAnsi="Times New Roman" w:cs="Times New Roman"/>
                <w:color w:val="2A2723"/>
                <w:sz w:val="20"/>
                <w:szCs w:val="24"/>
              </w:rPr>
              <w:t>Дети разделяются на две группы (мальчики и девочки), каждый берет по одному мячу. Воспитатель дает задание вначале девочкам: отбивать мяч правой и левой рукой на месте, выполнять ведение мяча на месте попеременно правой и левой рукой; при этом ладонь согнута в виде чашечки, пальцы удобно разведены. Ведение начинается мягким движением кисти.</w:t>
            </w:r>
          </w:p>
          <w:p w:rsidR="00A00C37" w:rsidRPr="00A00C37" w:rsidRDefault="00A00C37" w:rsidP="00A00C37">
            <w:pPr>
              <w:rPr>
                <w:rFonts w:ascii="Times New Roman" w:eastAsia="Times New Roman" w:hAnsi="Times New Roman" w:cs="Times New Roman"/>
                <w:color w:val="2A2723"/>
                <w:sz w:val="20"/>
                <w:szCs w:val="24"/>
              </w:rPr>
            </w:pPr>
            <w:r w:rsidRPr="00A00C37">
              <w:rPr>
                <w:rFonts w:ascii="Times New Roman" w:eastAsia="Times New Roman" w:hAnsi="Times New Roman" w:cs="Times New Roman"/>
                <w:color w:val="2A2723"/>
                <w:sz w:val="20"/>
                <w:szCs w:val="24"/>
              </w:rPr>
              <w:t>После объяснения девочки выполняют упражнения самостоятельно, а воспитатель занимается с группой мальчиков.</w:t>
            </w:r>
          </w:p>
          <w:p w:rsidR="00A00C37" w:rsidRPr="00A00C37" w:rsidRDefault="00A00C37" w:rsidP="00A00C37">
            <w:pPr>
              <w:rPr>
                <w:rFonts w:ascii="Times New Roman" w:eastAsia="Times New Roman" w:hAnsi="Times New Roman" w:cs="Times New Roman"/>
                <w:color w:val="2A2723"/>
                <w:sz w:val="20"/>
                <w:szCs w:val="24"/>
              </w:rPr>
            </w:pPr>
            <w:r w:rsidRPr="00A00C37">
              <w:rPr>
                <w:rFonts w:ascii="Times New Roman" w:eastAsia="Times New Roman" w:hAnsi="Times New Roman" w:cs="Times New Roman"/>
                <w:color w:val="2A2723"/>
                <w:sz w:val="20"/>
                <w:szCs w:val="24"/>
              </w:rPr>
              <w:t>Мальчики распределяются на пары на расстоянии 2—3 м и отбивают мяч друг другу правой и левой ногой. Мяч при передаче не должен посылаться с большой силой и тем более попадать выше уровня голени.</w:t>
            </w:r>
          </w:p>
          <w:p w:rsidR="00A00C37" w:rsidRPr="00A00C37" w:rsidRDefault="00A00C37" w:rsidP="00A00C37">
            <w:pPr>
              <w:rPr>
                <w:rFonts w:ascii="Times New Roman" w:eastAsia="Times New Roman" w:hAnsi="Times New Roman" w:cs="Times New Roman"/>
                <w:color w:val="2A2723"/>
                <w:sz w:val="20"/>
                <w:szCs w:val="24"/>
              </w:rPr>
            </w:pPr>
            <w:r w:rsidRPr="00A00C37">
              <w:rPr>
                <w:rFonts w:ascii="Times New Roman" w:eastAsia="Times New Roman" w:hAnsi="Times New Roman" w:cs="Times New Roman"/>
                <w:color w:val="2A2723"/>
                <w:sz w:val="20"/>
                <w:szCs w:val="24"/>
              </w:rPr>
              <w:t>Затем они располагаются у исходной черты и по сигналу воспитателя начинают передвигаться, отбивая мяч правой и левой ногой, но не отпуская его далеко от себя. .достигнув финишной черты, поворачиваются кругом и таким же образом возвращаются на исходную линию (2—3 раза).</w:t>
            </w:r>
          </w:p>
          <w:p w:rsidR="00A00C37" w:rsidRPr="00A00C37" w:rsidRDefault="00A00C37" w:rsidP="00A00C37">
            <w:pPr>
              <w:rPr>
                <w:rFonts w:ascii="Times New Roman" w:eastAsia="Times New Roman" w:hAnsi="Times New Roman" w:cs="Times New Roman"/>
                <w:color w:val="2A2723"/>
                <w:sz w:val="20"/>
                <w:szCs w:val="24"/>
              </w:rPr>
            </w:pPr>
            <w:r w:rsidRPr="00A00C37">
              <w:rPr>
                <w:rFonts w:ascii="Times New Roman" w:eastAsia="Times New Roman" w:hAnsi="Times New Roman" w:cs="Times New Roman"/>
                <w:b/>
                <w:color w:val="2A2723"/>
                <w:sz w:val="20"/>
                <w:szCs w:val="24"/>
              </w:rPr>
              <w:t>Подвижная игра «Не попадись».</w:t>
            </w:r>
            <w:r w:rsidRPr="00A00C37">
              <w:rPr>
                <w:rFonts w:ascii="Times New Roman" w:eastAsia="Times New Roman" w:hAnsi="Times New Roman" w:cs="Times New Roman"/>
                <w:color w:val="2A2723"/>
                <w:sz w:val="20"/>
                <w:szCs w:val="24"/>
              </w:rPr>
              <w:t xml:space="preserve"> Играющие располагаются вокруг шнура, положенного в форме круга. В центре — двое водящих. По сигналу воспитателя дети прыгают на двух ногах в круг и выпрыгивают по мере приближения ловишек. Кого успели запятнать, получает штрафное очко. Через 40—50 с игра останавливается, подсчитываются проигравшие, и игра повторяется с новыми водящими.</w:t>
            </w:r>
          </w:p>
          <w:p w:rsidR="00A00C37" w:rsidRPr="00A00C37" w:rsidRDefault="00A00C37" w:rsidP="00A00C37">
            <w:pPr>
              <w:rPr>
                <w:rFonts w:ascii="Times New Roman" w:eastAsia="Times New Roman" w:hAnsi="Times New Roman" w:cs="Times New Roman"/>
                <w:color w:val="2A2723"/>
                <w:sz w:val="20"/>
                <w:szCs w:val="24"/>
              </w:rPr>
            </w:pPr>
            <w:r w:rsidRPr="00A00C37">
              <w:rPr>
                <w:rFonts w:ascii="Times New Roman" w:eastAsia="Times New Roman" w:hAnsi="Times New Roman" w:cs="Times New Roman"/>
                <w:b/>
                <w:color w:val="2A2723"/>
                <w:sz w:val="20"/>
                <w:szCs w:val="24"/>
              </w:rPr>
              <w:t>3 часть.</w:t>
            </w:r>
            <w:r w:rsidRPr="00A00C37">
              <w:rPr>
                <w:rFonts w:ascii="Times New Roman" w:eastAsia="Times New Roman" w:hAnsi="Times New Roman" w:cs="Times New Roman"/>
                <w:color w:val="2A2723"/>
                <w:sz w:val="20"/>
                <w:szCs w:val="24"/>
              </w:rPr>
              <w:t xml:space="preserve"> Ходьба в колонне по одному.</w:t>
            </w:r>
          </w:p>
          <w:p w:rsidR="00A00C37" w:rsidRPr="00A00C37" w:rsidRDefault="00A00C37" w:rsidP="00A00C37">
            <w:pPr>
              <w:rPr>
                <w:rFonts w:ascii="Times New Roman" w:hAnsi="Times New Roman" w:cs="Times New Roman"/>
                <w:sz w:val="20"/>
                <w:szCs w:val="24"/>
              </w:rPr>
            </w:pPr>
          </w:p>
        </w:tc>
        <w:tc>
          <w:tcPr>
            <w:tcW w:w="1210" w:type="dxa"/>
            <w:vMerge w:val="restart"/>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1,5 мин.</w:t>
            </w: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4-5 мин.</w:t>
            </w: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4-5мин</w:t>
            </w:r>
          </w:p>
          <w:p w:rsidR="00A00C37" w:rsidRPr="00A00C37" w:rsidRDefault="00A00C37" w:rsidP="00A00C37">
            <w:pPr>
              <w:rPr>
                <w:rFonts w:ascii="Times New Roman" w:hAnsi="Times New Roman" w:cs="Times New Roman"/>
                <w:sz w:val="20"/>
                <w:szCs w:val="24"/>
              </w:rPr>
            </w:pPr>
          </w:p>
          <w:p w:rsidR="00A00C37" w:rsidRPr="00A00C37" w:rsidRDefault="00A00C37" w:rsidP="00A00C37">
            <w:pPr>
              <w:rPr>
                <w:rFonts w:ascii="Times New Roman" w:hAnsi="Times New Roman" w:cs="Times New Roman"/>
                <w:sz w:val="20"/>
                <w:szCs w:val="24"/>
              </w:rPr>
            </w:pPr>
          </w:p>
          <w:p w:rsidR="00A00C37" w:rsidRPr="00A00C37" w:rsidRDefault="00A00C37" w:rsidP="00A00C37">
            <w:pPr>
              <w:rPr>
                <w:rFonts w:ascii="Times New Roman" w:hAnsi="Times New Roman" w:cs="Times New Roman"/>
                <w:sz w:val="20"/>
                <w:szCs w:val="24"/>
              </w:rPr>
            </w:pPr>
          </w:p>
          <w:p w:rsidR="00A00C37" w:rsidRPr="00A00C37" w:rsidRDefault="00A00C37" w:rsidP="00A00C37">
            <w:pP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2-3 раза</w:t>
            </w:r>
          </w:p>
        </w:tc>
        <w:tc>
          <w:tcPr>
            <w:tcW w:w="2880" w:type="dxa"/>
            <w:tcBorders>
              <w:bottom w:val="nil"/>
            </w:tcBorders>
          </w:tcPr>
          <w:p w:rsidR="00A00C37" w:rsidRPr="00A00C37" w:rsidRDefault="00A00C37" w:rsidP="00A00C37">
            <w:pPr>
              <w:jc w:val="center"/>
              <w:rPr>
                <w:rFonts w:ascii="Times New Roman" w:hAnsi="Times New Roman" w:cs="Times New Roman"/>
                <w:sz w:val="20"/>
                <w:szCs w:val="24"/>
              </w:rPr>
            </w:pPr>
          </w:p>
        </w:tc>
      </w:tr>
      <w:tr w:rsidR="00A00C37" w:rsidRPr="00A00C37" w:rsidTr="00A00C37">
        <w:trPr>
          <w:trHeight w:val="6064"/>
        </w:trPr>
        <w:tc>
          <w:tcPr>
            <w:tcW w:w="1920" w:type="dxa"/>
            <w:vMerge/>
          </w:tcPr>
          <w:p w:rsidR="00A00C37" w:rsidRPr="00A00C37" w:rsidRDefault="00A00C37" w:rsidP="00A00C37">
            <w:pPr>
              <w:jc w:val="center"/>
              <w:rPr>
                <w:rFonts w:ascii="Times New Roman" w:hAnsi="Times New Roman" w:cs="Times New Roman"/>
                <w:sz w:val="20"/>
                <w:szCs w:val="24"/>
              </w:rPr>
            </w:pPr>
          </w:p>
        </w:tc>
        <w:tc>
          <w:tcPr>
            <w:tcW w:w="9639" w:type="dxa"/>
            <w:vMerge/>
          </w:tcPr>
          <w:p w:rsidR="00A00C37" w:rsidRPr="00A00C37" w:rsidRDefault="00A00C37" w:rsidP="00A00C37">
            <w:pPr>
              <w:jc w:val="center"/>
              <w:rPr>
                <w:rFonts w:ascii="Times New Roman" w:hAnsi="Times New Roman" w:cs="Times New Roman"/>
                <w:sz w:val="20"/>
                <w:szCs w:val="24"/>
              </w:rPr>
            </w:pPr>
          </w:p>
        </w:tc>
        <w:tc>
          <w:tcPr>
            <w:tcW w:w="1210" w:type="dxa"/>
            <w:vMerge/>
          </w:tcPr>
          <w:p w:rsidR="00A00C37" w:rsidRPr="00A00C37" w:rsidRDefault="00A00C37" w:rsidP="00A00C37">
            <w:pPr>
              <w:jc w:val="center"/>
              <w:rPr>
                <w:rFonts w:ascii="Times New Roman" w:hAnsi="Times New Roman" w:cs="Times New Roman"/>
                <w:sz w:val="20"/>
                <w:szCs w:val="24"/>
              </w:rPr>
            </w:pPr>
          </w:p>
        </w:tc>
        <w:tc>
          <w:tcPr>
            <w:tcW w:w="2880" w:type="dxa"/>
            <w:tcBorders>
              <w:top w:val="nil"/>
            </w:tcBorders>
          </w:tcPr>
          <w:p w:rsidR="00A00C37" w:rsidRPr="00A00C37" w:rsidRDefault="00A00C37" w:rsidP="00A00C37">
            <w:pPr>
              <w:rPr>
                <w:rFonts w:ascii="Times New Roman" w:hAnsi="Times New Roman" w:cs="Times New Roman"/>
                <w:color w:val="2A2723"/>
                <w:sz w:val="20"/>
                <w:szCs w:val="24"/>
              </w:rPr>
            </w:pPr>
          </w:p>
          <w:p w:rsidR="00A00C37" w:rsidRPr="00A00C37" w:rsidRDefault="00A00C37" w:rsidP="00A00C37">
            <w:pPr>
              <w:rPr>
                <w:rFonts w:ascii="Times New Roman" w:hAnsi="Times New Roman" w:cs="Times New Roman"/>
                <w:color w:val="2A2723"/>
                <w:sz w:val="20"/>
                <w:szCs w:val="24"/>
              </w:rPr>
            </w:pP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color w:val="2A2723"/>
                <w:sz w:val="20"/>
                <w:szCs w:val="24"/>
              </w:rPr>
              <w:t xml:space="preserve">ладонь согнута в виде чашечки, пальцы удобно разведены. </w:t>
            </w:r>
          </w:p>
          <w:p w:rsidR="00A00C37" w:rsidRPr="00A00C37" w:rsidRDefault="00A00C37" w:rsidP="00A00C37">
            <w:pPr>
              <w:rPr>
                <w:rFonts w:ascii="Times New Roman" w:hAnsi="Times New Roman" w:cs="Times New Roman"/>
                <w:sz w:val="20"/>
                <w:szCs w:val="24"/>
              </w:rPr>
            </w:pPr>
          </w:p>
          <w:p w:rsidR="00A00C37" w:rsidRPr="00A00C37" w:rsidRDefault="00A00C37" w:rsidP="00A00C37">
            <w:pPr>
              <w:rPr>
                <w:rFonts w:ascii="Times New Roman" w:hAnsi="Times New Roman" w:cs="Times New Roman"/>
                <w:sz w:val="20"/>
                <w:szCs w:val="24"/>
              </w:rPr>
            </w:pPr>
          </w:p>
          <w:p w:rsidR="00A00C37" w:rsidRPr="00A00C37" w:rsidRDefault="00A00C37" w:rsidP="00A00C37">
            <w:pPr>
              <w:rPr>
                <w:rFonts w:ascii="Times New Roman" w:hAnsi="Times New Roman" w:cs="Times New Roman"/>
                <w:sz w:val="20"/>
                <w:szCs w:val="24"/>
              </w:rPr>
            </w:pPr>
          </w:p>
          <w:p w:rsidR="00A00C37" w:rsidRPr="00A00C37" w:rsidRDefault="00A00C37" w:rsidP="00A00C37">
            <w:pPr>
              <w:rPr>
                <w:rFonts w:ascii="Times New Roman" w:hAnsi="Times New Roman" w:cs="Times New Roman"/>
                <w:sz w:val="20"/>
                <w:szCs w:val="24"/>
              </w:rPr>
            </w:pPr>
          </w:p>
          <w:p w:rsidR="00A00C37" w:rsidRPr="00A00C37" w:rsidRDefault="00A00C37" w:rsidP="00A00C37">
            <w:pPr>
              <w:rPr>
                <w:rFonts w:ascii="Times New Roman" w:hAnsi="Times New Roman" w:cs="Times New Roman"/>
                <w:sz w:val="20"/>
                <w:szCs w:val="24"/>
              </w:rPr>
            </w:pPr>
          </w:p>
          <w:p w:rsidR="00A00C37" w:rsidRPr="00A00C37" w:rsidRDefault="00A00C37" w:rsidP="00A00C37">
            <w:pPr>
              <w:rPr>
                <w:rFonts w:ascii="Times New Roman" w:hAnsi="Times New Roman" w:cs="Times New Roman"/>
                <w:sz w:val="20"/>
                <w:szCs w:val="24"/>
              </w:rPr>
            </w:pPr>
          </w:p>
          <w:p w:rsidR="00A00C37" w:rsidRPr="00A00C37" w:rsidRDefault="00A00C37" w:rsidP="00A00C37">
            <w:pPr>
              <w:rPr>
                <w:rFonts w:ascii="Times New Roman" w:eastAsia="Times New Roman" w:hAnsi="Times New Roman" w:cs="Times New Roman"/>
                <w:color w:val="2A2723"/>
                <w:sz w:val="20"/>
                <w:szCs w:val="24"/>
              </w:rPr>
            </w:pPr>
            <w:r w:rsidRPr="00A00C37">
              <w:rPr>
                <w:rFonts w:ascii="Times New Roman" w:eastAsia="Times New Roman" w:hAnsi="Times New Roman" w:cs="Times New Roman"/>
                <w:color w:val="2A2723"/>
                <w:sz w:val="20"/>
                <w:szCs w:val="24"/>
              </w:rPr>
              <w:t>Мяч при передаче не должен посылаться с большой силой и тем более попадать выше уровня голени.</w:t>
            </w:r>
          </w:p>
          <w:p w:rsidR="00A00C37" w:rsidRPr="00A00C37" w:rsidRDefault="00A00C37" w:rsidP="00A00C37">
            <w:pPr>
              <w:rPr>
                <w:rFonts w:ascii="Times New Roman" w:hAnsi="Times New Roman" w:cs="Times New Roman"/>
                <w:sz w:val="20"/>
                <w:szCs w:val="24"/>
              </w:rPr>
            </w:pP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 xml:space="preserve">                                                                                                                                       Октябрь                                                                  </w:t>
      </w:r>
    </w:p>
    <w:p w:rsidR="00A00C37" w:rsidRPr="00A00C37" w:rsidRDefault="00A00C37" w:rsidP="00A00C37">
      <w:pPr>
        <w:spacing w:after="0" w:line="240" w:lineRule="auto"/>
        <w:jc w:val="center"/>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НОД №11 по физической культуре в старшей группе (Пензулаева Л.И.)</w:t>
      </w:r>
    </w:p>
    <w:p w:rsidR="00A00C37" w:rsidRPr="00A00C37" w:rsidRDefault="00A00C37" w:rsidP="00A00C37">
      <w:pPr>
        <w:spacing w:after="0" w:line="240" w:lineRule="auto"/>
        <w:jc w:val="center"/>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Тема: «Одежда, обувь»</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639"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920" w:type="dxa"/>
            <w:vMerge w:val="restart"/>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 xml:space="preserve">Разучить с детьми </w:t>
            </w:r>
            <w:r w:rsidRPr="00A00C37">
              <w:rPr>
                <w:rFonts w:ascii="Times New Roman" w:eastAsia="Times New Roman" w:hAnsi="Times New Roman" w:cs="Times New Roman"/>
                <w:color w:val="2A2723"/>
                <w:sz w:val="20"/>
                <w:szCs w:val="20"/>
              </w:rPr>
              <w:lastRenderedPageBreak/>
              <w:t>поворот по сигналу воспитателя во время ходьбы в колонне по одному; упражнять в беге с перешагиванием через бруски; закрепить навык приземления на полусогнутые ноги при спрыгивании; повторить перебрасывание мяча друг другу и переползание через препятствия.</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 xml:space="preserve">Пособия. </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2 гимнастические скамейки, мячи (диаметр 20 см). по количеству детей, маты или резиновая дорожка, 5—б брусков (высота 10 см).</w:t>
            </w:r>
          </w:p>
          <w:p w:rsidR="00A00C37" w:rsidRPr="00A00C37" w:rsidRDefault="00A00C37" w:rsidP="00A00C37">
            <w:pPr>
              <w:rPr>
                <w:rFonts w:ascii="Times New Roman" w:hAnsi="Times New Roman" w:cs="Times New Roman"/>
                <w:sz w:val="20"/>
                <w:szCs w:val="20"/>
              </w:rPr>
            </w:pPr>
          </w:p>
        </w:tc>
        <w:tc>
          <w:tcPr>
            <w:tcW w:w="9639" w:type="dxa"/>
            <w:vMerge w:val="restart"/>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lastRenderedPageBreak/>
              <w:t>1 часть</w:t>
            </w:r>
            <w:r w:rsidRPr="00A00C37">
              <w:rPr>
                <w:rFonts w:ascii="Times New Roman" w:eastAsia="Times New Roman" w:hAnsi="Times New Roman" w:cs="Times New Roman"/>
                <w:color w:val="2A2723"/>
                <w:sz w:val="20"/>
                <w:szCs w:val="20"/>
              </w:rPr>
              <w:t xml:space="preserve">. Построение в шеренгу, проверка осанки и равнения, перестроение в колонну по одному; ходьба в </w:t>
            </w:r>
            <w:r w:rsidRPr="00A00C37">
              <w:rPr>
                <w:rFonts w:ascii="Times New Roman" w:eastAsia="Times New Roman" w:hAnsi="Times New Roman" w:cs="Times New Roman"/>
                <w:color w:val="2A2723"/>
                <w:sz w:val="20"/>
                <w:szCs w:val="20"/>
              </w:rPr>
              <w:lastRenderedPageBreak/>
              <w:t>колонне по одному; на сигнал: «Поворот!» — дети поворачиваются в другую сторону и продолжают ходьбу; бег с перешагиванием через бруски, положенные на расстоянии 70—80 см один от другого. Ходьба и бег проводятся в чередовании.</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color w:val="2A2723"/>
                <w:sz w:val="20"/>
                <w:szCs w:val="20"/>
              </w:rPr>
              <w:t xml:space="preserve">2 </w:t>
            </w:r>
            <w:r w:rsidRPr="00A00C37">
              <w:rPr>
                <w:rFonts w:ascii="Times New Roman" w:eastAsia="Times New Roman" w:hAnsi="Times New Roman" w:cs="Times New Roman"/>
                <w:b/>
                <w:color w:val="2A2723"/>
                <w:sz w:val="20"/>
                <w:szCs w:val="20"/>
              </w:rPr>
              <w:t>часть. Общеразвивающие упражнения с большим мячом. «Одеваемся на прогулку»</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1. И. п.: основная стойка, мяч в обеих руках внизу. 1—2 поднять мяч вверх, поднимаясь на носки; 3—4 вернуться в исходное положение (6—7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2. И. п.: стоя на коленях, мяч в обеих руках перед собой.</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1—4 - прокатить мяч вокруг себя вправо; 5—8— влево (б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3. И. п.: сидя ноги врозь, мяч в согнутых руках перед собой.</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1—2— наклониться, прокатить мяч от одной ноги к другой;</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3—4— вернуться в исходное положение (5—6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4. И. п.: лежа на спине, ноги прямые, мяч в обеих руках за головой. 1—2— поднять правую согнутую в колене ногу, коснуться мячом; 3—4 - вернуться в исходное положение. То же левой ногой (б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5. И. п.: основная стойка, мяч в согнутых руках перед собой. Подбрасывать мяч произвольно вверх и ловить двумя руками (5 раз), затем пауза и снова повторить.</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6. И. п.: основная стойка, мяч в согнутых руках. 1— присесть, вынести мяч вперед, руки прямые; 2— вернуться в исходное положение (6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7. И. п.: основная стойка, мяч на полу, руки на поясе.</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1—8— прыжки вокруг мяча на двух ногах (3—4 раза).</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Основные виды движений.</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1. Прыжки</w:t>
            </w:r>
            <w:r w:rsidRPr="00A00C37">
              <w:rPr>
                <w:rFonts w:ascii="Times New Roman" w:eastAsia="Times New Roman" w:hAnsi="Times New Roman" w:cs="Times New Roman"/>
                <w:color w:val="2A2723"/>
                <w:sz w:val="20"/>
                <w:szCs w:val="20"/>
              </w:rPr>
              <w:t xml:space="preserve"> — спрыгивание со скамейки на полусогнутые ноги (6—8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2. Перебрасывание мяча друг другу двумя руками из-за головы</w:t>
            </w:r>
            <w:r w:rsidRPr="00A00C37">
              <w:rPr>
                <w:rFonts w:ascii="Times New Roman" w:eastAsia="Times New Roman" w:hAnsi="Times New Roman" w:cs="Times New Roman"/>
                <w:color w:val="2A2723"/>
                <w:sz w:val="20"/>
                <w:szCs w:val="20"/>
              </w:rPr>
              <w:t xml:space="preserve"> (10—12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3. Переползание через препятствия</w:t>
            </w:r>
            <w:r w:rsidRPr="00A00C37">
              <w:rPr>
                <w:rFonts w:ascii="Times New Roman" w:eastAsia="Times New Roman" w:hAnsi="Times New Roman" w:cs="Times New Roman"/>
                <w:color w:val="2A2723"/>
                <w:sz w:val="20"/>
                <w:szCs w:val="20"/>
              </w:rPr>
              <w:t xml:space="preserve"> (гимнастическая скамейка).</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дети выстраиваются перед гимнастическими скамейками на расстоянии одного шага. Воспитатель с помощью одного-двух детей показывает выполнение прыжков: встать на скамейку, ноги слегка расставить, руки отвести назад, спрыгнуть, приземляясь на полусогнутые ноги, руки вынести вперед, затем выпрямиться.</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После прыжков воспитатель ставит гимнастические скамейки для переползания, которое выполняется двумя-тремя колоннами от исходной черты (на расстоянии З м от скамеек обозначается линия старта).</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Для перебрасывания мячей дети строятся двумя шеренгами на расстоянии З м одна от другой. В руках у детей одной из шеренг по одному мячу.</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Исходное положение: ноги врозь, мяч в согнутых руках за головой, ноги слегка согнуты в коленях. По сигналу воспитателя дети первой шеренги перебрасывают мячи своим партнерам; те ловят их, не прижимая к груди, и опять возвращают.</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 xml:space="preserve">Подвижная игра «Не оставайся на полу». </w:t>
            </w:r>
            <w:r w:rsidRPr="00A00C37">
              <w:rPr>
                <w:rFonts w:ascii="Times New Roman" w:eastAsia="Times New Roman" w:hAnsi="Times New Roman" w:cs="Times New Roman"/>
                <w:color w:val="2A2723"/>
                <w:sz w:val="20"/>
                <w:szCs w:val="20"/>
              </w:rPr>
              <w:t>Выбирается ловишка, который вместе с детьми бегает по всему залу (площадке). Как только воспитатель произнесет: «Лови!» — все убегают от ловишки и взбираются на предметы (скамейки, кубы, и т. д.). Ловишка старается осалить убегающих. дети, до которых ловишка дотронулся, отходят в сторону. По окончании подсчитывают количество пойманных и выбирают ловишек. Игра возобновляется.</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3 часть. Игра малой подвижности «У кого мяч?»</w:t>
            </w:r>
            <w:r w:rsidRPr="00A00C37">
              <w:rPr>
                <w:rFonts w:ascii="Times New Roman" w:eastAsia="Times New Roman" w:hAnsi="Times New Roman" w:cs="Times New Roman"/>
                <w:color w:val="2A2723"/>
                <w:sz w:val="20"/>
                <w:szCs w:val="20"/>
              </w:rPr>
              <w:t xml:space="preserve"> </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10-12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tc>
        <w:tc>
          <w:tcPr>
            <w:tcW w:w="2880" w:type="dxa"/>
            <w:tcBorders>
              <w:bottom w:val="nil"/>
            </w:tcBorders>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lastRenderedPageBreak/>
              <w:t xml:space="preserve">ОВД </w:t>
            </w:r>
          </w:p>
        </w:tc>
      </w:tr>
      <w:tr w:rsidR="00A00C37" w:rsidRPr="00A00C37" w:rsidTr="00A00C37">
        <w:trPr>
          <w:trHeight w:val="6064"/>
        </w:trPr>
        <w:tc>
          <w:tcPr>
            <w:tcW w:w="1920" w:type="dxa"/>
            <w:vMerge/>
          </w:tcPr>
          <w:p w:rsidR="00A00C37" w:rsidRPr="00A00C37" w:rsidRDefault="00A00C37" w:rsidP="00A00C37">
            <w:pPr>
              <w:jc w:val="center"/>
              <w:rPr>
                <w:rFonts w:ascii="Times New Roman" w:hAnsi="Times New Roman" w:cs="Times New Roman"/>
                <w:sz w:val="20"/>
                <w:szCs w:val="20"/>
              </w:rPr>
            </w:pPr>
          </w:p>
        </w:tc>
        <w:tc>
          <w:tcPr>
            <w:tcW w:w="9639"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(3)</w:t>
            </w:r>
            <w:r w:rsidRPr="00A00C37">
              <w:rPr>
                <w:rFonts w:ascii="Times New Roman" w:eastAsia="Times New Roman" w:hAnsi="Times New Roman" w:cs="Times New Roman"/>
                <w:color w:val="2A2723"/>
                <w:sz w:val="20"/>
                <w:szCs w:val="20"/>
              </w:rPr>
              <w:t xml:space="preserve"> Воспитатель предлагает первой шеренге детей встать на гимнастическую скамейку и по его сигналу выполнить прыжок, повернуться кругом и снова встать на скамейку. Упражнение выполняется три-четыре раза подряд; при этом воспитатель дает указания, отмечает наиболее типичные ошибки, например приземление на прямые или чуть согнутые ноги и т. д. Приглашается вторая шеренга детей. Возможен вариант, при котором после показа и объяснения упражнения воспитатель предлагает выполнять его обеим шеренгам детей, но поочередно. Это поможет увидеть недочеты и осуществить страховку.</w:t>
            </w:r>
          </w:p>
          <w:p w:rsidR="00A00C37" w:rsidRPr="00A00C37" w:rsidRDefault="00A00C37" w:rsidP="00A00C37">
            <w:pPr>
              <w:rPr>
                <w:rFonts w:ascii="Times New Roman" w:hAnsi="Times New Roman" w:cs="Times New Roman"/>
                <w:sz w:val="20"/>
                <w:szCs w:val="20"/>
              </w:rPr>
            </w:pPr>
          </w:p>
        </w:tc>
      </w:tr>
    </w:tbl>
    <w:p w:rsidR="00A00C37" w:rsidRPr="00A00C37" w:rsidRDefault="00A00C37" w:rsidP="00A00C37">
      <w:pPr>
        <w:spacing w:after="0" w:line="240" w:lineRule="auto"/>
        <w:rPr>
          <w:rFonts w:ascii="Times New Roman" w:eastAsiaTheme="minorEastAsia" w:hAnsi="Times New Roman" w:cs="Times New Roman"/>
          <w:b/>
          <w:szCs w:val="24"/>
          <w:lang w:eastAsia="ru-RU"/>
        </w:rPr>
      </w:pPr>
    </w:p>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 xml:space="preserve">                                                                                                                                        Октябрь                                                                  </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№12 по физической культуре в старшей группе (Пензулаева Л.И.)</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 «Одежда, обувь»</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639"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920" w:type="dxa"/>
            <w:vMerge w:val="restart"/>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lastRenderedPageBreak/>
              <w:t>Упражнять в ходьбе на носках, пятках, беге до 1,5 мин; разучить игровые упражнения с мячом; повторить игровые упражнения с бегом и прыжками.</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Пособия.</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 xml:space="preserve"> Мячи (диаметр 20—25 см) по количеству детей.</w:t>
            </w:r>
          </w:p>
          <w:p w:rsidR="00A00C37" w:rsidRPr="00A00C37" w:rsidRDefault="00A00C37" w:rsidP="00A00C37">
            <w:pPr>
              <w:rPr>
                <w:rFonts w:ascii="Times New Roman" w:hAnsi="Times New Roman" w:cs="Times New Roman"/>
                <w:sz w:val="20"/>
                <w:szCs w:val="20"/>
              </w:rPr>
            </w:pPr>
          </w:p>
        </w:tc>
        <w:tc>
          <w:tcPr>
            <w:tcW w:w="9639"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1 часть.</w:t>
            </w:r>
            <w:r w:rsidRPr="00A00C37">
              <w:rPr>
                <w:rFonts w:ascii="Times New Roman" w:eastAsia="Times New Roman" w:hAnsi="Times New Roman" w:cs="Times New Roman"/>
                <w:color w:val="2A2723"/>
                <w:sz w:val="20"/>
                <w:szCs w:val="20"/>
              </w:rPr>
              <w:t xml:space="preserve"> Построение в шеренгу, перестроение в колонну по одному. Ходьба в колонне по одному; на сигнал воспитателя ходьба на носках, руки на поясе, на другой сигнал бег до 1,5 мин, затем ходьба обычная, на пятках и снова бег до 30 с.</w:t>
            </w:r>
          </w:p>
          <w:p w:rsidR="00A00C37" w:rsidRPr="00A00C37" w:rsidRDefault="00A00C37" w:rsidP="00A00C37">
            <w:pPr>
              <w:spacing w:line="315" w:lineRule="atLeast"/>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2 часть. Игровые упражнения.</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«Проведи мяч»</w:t>
            </w:r>
            <w:r w:rsidRPr="00A00C37">
              <w:rPr>
                <w:rFonts w:ascii="Times New Roman" w:eastAsia="Times New Roman" w:hAnsi="Times New Roman" w:cs="Times New Roman"/>
                <w:color w:val="2A2723"/>
                <w:sz w:val="20"/>
                <w:szCs w:val="20"/>
              </w:rPr>
              <w:t xml:space="preserve"> (баскетбольный вариант). Все играющие получают по одному мячу большого диаметра. Воспитатель показывает, как следует провести мяч: передвигаться надо на слегка согнутых ногах, наклоняя тело несколько вперед. Рука, ведущая мяч, при этом согнута в локте, а кисть со свободно расставленными пальцами накладывается на мяч сверху и от себя.</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Воспитатель объясняет детям, что отбивать мяч (вести его) надо несколько сбоку от себя, равномерно, согласованно с передвижением вперед.</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Вначале воспитатель предлагает детям попробовать ведение мяча на месте, а затем, продвигаясь вперед на расстояние 5—6 м; причем с таким расчетом, чтобы они не мешали друг другу. Можно разделить на две Подгруппы: одна выполняет ведение на месте, вторая — с продвижением вперед, затем они меняются местами. «Не попадись.</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«Мяч водящему».</w:t>
            </w:r>
            <w:r w:rsidRPr="00A00C37">
              <w:rPr>
                <w:rFonts w:ascii="Times New Roman" w:eastAsia="Times New Roman" w:hAnsi="Times New Roman" w:cs="Times New Roman"/>
                <w:color w:val="2A2723"/>
                <w:sz w:val="20"/>
                <w:szCs w:val="20"/>
              </w:rPr>
              <w:t xml:space="preserve"> Играющие распределяются на две-Три команды и выстраиваются в круг, в Центре каждого находится водящий с мячом в руках. По сигналу воспитателя водящие перебрасывают поочередно игрокам мяч двумя руками от груди и получают его обратно. Когда мяч обойдет всех Игроков, то он поднимает его над головой и говорит: «Готово!». При проведении данного игрового упражнения возможно деление на большее количество команд при повторении на следующих занятиях или на прогулке.</w:t>
            </w:r>
          </w:p>
          <w:p w:rsidR="00A00C37" w:rsidRPr="00A00C37" w:rsidRDefault="00A00C37" w:rsidP="00A00C37">
            <w:pPr>
              <w:spacing w:line="315" w:lineRule="atLeast"/>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Подвижная игра «Ловишки».</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3 часть.</w:t>
            </w:r>
            <w:r w:rsidRPr="00A00C37">
              <w:rPr>
                <w:rFonts w:ascii="Times New Roman" w:eastAsia="Times New Roman" w:hAnsi="Times New Roman" w:cs="Times New Roman"/>
                <w:color w:val="2A2723"/>
                <w:sz w:val="20"/>
                <w:szCs w:val="20"/>
              </w:rPr>
              <w:t xml:space="preserve"> Ходьба в колонне по одному.</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 мин.</w:t>
            </w: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tc>
        <w:tc>
          <w:tcPr>
            <w:tcW w:w="2880" w:type="dxa"/>
            <w:tcBorders>
              <w:bottom w:val="nil"/>
            </w:tcBorders>
          </w:tcPr>
          <w:p w:rsidR="00A00C37" w:rsidRPr="00A00C37" w:rsidRDefault="00A00C37" w:rsidP="00A00C37">
            <w:pPr>
              <w:jc w:val="center"/>
              <w:rPr>
                <w:rFonts w:ascii="Times New Roman" w:hAnsi="Times New Roman" w:cs="Times New Roman"/>
                <w:sz w:val="20"/>
                <w:szCs w:val="20"/>
              </w:rPr>
            </w:pPr>
          </w:p>
        </w:tc>
      </w:tr>
      <w:tr w:rsidR="00A00C37" w:rsidRPr="00A00C37" w:rsidTr="00A00C37">
        <w:trPr>
          <w:trHeight w:val="6064"/>
        </w:trPr>
        <w:tc>
          <w:tcPr>
            <w:tcW w:w="1920" w:type="dxa"/>
            <w:vMerge/>
          </w:tcPr>
          <w:p w:rsidR="00A00C37" w:rsidRPr="00A00C37" w:rsidRDefault="00A00C37" w:rsidP="00A00C37">
            <w:pPr>
              <w:jc w:val="center"/>
              <w:rPr>
                <w:rFonts w:ascii="Times New Roman" w:hAnsi="Times New Roman" w:cs="Times New Roman"/>
                <w:sz w:val="20"/>
                <w:szCs w:val="20"/>
              </w:rPr>
            </w:pPr>
          </w:p>
        </w:tc>
        <w:tc>
          <w:tcPr>
            <w:tcW w:w="9639"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spacing w:line="315" w:lineRule="atLeast"/>
              <w:rPr>
                <w:rFonts w:ascii="Times New Roman" w:eastAsia="Times New Roman" w:hAnsi="Times New Roman" w:cs="Times New Roman"/>
                <w:color w:val="2A2723"/>
                <w:sz w:val="20"/>
                <w:szCs w:val="20"/>
              </w:rPr>
            </w:pPr>
          </w:p>
          <w:p w:rsidR="00A00C37" w:rsidRPr="00A00C37" w:rsidRDefault="00A00C37" w:rsidP="00A00C37">
            <w:pPr>
              <w:spacing w:line="315" w:lineRule="atLeast"/>
              <w:rPr>
                <w:rFonts w:ascii="Times New Roman" w:eastAsia="Times New Roman" w:hAnsi="Times New Roman" w:cs="Times New Roman"/>
                <w:color w:val="2A2723"/>
                <w:sz w:val="20"/>
                <w:szCs w:val="20"/>
              </w:rPr>
            </w:pPr>
          </w:p>
          <w:p w:rsidR="00A00C37" w:rsidRPr="00A00C37" w:rsidRDefault="00A00C37" w:rsidP="00A00C37">
            <w:pPr>
              <w:spacing w:line="315" w:lineRule="atLeast"/>
              <w:rPr>
                <w:rFonts w:ascii="Times New Roman" w:eastAsia="Times New Roman" w:hAnsi="Times New Roman" w:cs="Times New Roman"/>
                <w:color w:val="2A2723"/>
                <w:sz w:val="20"/>
                <w:szCs w:val="20"/>
              </w:rPr>
            </w:pPr>
          </w:p>
          <w:p w:rsidR="00A00C37" w:rsidRPr="00A00C37" w:rsidRDefault="00A00C37" w:rsidP="00A00C37">
            <w:pPr>
              <w:spacing w:line="315" w:lineRule="atLeast"/>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Рука, ведущая мяч, при этом согнута в локте, а кисть со свободно расставленными пальцами накладывается на мяч сверху и от себя.</w:t>
            </w: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spacing w:line="315" w:lineRule="atLeast"/>
              <w:rPr>
                <w:rFonts w:ascii="Times New Roman" w:eastAsia="Times New Roman" w:hAnsi="Times New Roman" w:cs="Times New Roman"/>
                <w:color w:val="2A2723"/>
                <w:sz w:val="20"/>
                <w:szCs w:val="20"/>
              </w:rPr>
            </w:pPr>
          </w:p>
          <w:p w:rsidR="00A00C37" w:rsidRPr="00A00C37" w:rsidRDefault="00A00C37" w:rsidP="00A00C37">
            <w:pPr>
              <w:spacing w:line="315" w:lineRule="atLeast"/>
              <w:rPr>
                <w:rFonts w:ascii="Times New Roman" w:eastAsia="Times New Roman" w:hAnsi="Times New Roman" w:cs="Times New Roman"/>
                <w:color w:val="2A2723"/>
                <w:sz w:val="20"/>
                <w:szCs w:val="20"/>
              </w:rPr>
            </w:pPr>
          </w:p>
          <w:p w:rsidR="00A00C37" w:rsidRPr="00A00C37" w:rsidRDefault="00A00C37" w:rsidP="00A00C37">
            <w:pPr>
              <w:spacing w:line="315" w:lineRule="atLeast"/>
              <w:rPr>
                <w:rFonts w:ascii="Times New Roman" w:eastAsia="Times New Roman" w:hAnsi="Times New Roman" w:cs="Times New Roman"/>
                <w:color w:val="2A2723"/>
                <w:sz w:val="20"/>
                <w:szCs w:val="20"/>
              </w:rPr>
            </w:pPr>
          </w:p>
          <w:p w:rsidR="00A00C37" w:rsidRPr="00A00C37" w:rsidRDefault="00A00C37" w:rsidP="00A00C37">
            <w:pPr>
              <w:spacing w:line="315" w:lineRule="atLeast"/>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По сигналу воспитателя водящие перебрасывают поочередно игрокам мяч двумя руками от груди и получают его обратно.</w:t>
            </w:r>
          </w:p>
          <w:p w:rsidR="00A00C37" w:rsidRPr="00A00C37" w:rsidRDefault="00A00C37" w:rsidP="00A00C37">
            <w:pPr>
              <w:rPr>
                <w:rFonts w:ascii="Times New Roman" w:hAnsi="Times New Roman" w:cs="Times New Roman"/>
                <w:sz w:val="20"/>
                <w:szCs w:val="20"/>
              </w:rPr>
            </w:pPr>
          </w:p>
        </w:tc>
      </w:tr>
    </w:tbl>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b/>
          <w:szCs w:val="24"/>
          <w:lang w:eastAsia="ru-RU"/>
        </w:rPr>
      </w:pPr>
      <w:r w:rsidRPr="00A00C37">
        <w:rPr>
          <w:rFonts w:ascii="Times New Roman" w:eastAsiaTheme="minorEastAsia" w:hAnsi="Times New Roman" w:cs="Times New Roman"/>
          <w:sz w:val="24"/>
          <w:szCs w:val="24"/>
          <w:lang w:eastAsia="ru-RU"/>
        </w:rPr>
        <w:t xml:space="preserve">                                                                                                                                       </w:t>
      </w:r>
      <w:r w:rsidRPr="00A00C37">
        <w:rPr>
          <w:rFonts w:ascii="Times New Roman" w:eastAsiaTheme="minorEastAsia" w:hAnsi="Times New Roman" w:cs="Times New Roman"/>
          <w:b/>
          <w:szCs w:val="24"/>
          <w:lang w:eastAsia="ru-RU"/>
        </w:rPr>
        <w:t xml:space="preserve">Октябрь                                                                  </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№13 по физической культуре в старшей группе (Пензулаева Л.И.)</w:t>
      </w:r>
    </w:p>
    <w:p w:rsidR="00A00C37" w:rsidRPr="00A00C37" w:rsidRDefault="00A00C37" w:rsidP="00A00C37">
      <w:pPr>
        <w:spacing w:after="0" w:line="240" w:lineRule="auto"/>
        <w:jc w:val="center"/>
        <w:rPr>
          <w:rFonts w:ascii="Times New Roman" w:eastAsiaTheme="minorEastAsia" w:hAnsi="Times New Roman" w:cs="Times New Roman"/>
          <w:sz w:val="24"/>
          <w:szCs w:val="24"/>
          <w:lang w:eastAsia="ru-RU"/>
        </w:rPr>
      </w:pPr>
      <w:r w:rsidRPr="00A00C37">
        <w:rPr>
          <w:rFonts w:ascii="Times New Roman" w:eastAsiaTheme="minorEastAsia" w:hAnsi="Times New Roman" w:cs="Times New Roman"/>
          <w:b/>
          <w:szCs w:val="24"/>
          <w:lang w:eastAsia="ru-RU"/>
        </w:rPr>
        <w:t>Тема: «Осенние фантазии»</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639"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920" w:type="dxa"/>
            <w:vMerge w:val="restart"/>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 xml:space="preserve">Продолжать отрабатывать </w:t>
            </w:r>
            <w:r w:rsidRPr="00A00C37">
              <w:rPr>
                <w:rFonts w:ascii="Times New Roman" w:eastAsia="Times New Roman" w:hAnsi="Times New Roman" w:cs="Times New Roman"/>
                <w:color w:val="2A2723"/>
                <w:sz w:val="20"/>
                <w:szCs w:val="20"/>
              </w:rPr>
              <w:lastRenderedPageBreak/>
              <w:t>навык ходьбы с изменением темпа движения по сигналу воспитателя; бег врассыпную; развивать координацию движений и глазомер при метании мяча в цель; упражнять в подлезании под дугу с сохранением устойчивого равновесия.</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 xml:space="preserve">Пособия. </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Мячи (диаметр 6—8 см) по количеству детей, 4—6 дуг, 6——8 набивных мячей.</w:t>
            </w:r>
          </w:p>
          <w:p w:rsidR="00A00C37" w:rsidRPr="00A00C37" w:rsidRDefault="00A00C37" w:rsidP="00A00C37">
            <w:pPr>
              <w:rPr>
                <w:rFonts w:ascii="Times New Roman" w:hAnsi="Times New Roman" w:cs="Times New Roman"/>
                <w:sz w:val="20"/>
                <w:szCs w:val="20"/>
              </w:rPr>
            </w:pPr>
          </w:p>
        </w:tc>
        <w:tc>
          <w:tcPr>
            <w:tcW w:w="9639" w:type="dxa"/>
            <w:vMerge w:val="restart"/>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lastRenderedPageBreak/>
              <w:t>1 часть.</w:t>
            </w:r>
            <w:r w:rsidRPr="00A00C37">
              <w:rPr>
                <w:rFonts w:ascii="Times New Roman" w:eastAsia="Times New Roman" w:hAnsi="Times New Roman" w:cs="Times New Roman"/>
                <w:color w:val="2A2723"/>
                <w:sz w:val="20"/>
                <w:szCs w:val="20"/>
              </w:rPr>
              <w:t xml:space="preserve"> Ходьба в колонне по одному, по сигналу воспитателя ходьба в медленном темпе (на редкие удары в бубен) и в быстром (на частые удары в бубен), в чередовании. Бег врассыпную с остановками по сигналу </w:t>
            </w:r>
            <w:r w:rsidRPr="00A00C37">
              <w:rPr>
                <w:rFonts w:ascii="Times New Roman" w:eastAsia="Times New Roman" w:hAnsi="Times New Roman" w:cs="Times New Roman"/>
                <w:color w:val="2A2723"/>
                <w:sz w:val="20"/>
                <w:szCs w:val="20"/>
              </w:rPr>
              <w:lastRenderedPageBreak/>
              <w:t>воспитателя: при слове «Аист!» дети должны встать на одну ногу, подогнув вторую, при слове «Зайцы!» — выполнить три прыжка подряд.</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2 часть. Общеразвивающие упражнения с малым мячом.</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 xml:space="preserve">1. И. п.: основная стойка, мяч в правой руке. 1—2— поднять руки через стороны вверх, переложить мяч над головой в другую руку; 3—4 - вернуться в исходное положение. То же левой рукой </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 xml:space="preserve">2. И. п.: ноги на ширине плеч, мяч в правой руке. 1— руки вперед; 2— поворот туловища вправо с отведением руки с мячом вправо; 3— руки вперед, переложить мяч в левую руку; 4— вернуться в исходное положение </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 xml:space="preserve">3. И. п.: ноги на ширине ступни, мяч в правой руке. 1—2 - присесть, руки вперед, переложить мяч в другую руку; 3—4 - вернуться в исходное положение </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 xml:space="preserve">4. И. п.: стоя на коленях, мяч в правой руке. 1—4— прокатить мяч вправо вокруг себя, поворачиваясь и следя за ним; 5—8— то же влево </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 xml:space="preserve">5. И. п.: лежа на спине, мяч в обеих руках за головой. 1—2— поднять правую прямую ногу, коснуться мячом носка правой ноги; 3—4— вернуться в исходное положение. То же к левой ноге </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6. И. п.: основная стойка, мяч в левой руке. Прыжки на двух ногах, на правой и левой (попеременно), под счет воспитателя 1—12..</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 xml:space="preserve">7. И. п.: основная стойка, мяч в правой руке. 1— руки в стороны, отставить правую (левую) ногу назад на носок; 2— вернуться в исходное положение </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Основные виды движений</w:t>
            </w:r>
            <w:r w:rsidRPr="00A00C37">
              <w:rPr>
                <w:rFonts w:ascii="Times New Roman" w:eastAsia="Times New Roman" w:hAnsi="Times New Roman" w:cs="Times New Roman"/>
                <w:color w:val="2A2723"/>
                <w:sz w:val="20"/>
                <w:szCs w:val="20"/>
              </w:rPr>
              <w:t>.</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1. Метание мяча в горизонтальную цель</w:t>
            </w:r>
            <w:r w:rsidRPr="00A00C37">
              <w:rPr>
                <w:rFonts w:ascii="Times New Roman" w:eastAsia="Times New Roman" w:hAnsi="Times New Roman" w:cs="Times New Roman"/>
                <w:color w:val="2A2723"/>
                <w:sz w:val="20"/>
                <w:szCs w:val="20"/>
              </w:rPr>
              <w:t xml:space="preserve"> правой и левой рукой с расстояния 2 м </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2. Лазанье</w:t>
            </w:r>
            <w:r w:rsidRPr="00A00C37">
              <w:rPr>
                <w:rFonts w:ascii="Times New Roman" w:eastAsia="Times New Roman" w:hAnsi="Times New Roman" w:cs="Times New Roman"/>
                <w:color w:val="2A2723"/>
                <w:sz w:val="20"/>
                <w:szCs w:val="20"/>
              </w:rPr>
              <w:t xml:space="preserve"> — подлезание под дугу прямо и боком (в группировке), не касаясь руками пола </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3. Ходьба с перешагиванием через набивные мячи</w:t>
            </w:r>
            <w:r w:rsidRPr="00A00C37">
              <w:rPr>
                <w:rFonts w:ascii="Times New Roman" w:eastAsia="Times New Roman" w:hAnsi="Times New Roman" w:cs="Times New Roman"/>
                <w:color w:val="2A2723"/>
                <w:sz w:val="20"/>
                <w:szCs w:val="20"/>
              </w:rPr>
              <w:t xml:space="preserve">, руки на поясе, голову и спину держать прямо, носок оттянуть, за предметы не задевать </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В две линии, параллельно одна другой, воспитатель ставит по две дуги, напротив каждой кладет набивные мячи (также в две линии 5—6 шт.) на расстоянии 40 см. дети выстраиваются в две шеренги, а после показа и объяснения перестраиваются в две колонны и выполняют упражнения в подлезании и равновесии поточным способом.</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Основное внимание воспитатель уделяет тому, чтобы при подлезании дети хорошо группировались и не задевали за верхний край обода, при выполнении упражнения на равновесие выполняли ходьбу переменным шагом, т. е. правой и левой ногой, сохраняя равновесие и удерживая правильную осанку.</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Подвижная игра «Удочка»</w:t>
            </w:r>
            <w:r w:rsidRPr="00A00C37">
              <w:rPr>
                <w:rFonts w:ascii="Times New Roman" w:eastAsia="Times New Roman" w:hAnsi="Times New Roman" w:cs="Times New Roman"/>
                <w:color w:val="2A2723"/>
                <w:sz w:val="20"/>
                <w:szCs w:val="20"/>
              </w:rPr>
              <w:t xml:space="preserve"> </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3 часть.</w:t>
            </w:r>
            <w:r w:rsidRPr="00A00C37">
              <w:rPr>
                <w:rFonts w:ascii="Times New Roman" w:eastAsia="Times New Roman" w:hAnsi="Times New Roman" w:cs="Times New Roman"/>
                <w:color w:val="2A2723"/>
                <w:sz w:val="20"/>
                <w:szCs w:val="20"/>
              </w:rPr>
              <w:t xml:space="preserve"> Ходьба в колонне по одному.</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5-7р.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4-5 р.</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w:t>
            </w:r>
          </w:p>
        </w:tc>
        <w:tc>
          <w:tcPr>
            <w:tcW w:w="2880" w:type="dxa"/>
            <w:tcBorders>
              <w:bottom w:val="nil"/>
            </w:tcBorders>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lastRenderedPageBreak/>
              <w:t>ОВД</w:t>
            </w:r>
          </w:p>
          <w:p w:rsidR="00A00C37" w:rsidRPr="00A00C37" w:rsidRDefault="00A00C37" w:rsidP="00A00C37">
            <w:pPr>
              <w:jc w:val="center"/>
              <w:rPr>
                <w:rFonts w:ascii="Times New Roman" w:hAnsi="Times New Roman" w:cs="Times New Roman"/>
                <w:sz w:val="20"/>
                <w:szCs w:val="20"/>
              </w:rPr>
            </w:pPr>
          </w:p>
        </w:tc>
      </w:tr>
      <w:tr w:rsidR="00A00C37" w:rsidRPr="00A00C37" w:rsidTr="00A00C37">
        <w:trPr>
          <w:trHeight w:val="6064"/>
        </w:trPr>
        <w:tc>
          <w:tcPr>
            <w:tcW w:w="1920" w:type="dxa"/>
            <w:vMerge/>
          </w:tcPr>
          <w:p w:rsidR="00A00C37" w:rsidRPr="00A00C37" w:rsidRDefault="00A00C37" w:rsidP="00A00C37">
            <w:pPr>
              <w:jc w:val="center"/>
              <w:rPr>
                <w:rFonts w:ascii="Times New Roman" w:hAnsi="Times New Roman" w:cs="Times New Roman"/>
                <w:sz w:val="20"/>
                <w:szCs w:val="20"/>
              </w:rPr>
            </w:pPr>
          </w:p>
        </w:tc>
        <w:tc>
          <w:tcPr>
            <w:tcW w:w="9639"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 xml:space="preserve">(1) </w:t>
            </w:r>
            <w:r w:rsidRPr="00A00C37">
              <w:rPr>
                <w:rFonts w:ascii="Times New Roman" w:eastAsia="Times New Roman" w:hAnsi="Times New Roman" w:cs="Times New Roman"/>
                <w:color w:val="2A2723"/>
                <w:sz w:val="20"/>
                <w:szCs w:val="20"/>
              </w:rPr>
              <w:t>Воспитатель ставит три корзины или кладет три обруча; дети, разделившись на три группы, образуют круг на расстоянии 2 м от цели. Воспитатель показывает и объясняет выполнение упражнения. По сигналу педагога дети метают мячи (мешочки) в цель правой, а затем левой рукой несколько раз. Упражнение выполняется всей подгруппой одновременно или поочередно: пока первая подгруппа, выполнив метание, собирает мешочки и возвращается на исходную позицию, воспитатель подает сигнал для второй подгруппы и т. д.</w:t>
            </w:r>
          </w:p>
          <w:p w:rsidR="00A00C37" w:rsidRPr="00A00C37" w:rsidRDefault="00A00C37" w:rsidP="00A00C37">
            <w:pPr>
              <w:rPr>
                <w:rFonts w:ascii="Times New Roman" w:hAnsi="Times New Roman" w:cs="Times New Roman"/>
                <w:sz w:val="20"/>
                <w:szCs w:val="20"/>
              </w:rPr>
            </w:pPr>
          </w:p>
        </w:tc>
      </w:tr>
    </w:tbl>
    <w:p w:rsidR="00FA29F2" w:rsidRDefault="00A00C37" w:rsidP="00A00C37">
      <w:pPr>
        <w:tabs>
          <w:tab w:val="center" w:pos="7699"/>
          <w:tab w:val="left" w:pos="12090"/>
        </w:tabs>
        <w:spacing w:after="0" w:line="240" w:lineRule="auto"/>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lastRenderedPageBreak/>
        <w:t xml:space="preserve">                                                                                                                                  </w:t>
      </w:r>
    </w:p>
    <w:p w:rsidR="00FA29F2" w:rsidRDefault="00FA29F2" w:rsidP="00A00C37">
      <w:pPr>
        <w:tabs>
          <w:tab w:val="center" w:pos="7699"/>
          <w:tab w:val="left" w:pos="12090"/>
        </w:tabs>
        <w:spacing w:after="0" w:line="240" w:lineRule="auto"/>
        <w:rPr>
          <w:rFonts w:ascii="Times New Roman" w:eastAsiaTheme="minorEastAsia" w:hAnsi="Times New Roman" w:cs="Times New Roman"/>
          <w:b/>
          <w:szCs w:val="24"/>
          <w:lang w:eastAsia="ru-RU"/>
        </w:rPr>
      </w:pPr>
    </w:p>
    <w:p w:rsidR="00FA29F2" w:rsidRDefault="00FA29F2" w:rsidP="00A00C37">
      <w:pPr>
        <w:tabs>
          <w:tab w:val="center" w:pos="7699"/>
          <w:tab w:val="left" w:pos="12090"/>
        </w:tabs>
        <w:spacing w:after="0" w:line="240" w:lineRule="auto"/>
        <w:rPr>
          <w:rFonts w:ascii="Times New Roman" w:eastAsiaTheme="minorEastAsia" w:hAnsi="Times New Roman" w:cs="Times New Roman"/>
          <w:b/>
          <w:szCs w:val="24"/>
          <w:lang w:eastAsia="ru-RU"/>
        </w:rPr>
      </w:pPr>
    </w:p>
    <w:p w:rsidR="00FA29F2" w:rsidRDefault="00FA29F2" w:rsidP="00A00C37">
      <w:pPr>
        <w:tabs>
          <w:tab w:val="center" w:pos="7699"/>
          <w:tab w:val="left" w:pos="12090"/>
        </w:tabs>
        <w:spacing w:after="0" w:line="240" w:lineRule="auto"/>
        <w:rPr>
          <w:rFonts w:ascii="Times New Roman" w:eastAsiaTheme="minorEastAsia" w:hAnsi="Times New Roman" w:cs="Times New Roman"/>
          <w:b/>
          <w:szCs w:val="24"/>
          <w:lang w:eastAsia="ru-RU"/>
        </w:rPr>
      </w:pPr>
    </w:p>
    <w:p w:rsidR="00FA29F2" w:rsidRDefault="00FA29F2" w:rsidP="00A00C37">
      <w:pPr>
        <w:tabs>
          <w:tab w:val="center" w:pos="7699"/>
          <w:tab w:val="left" w:pos="12090"/>
        </w:tabs>
        <w:spacing w:after="0" w:line="240" w:lineRule="auto"/>
        <w:rPr>
          <w:rFonts w:ascii="Times New Roman" w:eastAsiaTheme="minorEastAsia" w:hAnsi="Times New Roman" w:cs="Times New Roman"/>
          <w:b/>
          <w:szCs w:val="24"/>
          <w:lang w:eastAsia="ru-RU"/>
        </w:rPr>
      </w:pPr>
    </w:p>
    <w:p w:rsidR="00FA29F2" w:rsidRDefault="00FA29F2" w:rsidP="00A00C37">
      <w:pPr>
        <w:tabs>
          <w:tab w:val="center" w:pos="7699"/>
          <w:tab w:val="left" w:pos="12090"/>
        </w:tabs>
        <w:spacing w:after="0" w:line="240" w:lineRule="auto"/>
        <w:rPr>
          <w:rFonts w:ascii="Times New Roman" w:eastAsiaTheme="minorEastAsia" w:hAnsi="Times New Roman" w:cs="Times New Roman"/>
          <w:b/>
          <w:szCs w:val="24"/>
          <w:lang w:eastAsia="ru-RU"/>
        </w:rPr>
      </w:pPr>
    </w:p>
    <w:p w:rsidR="00FA29F2" w:rsidRDefault="00FA29F2" w:rsidP="00A00C37">
      <w:pPr>
        <w:tabs>
          <w:tab w:val="center" w:pos="7699"/>
          <w:tab w:val="left" w:pos="12090"/>
        </w:tabs>
        <w:spacing w:after="0" w:line="240" w:lineRule="auto"/>
        <w:rPr>
          <w:rFonts w:ascii="Times New Roman" w:eastAsiaTheme="minorEastAsia" w:hAnsi="Times New Roman" w:cs="Times New Roman"/>
          <w:b/>
          <w:szCs w:val="24"/>
          <w:lang w:eastAsia="ru-RU"/>
        </w:rPr>
      </w:pPr>
    </w:p>
    <w:p w:rsidR="00FA29F2" w:rsidRDefault="00FA29F2" w:rsidP="00A00C37">
      <w:pPr>
        <w:tabs>
          <w:tab w:val="center" w:pos="7699"/>
          <w:tab w:val="left" w:pos="12090"/>
        </w:tabs>
        <w:spacing w:after="0" w:line="240" w:lineRule="auto"/>
        <w:rPr>
          <w:rFonts w:ascii="Times New Roman" w:eastAsiaTheme="minorEastAsia" w:hAnsi="Times New Roman" w:cs="Times New Roman"/>
          <w:b/>
          <w:szCs w:val="24"/>
          <w:lang w:eastAsia="ru-RU"/>
        </w:rPr>
      </w:pPr>
    </w:p>
    <w:p w:rsidR="00FA29F2" w:rsidRDefault="00FA29F2" w:rsidP="00A00C37">
      <w:pPr>
        <w:tabs>
          <w:tab w:val="center" w:pos="7699"/>
          <w:tab w:val="left" w:pos="12090"/>
        </w:tabs>
        <w:spacing w:after="0" w:line="240" w:lineRule="auto"/>
        <w:rPr>
          <w:rFonts w:ascii="Times New Roman" w:eastAsiaTheme="minorEastAsia" w:hAnsi="Times New Roman" w:cs="Times New Roman"/>
          <w:b/>
          <w:szCs w:val="24"/>
          <w:lang w:eastAsia="ru-RU"/>
        </w:rPr>
      </w:pPr>
    </w:p>
    <w:p w:rsidR="00FA29F2" w:rsidRDefault="00FA29F2" w:rsidP="00A00C37">
      <w:pPr>
        <w:tabs>
          <w:tab w:val="center" w:pos="7699"/>
          <w:tab w:val="left" w:pos="12090"/>
        </w:tabs>
        <w:spacing w:after="0" w:line="240" w:lineRule="auto"/>
        <w:rPr>
          <w:rFonts w:ascii="Times New Roman" w:eastAsiaTheme="minorEastAsia" w:hAnsi="Times New Roman" w:cs="Times New Roman"/>
          <w:b/>
          <w:szCs w:val="24"/>
          <w:lang w:eastAsia="ru-RU"/>
        </w:rPr>
      </w:pPr>
    </w:p>
    <w:p w:rsidR="00FA29F2" w:rsidRDefault="00FA29F2" w:rsidP="00A00C37">
      <w:pPr>
        <w:tabs>
          <w:tab w:val="center" w:pos="7699"/>
          <w:tab w:val="left" w:pos="12090"/>
        </w:tabs>
        <w:spacing w:after="0" w:line="240" w:lineRule="auto"/>
        <w:rPr>
          <w:rFonts w:ascii="Times New Roman" w:eastAsiaTheme="minorEastAsia" w:hAnsi="Times New Roman" w:cs="Times New Roman"/>
          <w:b/>
          <w:szCs w:val="24"/>
          <w:lang w:eastAsia="ru-RU"/>
        </w:rPr>
      </w:pPr>
    </w:p>
    <w:p w:rsidR="00FA29F2" w:rsidRDefault="00FA29F2" w:rsidP="00A00C37">
      <w:pPr>
        <w:tabs>
          <w:tab w:val="center" w:pos="7699"/>
          <w:tab w:val="left" w:pos="12090"/>
        </w:tabs>
        <w:spacing w:after="0" w:line="240" w:lineRule="auto"/>
        <w:rPr>
          <w:rFonts w:ascii="Times New Roman" w:eastAsiaTheme="minorEastAsia" w:hAnsi="Times New Roman" w:cs="Times New Roman"/>
          <w:b/>
          <w:szCs w:val="24"/>
          <w:lang w:eastAsia="ru-RU"/>
        </w:rPr>
      </w:pPr>
    </w:p>
    <w:p w:rsidR="00FA29F2" w:rsidRDefault="00FA29F2" w:rsidP="00A00C37">
      <w:pPr>
        <w:tabs>
          <w:tab w:val="center" w:pos="7699"/>
          <w:tab w:val="left" w:pos="12090"/>
        </w:tabs>
        <w:spacing w:after="0" w:line="240" w:lineRule="auto"/>
        <w:rPr>
          <w:rFonts w:ascii="Times New Roman" w:eastAsiaTheme="minorEastAsia" w:hAnsi="Times New Roman" w:cs="Times New Roman"/>
          <w:b/>
          <w:szCs w:val="24"/>
          <w:lang w:eastAsia="ru-RU"/>
        </w:rPr>
      </w:pPr>
    </w:p>
    <w:p w:rsidR="00FA29F2" w:rsidRDefault="00FA29F2" w:rsidP="00A00C37">
      <w:pPr>
        <w:tabs>
          <w:tab w:val="center" w:pos="7699"/>
          <w:tab w:val="left" w:pos="12090"/>
        </w:tabs>
        <w:spacing w:after="0" w:line="240" w:lineRule="auto"/>
        <w:rPr>
          <w:rFonts w:ascii="Times New Roman" w:eastAsiaTheme="minorEastAsia" w:hAnsi="Times New Roman" w:cs="Times New Roman"/>
          <w:b/>
          <w:szCs w:val="24"/>
          <w:lang w:eastAsia="ru-RU"/>
        </w:rPr>
      </w:pPr>
    </w:p>
    <w:p w:rsidR="00A00C37" w:rsidRPr="00A00C37" w:rsidRDefault="00A00C37" w:rsidP="00FA29F2">
      <w:pPr>
        <w:tabs>
          <w:tab w:val="center" w:pos="7699"/>
          <w:tab w:val="left" w:pos="12090"/>
        </w:tabs>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Октябрь</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№14 по физической культуре в старшей группе ( Пензулаева Л.И.)</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 xml:space="preserve">Тема: «Осенние фантазии» </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639"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920" w:type="dxa"/>
            <w:vMerge w:val="restart"/>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Упражнять детей в ходьбе и беге с перешагиванием через препятствия; непрерывный бег до 2 мин; учить игре в бадминтон; упражнять в передаче мяча ногами (элементы футбола) друг другу; повторить игровое упражнение с прыжками.</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Пособия.</w:t>
            </w:r>
            <w:r w:rsidRPr="00A00C37">
              <w:rPr>
                <w:rFonts w:ascii="Times New Roman" w:eastAsia="Times New Roman" w:hAnsi="Times New Roman" w:cs="Times New Roman"/>
                <w:color w:val="2A2723"/>
                <w:sz w:val="20"/>
                <w:szCs w:val="20"/>
              </w:rPr>
              <w:t xml:space="preserve"> Несколько мячей (диаметр 20—25 см), 5—6 коротких шнуров, 6—8 брусков, ракетки и воланы для игры в бадминтон.</w:t>
            </w:r>
          </w:p>
          <w:p w:rsidR="00A00C37" w:rsidRPr="00A00C37" w:rsidRDefault="00A00C37" w:rsidP="00A00C37">
            <w:pPr>
              <w:rPr>
                <w:rFonts w:ascii="Times New Roman" w:hAnsi="Times New Roman" w:cs="Times New Roman"/>
                <w:sz w:val="20"/>
                <w:szCs w:val="20"/>
              </w:rPr>
            </w:pPr>
          </w:p>
        </w:tc>
        <w:tc>
          <w:tcPr>
            <w:tcW w:w="9639"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1 часть.</w:t>
            </w:r>
            <w:r w:rsidRPr="00A00C37">
              <w:rPr>
                <w:rFonts w:ascii="Times New Roman" w:eastAsia="Times New Roman" w:hAnsi="Times New Roman" w:cs="Times New Roman"/>
                <w:color w:val="2A2723"/>
                <w:sz w:val="20"/>
                <w:szCs w:val="20"/>
              </w:rPr>
              <w:t xml:space="preserve"> Ходьба в колонне по одному, по сигналу воспитателя ходьба с перешагиванием через шнуры, положенные на расстоянии одного шага ребенка (5—6 шт.); бег (по другой стороне площадки поставлены бруски -— высота 10 см) с перешагиванием через предметы (расстояние между предметами 70—80 см); ходьба обычная, переход на непрерывный бег до 2 мин в медленном темпе.</w:t>
            </w:r>
          </w:p>
          <w:p w:rsidR="00A00C37" w:rsidRPr="00A00C37" w:rsidRDefault="00A00C37" w:rsidP="00A00C37">
            <w:pPr>
              <w:spacing w:line="315" w:lineRule="atLeast"/>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2 часть. Игровые упражнения.</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«Пас друг другу».</w:t>
            </w:r>
            <w:r w:rsidRPr="00A00C37">
              <w:rPr>
                <w:rFonts w:ascii="Times New Roman" w:eastAsia="Times New Roman" w:hAnsi="Times New Roman" w:cs="Times New Roman"/>
                <w:color w:val="2A2723"/>
                <w:sz w:val="20"/>
                <w:szCs w:val="20"/>
              </w:rPr>
              <w:t xml:space="preserve"> Воспитатель предлагает мальчикам образовать пары, взять по одному мячу, и, передавая его друг другу, выполнять упражнение (пас правой и левой ногой попеременно, расстояние между детьми З м).</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«Отбей волан».</w:t>
            </w:r>
            <w:r w:rsidRPr="00A00C37">
              <w:rPr>
                <w:rFonts w:ascii="Times New Roman" w:eastAsia="Times New Roman" w:hAnsi="Times New Roman" w:cs="Times New Roman"/>
                <w:color w:val="2A2723"/>
                <w:sz w:val="20"/>
                <w:szCs w:val="20"/>
              </w:rPr>
              <w:t xml:space="preserve"> Девочки занимаются под руководством воспитателя. Они также распределяются на пары. В руках у каждой по ракетке, у другой еще и волан. Воспитатель показывает, как надо подбросить волан, ударить по нему ракеткой, направляя в сторону товарища. Тот должен отбить волан ракеткой на партнера. Главное — чтобы волан падал на землю как можно реже. Затем воспитатель подает команду, и дети меняются ролями.</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 xml:space="preserve">Эстафета «Будь ловким». </w:t>
            </w:r>
            <w:r w:rsidRPr="00A00C37">
              <w:rPr>
                <w:rFonts w:ascii="Times New Roman" w:eastAsia="Times New Roman" w:hAnsi="Times New Roman" w:cs="Times New Roman"/>
                <w:color w:val="2A2723"/>
                <w:sz w:val="20"/>
                <w:szCs w:val="20"/>
              </w:rPr>
              <w:t>Повторить 2—3 раза.</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3 часть.</w:t>
            </w:r>
            <w:r w:rsidRPr="00A00C37">
              <w:rPr>
                <w:rFonts w:ascii="Times New Roman" w:eastAsia="Times New Roman" w:hAnsi="Times New Roman" w:cs="Times New Roman"/>
                <w:color w:val="2A2723"/>
                <w:sz w:val="20"/>
                <w:szCs w:val="20"/>
              </w:rPr>
              <w:t xml:space="preserve"> Ходьба в колонне по одному.</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tc>
        <w:tc>
          <w:tcPr>
            <w:tcW w:w="2880" w:type="dxa"/>
            <w:tcBorders>
              <w:bottom w:val="nil"/>
            </w:tcBorders>
          </w:tcPr>
          <w:p w:rsidR="00A00C37" w:rsidRPr="00A00C37" w:rsidRDefault="00A00C37" w:rsidP="00A00C37">
            <w:pPr>
              <w:jc w:val="center"/>
              <w:rPr>
                <w:rFonts w:ascii="Times New Roman" w:hAnsi="Times New Roman" w:cs="Times New Roman"/>
                <w:sz w:val="20"/>
                <w:szCs w:val="20"/>
              </w:rPr>
            </w:pPr>
          </w:p>
        </w:tc>
      </w:tr>
      <w:tr w:rsidR="00A00C37" w:rsidRPr="00A00C37" w:rsidTr="00A00C37">
        <w:trPr>
          <w:trHeight w:val="6064"/>
        </w:trPr>
        <w:tc>
          <w:tcPr>
            <w:tcW w:w="1920" w:type="dxa"/>
            <w:vMerge/>
          </w:tcPr>
          <w:p w:rsidR="00A00C37" w:rsidRPr="00A00C37" w:rsidRDefault="00A00C37" w:rsidP="00A00C37">
            <w:pPr>
              <w:jc w:val="center"/>
              <w:rPr>
                <w:rFonts w:ascii="Times New Roman" w:hAnsi="Times New Roman" w:cs="Times New Roman"/>
                <w:sz w:val="20"/>
                <w:szCs w:val="20"/>
              </w:rPr>
            </w:pPr>
          </w:p>
        </w:tc>
        <w:tc>
          <w:tcPr>
            <w:tcW w:w="9639"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color w:val="2A2723"/>
                <w:sz w:val="20"/>
                <w:szCs w:val="20"/>
              </w:rPr>
            </w:pPr>
          </w:p>
          <w:p w:rsidR="00A00C37" w:rsidRPr="00A00C37" w:rsidRDefault="00A00C37" w:rsidP="00A00C37">
            <w:pPr>
              <w:rPr>
                <w:rFonts w:ascii="Times New Roman" w:hAnsi="Times New Roman" w:cs="Times New Roman"/>
                <w:color w:val="2A2723"/>
                <w:sz w:val="20"/>
                <w:szCs w:val="20"/>
              </w:rPr>
            </w:pPr>
          </w:p>
          <w:p w:rsidR="00A00C37" w:rsidRPr="00A00C37" w:rsidRDefault="00A00C37" w:rsidP="00A00C37">
            <w:pPr>
              <w:rPr>
                <w:rFonts w:ascii="Times New Roman" w:hAnsi="Times New Roman" w:cs="Times New Roman"/>
                <w:color w:val="2A2723"/>
                <w:sz w:val="20"/>
                <w:szCs w:val="20"/>
              </w:rPr>
            </w:pPr>
          </w:p>
          <w:p w:rsidR="00A00C37" w:rsidRPr="00A00C37" w:rsidRDefault="00A00C37" w:rsidP="00A00C37">
            <w:pPr>
              <w:rPr>
                <w:rFonts w:ascii="Times New Roman" w:hAnsi="Times New Roman" w:cs="Times New Roman"/>
                <w:color w:val="2A2723"/>
                <w:sz w:val="20"/>
                <w:szCs w:val="20"/>
              </w:rPr>
            </w:pPr>
          </w:p>
          <w:p w:rsidR="00A00C37" w:rsidRPr="00A00C37" w:rsidRDefault="00A00C37" w:rsidP="00A00C37">
            <w:pPr>
              <w:rPr>
                <w:rFonts w:ascii="Times New Roman" w:hAnsi="Times New Roman" w:cs="Times New Roman"/>
                <w:color w:val="2A2723"/>
                <w:sz w:val="20"/>
                <w:szCs w:val="20"/>
              </w:rPr>
            </w:pPr>
          </w:p>
          <w:p w:rsidR="00A00C37" w:rsidRPr="00A00C37" w:rsidRDefault="00A00C37" w:rsidP="00A00C37">
            <w:pPr>
              <w:rPr>
                <w:rFonts w:ascii="Times New Roman" w:hAnsi="Times New Roman" w:cs="Times New Roman"/>
                <w:color w:val="2A2723"/>
                <w:sz w:val="20"/>
                <w:szCs w:val="20"/>
              </w:rPr>
            </w:pPr>
          </w:p>
          <w:p w:rsidR="00A00C37" w:rsidRPr="00A00C37" w:rsidRDefault="00A00C37" w:rsidP="00A00C37">
            <w:pPr>
              <w:rPr>
                <w:rFonts w:ascii="Times New Roman" w:hAnsi="Times New Roman" w:cs="Times New Roman"/>
                <w:color w:val="2A2723"/>
                <w:sz w:val="20"/>
                <w:szCs w:val="20"/>
              </w:rPr>
            </w:pPr>
          </w:p>
          <w:p w:rsidR="00A00C37" w:rsidRPr="00A00C37" w:rsidRDefault="00A00C37" w:rsidP="00A00C37">
            <w:pPr>
              <w:rPr>
                <w:rFonts w:ascii="Times New Roman" w:hAnsi="Times New Roman" w:cs="Times New Roman"/>
                <w:color w:val="2A2723"/>
                <w:sz w:val="20"/>
                <w:szCs w:val="20"/>
              </w:rPr>
            </w:pPr>
          </w:p>
          <w:p w:rsidR="00A00C37" w:rsidRPr="00A00C37" w:rsidRDefault="00A00C37" w:rsidP="00A00C37">
            <w:pPr>
              <w:rPr>
                <w:rFonts w:ascii="Times New Roman" w:hAnsi="Times New Roman" w:cs="Times New Roman"/>
                <w:color w:val="2A2723"/>
                <w:sz w:val="20"/>
                <w:szCs w:val="20"/>
              </w:rPr>
            </w:pPr>
          </w:p>
          <w:p w:rsidR="00A00C37" w:rsidRPr="00A00C37" w:rsidRDefault="00A00C37" w:rsidP="00A00C37">
            <w:pPr>
              <w:rPr>
                <w:rFonts w:ascii="Times New Roman" w:hAnsi="Times New Roman" w:cs="Times New Roman"/>
                <w:color w:val="2A2723"/>
                <w:sz w:val="20"/>
                <w:szCs w:val="20"/>
              </w:rPr>
            </w:pPr>
          </w:p>
          <w:p w:rsidR="00A00C37" w:rsidRPr="00A00C37" w:rsidRDefault="00A00C37" w:rsidP="00A00C37">
            <w:pPr>
              <w:rPr>
                <w:rFonts w:ascii="Times New Roman" w:hAnsi="Times New Roman" w:cs="Times New Roman"/>
                <w:color w:val="2A2723"/>
                <w:sz w:val="20"/>
                <w:szCs w:val="20"/>
              </w:rPr>
            </w:pPr>
          </w:p>
          <w:p w:rsidR="00A00C37" w:rsidRPr="00A00C37" w:rsidRDefault="00A00C37" w:rsidP="00A00C37">
            <w:pPr>
              <w:jc w:val="center"/>
              <w:rPr>
                <w:rFonts w:ascii="Times New Roman" w:hAnsi="Times New Roman" w:cs="Times New Roman"/>
                <w:b/>
                <w:color w:val="2A2723"/>
                <w:sz w:val="20"/>
                <w:szCs w:val="20"/>
              </w:rPr>
            </w:pPr>
            <w:r w:rsidRPr="00A00C37">
              <w:rPr>
                <w:rFonts w:ascii="Times New Roman" w:hAnsi="Times New Roman" w:cs="Times New Roman"/>
                <w:b/>
                <w:color w:val="2A2723"/>
                <w:sz w:val="20"/>
                <w:szCs w:val="20"/>
              </w:rPr>
              <w:t>Эстафета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color w:val="2A2723"/>
                <w:sz w:val="20"/>
                <w:szCs w:val="20"/>
              </w:rPr>
              <w:t>Играющие выстраиваются в две колонны у исходной черты. Первые игроки, прыгая на двух ногах между предметами (кегли, кубики), достигают линии финиша, затем возвращаются в конец своей колонны. Следующий игрок начинает прыгать после того, как каждый предыдущий пересечет линию старта (расстояние 5 м).</w:t>
            </w:r>
          </w:p>
        </w:tc>
      </w:tr>
    </w:tbl>
    <w:p w:rsidR="00FA29F2" w:rsidRDefault="00A00C37" w:rsidP="00A00C37">
      <w:pPr>
        <w:tabs>
          <w:tab w:val="center" w:pos="7699"/>
          <w:tab w:val="left" w:pos="12090"/>
        </w:tabs>
        <w:spacing w:after="0" w:line="240" w:lineRule="auto"/>
        <w:rPr>
          <w:rFonts w:ascii="Times New Roman" w:eastAsiaTheme="minorEastAsia" w:hAnsi="Times New Roman" w:cs="Times New Roman"/>
          <w:sz w:val="24"/>
          <w:szCs w:val="24"/>
          <w:lang w:eastAsia="ru-RU"/>
        </w:rPr>
      </w:pPr>
      <w:r w:rsidRPr="00A00C37">
        <w:rPr>
          <w:rFonts w:ascii="Times New Roman" w:eastAsiaTheme="minorEastAsia" w:hAnsi="Times New Roman" w:cs="Times New Roman"/>
          <w:sz w:val="24"/>
          <w:szCs w:val="24"/>
          <w:lang w:eastAsia="ru-RU"/>
        </w:rPr>
        <w:t xml:space="preserve">                                                                                                                           </w:t>
      </w:r>
    </w:p>
    <w:p w:rsidR="00FA29F2" w:rsidRDefault="00FA29F2" w:rsidP="00A00C37">
      <w:pPr>
        <w:tabs>
          <w:tab w:val="center" w:pos="7699"/>
          <w:tab w:val="left" w:pos="12090"/>
        </w:tabs>
        <w:spacing w:after="0" w:line="240" w:lineRule="auto"/>
        <w:rPr>
          <w:rFonts w:ascii="Times New Roman" w:eastAsiaTheme="minorEastAsia" w:hAnsi="Times New Roman" w:cs="Times New Roman"/>
          <w:sz w:val="24"/>
          <w:szCs w:val="24"/>
          <w:lang w:eastAsia="ru-RU"/>
        </w:rPr>
      </w:pPr>
    </w:p>
    <w:p w:rsidR="00FA29F2" w:rsidRDefault="00FA29F2" w:rsidP="00A00C37">
      <w:pPr>
        <w:tabs>
          <w:tab w:val="center" w:pos="7699"/>
          <w:tab w:val="left" w:pos="12090"/>
        </w:tabs>
        <w:spacing w:after="0" w:line="240" w:lineRule="auto"/>
        <w:rPr>
          <w:rFonts w:ascii="Times New Roman" w:eastAsiaTheme="minorEastAsia" w:hAnsi="Times New Roman" w:cs="Times New Roman"/>
          <w:sz w:val="24"/>
          <w:szCs w:val="24"/>
          <w:lang w:eastAsia="ru-RU"/>
        </w:rPr>
      </w:pPr>
    </w:p>
    <w:p w:rsidR="00FA29F2" w:rsidRDefault="00FA29F2" w:rsidP="00A00C37">
      <w:pPr>
        <w:tabs>
          <w:tab w:val="center" w:pos="7699"/>
          <w:tab w:val="left" w:pos="12090"/>
        </w:tabs>
        <w:spacing w:after="0" w:line="240" w:lineRule="auto"/>
        <w:rPr>
          <w:rFonts w:ascii="Times New Roman" w:eastAsiaTheme="minorEastAsia" w:hAnsi="Times New Roman" w:cs="Times New Roman"/>
          <w:sz w:val="24"/>
          <w:szCs w:val="24"/>
          <w:lang w:eastAsia="ru-RU"/>
        </w:rPr>
      </w:pPr>
    </w:p>
    <w:p w:rsidR="00FA29F2" w:rsidRDefault="00FA29F2" w:rsidP="00A00C37">
      <w:pPr>
        <w:tabs>
          <w:tab w:val="center" w:pos="7699"/>
          <w:tab w:val="left" w:pos="12090"/>
        </w:tabs>
        <w:spacing w:after="0" w:line="240" w:lineRule="auto"/>
        <w:rPr>
          <w:rFonts w:ascii="Times New Roman" w:eastAsiaTheme="minorEastAsia" w:hAnsi="Times New Roman" w:cs="Times New Roman"/>
          <w:sz w:val="24"/>
          <w:szCs w:val="24"/>
          <w:lang w:eastAsia="ru-RU"/>
        </w:rPr>
      </w:pPr>
    </w:p>
    <w:p w:rsidR="00FA29F2" w:rsidRDefault="00FA29F2" w:rsidP="00A00C37">
      <w:pPr>
        <w:tabs>
          <w:tab w:val="center" w:pos="7699"/>
          <w:tab w:val="left" w:pos="12090"/>
        </w:tabs>
        <w:spacing w:after="0" w:line="240" w:lineRule="auto"/>
        <w:rPr>
          <w:rFonts w:ascii="Times New Roman" w:eastAsiaTheme="minorEastAsia" w:hAnsi="Times New Roman" w:cs="Times New Roman"/>
          <w:sz w:val="24"/>
          <w:szCs w:val="24"/>
          <w:lang w:eastAsia="ru-RU"/>
        </w:rPr>
      </w:pPr>
    </w:p>
    <w:p w:rsidR="00FA29F2" w:rsidRDefault="00FA29F2" w:rsidP="00A00C37">
      <w:pPr>
        <w:tabs>
          <w:tab w:val="center" w:pos="7699"/>
          <w:tab w:val="left" w:pos="12090"/>
        </w:tabs>
        <w:spacing w:after="0" w:line="240" w:lineRule="auto"/>
        <w:rPr>
          <w:rFonts w:ascii="Times New Roman" w:eastAsiaTheme="minorEastAsia" w:hAnsi="Times New Roman" w:cs="Times New Roman"/>
          <w:sz w:val="24"/>
          <w:szCs w:val="24"/>
          <w:lang w:eastAsia="ru-RU"/>
        </w:rPr>
      </w:pPr>
    </w:p>
    <w:p w:rsidR="00FA29F2" w:rsidRDefault="00FA29F2" w:rsidP="00A00C37">
      <w:pPr>
        <w:tabs>
          <w:tab w:val="center" w:pos="7699"/>
          <w:tab w:val="left" w:pos="12090"/>
        </w:tabs>
        <w:spacing w:after="0" w:line="240" w:lineRule="auto"/>
        <w:rPr>
          <w:rFonts w:ascii="Times New Roman" w:eastAsiaTheme="minorEastAsia" w:hAnsi="Times New Roman" w:cs="Times New Roman"/>
          <w:sz w:val="24"/>
          <w:szCs w:val="24"/>
          <w:lang w:eastAsia="ru-RU"/>
        </w:rPr>
      </w:pPr>
    </w:p>
    <w:p w:rsidR="00FA29F2" w:rsidRDefault="00FA29F2" w:rsidP="00A00C37">
      <w:pPr>
        <w:tabs>
          <w:tab w:val="center" w:pos="7699"/>
          <w:tab w:val="left" w:pos="12090"/>
        </w:tabs>
        <w:spacing w:after="0" w:line="240" w:lineRule="auto"/>
        <w:rPr>
          <w:rFonts w:ascii="Times New Roman" w:eastAsiaTheme="minorEastAsia" w:hAnsi="Times New Roman" w:cs="Times New Roman"/>
          <w:sz w:val="24"/>
          <w:szCs w:val="24"/>
          <w:lang w:eastAsia="ru-RU"/>
        </w:rPr>
      </w:pPr>
    </w:p>
    <w:p w:rsidR="00FA29F2" w:rsidRDefault="00FA29F2" w:rsidP="00A00C37">
      <w:pPr>
        <w:tabs>
          <w:tab w:val="center" w:pos="7699"/>
          <w:tab w:val="left" w:pos="12090"/>
        </w:tabs>
        <w:spacing w:after="0" w:line="240" w:lineRule="auto"/>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sz w:val="24"/>
          <w:szCs w:val="24"/>
          <w:lang w:eastAsia="ru-RU"/>
        </w:rPr>
      </w:pPr>
      <w:r w:rsidRPr="00A00C37">
        <w:rPr>
          <w:rFonts w:ascii="Times New Roman" w:eastAsiaTheme="minorEastAsia" w:hAnsi="Times New Roman" w:cs="Times New Roman"/>
          <w:sz w:val="24"/>
          <w:szCs w:val="24"/>
          <w:lang w:eastAsia="ru-RU"/>
        </w:rPr>
        <w:t xml:space="preserve">           </w:t>
      </w:r>
    </w:p>
    <w:p w:rsidR="00A00C37" w:rsidRPr="00A00C37" w:rsidRDefault="00A00C37" w:rsidP="00A00C37">
      <w:pPr>
        <w:tabs>
          <w:tab w:val="center" w:pos="7699"/>
          <w:tab w:val="left" w:pos="12090"/>
        </w:tabs>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lastRenderedPageBreak/>
        <w:t>Октябрь</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№15 по физической культуре в старшей группе (Пензулаева Л.И.)</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 xml:space="preserve">Тема: «День Народного Единства. Русская народная культура»  </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639"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920" w:type="dxa"/>
            <w:vMerge w:val="restart"/>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Учить детей делать повороты во время ходьбы и бега в колонне по два (парами); повторить пролезание в обруч боком; упражнять в равновесии и прыжках.</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Пособия</w:t>
            </w:r>
            <w:r w:rsidRPr="00A00C37">
              <w:rPr>
                <w:rFonts w:ascii="Times New Roman" w:eastAsia="Times New Roman" w:hAnsi="Times New Roman" w:cs="Times New Roman"/>
                <w:color w:val="2A2723"/>
                <w:sz w:val="20"/>
                <w:szCs w:val="20"/>
              </w:rPr>
              <w:t>. Обручи по количеству детей, 2 гимнастические скамейки, 1—2 мата (или поролоновые коврики).</w:t>
            </w:r>
          </w:p>
          <w:p w:rsidR="00A00C37" w:rsidRPr="00A00C37" w:rsidRDefault="00A00C37" w:rsidP="00A00C37">
            <w:pPr>
              <w:rPr>
                <w:rFonts w:ascii="Times New Roman" w:hAnsi="Times New Roman" w:cs="Times New Roman"/>
                <w:sz w:val="20"/>
                <w:szCs w:val="20"/>
              </w:rPr>
            </w:pPr>
          </w:p>
        </w:tc>
        <w:tc>
          <w:tcPr>
            <w:tcW w:w="9639" w:type="dxa"/>
            <w:vMerge w:val="restart"/>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1 часть</w:t>
            </w:r>
            <w:r w:rsidRPr="00A00C37">
              <w:rPr>
                <w:rFonts w:ascii="Times New Roman" w:eastAsia="Times New Roman" w:hAnsi="Times New Roman" w:cs="Times New Roman"/>
                <w:color w:val="2A2723"/>
                <w:sz w:val="20"/>
                <w:szCs w:val="20"/>
              </w:rPr>
              <w:t>. Построение в шеренгу, проверка осанки и равнения. Построение в колонну по два. Ходьба в колонне по два, на сигнал воспитателя: «Поворот!» — дети поворачиваются через левое плечо и продолжают ходьбу. Бег в колонне по два, на сигнал воспитателя также выполнить поворот, не изменяя темпа бега. Бег и ходьба проводятся в чередовании.</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 xml:space="preserve">2 </w:t>
            </w:r>
            <w:r w:rsidRPr="00A00C37">
              <w:rPr>
                <w:rFonts w:ascii="Times New Roman" w:eastAsia="Times New Roman" w:hAnsi="Times New Roman" w:cs="Times New Roman"/>
                <w:b/>
                <w:color w:val="2A2723"/>
                <w:sz w:val="20"/>
                <w:szCs w:val="20"/>
              </w:rPr>
              <w:t>часть.. Общеразвивающие упражнения с обручем</w:t>
            </w:r>
            <w:r w:rsidRPr="00A00C37">
              <w:rPr>
                <w:rFonts w:ascii="Times New Roman" w:eastAsia="Times New Roman" w:hAnsi="Times New Roman" w:cs="Times New Roman"/>
                <w:color w:val="2A2723"/>
                <w:sz w:val="20"/>
                <w:szCs w:val="20"/>
              </w:rPr>
              <w:t xml:space="preserve">. </w:t>
            </w:r>
            <w:r w:rsidRPr="00A00C37">
              <w:rPr>
                <w:rFonts w:ascii="Times New Roman" w:eastAsia="Times New Roman" w:hAnsi="Times New Roman" w:cs="Times New Roman"/>
                <w:b/>
                <w:color w:val="2A2723"/>
                <w:sz w:val="20"/>
                <w:szCs w:val="20"/>
              </w:rPr>
              <w:t>«Богатыри»</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1. И. п.: основная стойка, обруч внизу. 1— поднять обруч вперед; 2— вверх, вертикально; 3— вперед; 4—--- вернуться в исходное положение, (5—6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2. И. п.: ноги на ширине плеч, обруч внизу. 1— поворот туловищ вправо, руки прямые; 2— вернуться в исходное положение То же влево (6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3. И. п.: стоя на коленях, обруч в обеих руках перед грудью.</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1-поднять обруч вверх; 2-наклон вправо, руки прямые; 3-обруч прямо вперед; 4— вернуться в исходное положение. То же влево (8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4. И. п.: основная стойка в обруче, руки на поясе, обруч на полу. 1 — присесть, взять обруч с боков; 2 выпрямиться, обруч у пояса, руки согнуты; 3— присесть, положить обруч; 4— выпрямиться, вернуться в исходное положение (5—6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5. И. п.: сидя ноги врозь, обруч в согнутых руках перед грудью.</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1—2—наклониться, коснуться ободом пола между носками ног; 3-4— вернуться в исходное положение (6—7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6. И. п.: основная стойка, руки на поясе, обруч на полу. Прыжки вокруг обруча вправо и влево (3—4 раза).</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Основные виды движений.</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1. Пролезание</w:t>
            </w:r>
            <w:r w:rsidRPr="00A00C37">
              <w:rPr>
                <w:rFonts w:ascii="Times New Roman" w:eastAsia="Times New Roman" w:hAnsi="Times New Roman" w:cs="Times New Roman"/>
                <w:color w:val="2A2723"/>
                <w:sz w:val="20"/>
                <w:szCs w:val="20"/>
              </w:rPr>
              <w:t xml:space="preserve"> (боком, не касаясь руками пола, в группировке) подряд через три обруча, поставленных на расстоянии 1 м один от другого (2—З раза).</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2. Ходьба по гимнастической скамейке</w:t>
            </w:r>
            <w:r w:rsidRPr="00A00C37">
              <w:rPr>
                <w:rFonts w:ascii="Times New Roman" w:eastAsia="Times New Roman" w:hAnsi="Times New Roman" w:cs="Times New Roman"/>
                <w:color w:val="2A2723"/>
                <w:sz w:val="20"/>
                <w:szCs w:val="20"/>
              </w:rPr>
              <w:t xml:space="preserve"> на носках, на середине перешагнуть через предмет (кубик или набивной мяч) и сойти не спрыгивая (2—3 раза).</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3. Прыжки на двух ногах на мягкое препятствие</w:t>
            </w:r>
            <w:r w:rsidRPr="00A00C37">
              <w:rPr>
                <w:rFonts w:ascii="Times New Roman" w:eastAsia="Times New Roman" w:hAnsi="Times New Roman" w:cs="Times New Roman"/>
                <w:color w:val="2A2723"/>
                <w:sz w:val="20"/>
                <w:szCs w:val="20"/>
              </w:rPr>
              <w:t xml:space="preserve"> (высота 20 ем), прыжки с трех шагов на препятствие (5—6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Вначале выполняются упражнения в пролезании подряд через три обруча, затем дети переходят к выполнению упражнения в равновесии (поточно двумя колоннами после показа и объяснения). После этого пособия убираются; воспитатель кладет два мата (один на другой) и предлагает выполнить прыжок на препятствие (с места), используя взмах рук, затем прыжок с трех шагов разбега. Выполняется двумя колоннами поточно.</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 xml:space="preserve">Подвижная игра «Гуси-лебеди». </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3 часть.</w:t>
            </w:r>
            <w:r w:rsidRPr="00A00C37">
              <w:rPr>
                <w:rFonts w:ascii="Times New Roman" w:eastAsia="Times New Roman" w:hAnsi="Times New Roman" w:cs="Times New Roman"/>
                <w:color w:val="2A2723"/>
                <w:sz w:val="20"/>
                <w:szCs w:val="20"/>
              </w:rPr>
              <w:t xml:space="preserve"> Игра малой подвижности «Летает — не летает». Дети стоят по кругу, в центре — воспитатель. Он называет одушевленные и неодушевленные предметы, которые летают и не летают. Называя предмет, воспитатель поднимает вверх руки. Например, воспитатель говорит: Птица летает, стул летает, самолет летает» и т. д. дети должны поднять руки вверх, если назван летающий предмет.</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8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tc>
        <w:tc>
          <w:tcPr>
            <w:tcW w:w="2880" w:type="dxa"/>
            <w:tcBorders>
              <w:bottom w:val="nil"/>
            </w:tcBorders>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П/И</w:t>
            </w:r>
          </w:p>
        </w:tc>
      </w:tr>
      <w:tr w:rsidR="00A00C37" w:rsidRPr="00A00C37" w:rsidTr="00A00C37">
        <w:trPr>
          <w:trHeight w:val="6064"/>
        </w:trPr>
        <w:tc>
          <w:tcPr>
            <w:tcW w:w="1920" w:type="dxa"/>
            <w:vMerge/>
          </w:tcPr>
          <w:p w:rsidR="00A00C37" w:rsidRPr="00A00C37" w:rsidRDefault="00A00C37" w:rsidP="00A00C37">
            <w:pPr>
              <w:jc w:val="center"/>
              <w:rPr>
                <w:rFonts w:ascii="Times New Roman" w:hAnsi="Times New Roman" w:cs="Times New Roman"/>
                <w:sz w:val="20"/>
                <w:szCs w:val="20"/>
              </w:rPr>
            </w:pPr>
          </w:p>
        </w:tc>
        <w:tc>
          <w:tcPr>
            <w:tcW w:w="9639"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На одном краю зала обозначается дом, в котором находятся гуси. На противоположной стороне зала стоит пастух. Сбоку от дома логово, в котором живет волк, остальное место — луг. Выбираются дети, исполняющие роль волка и пастуха, остальные изображают гусей. Пастух выгоняет гусей на луг, они пасутся и летают.</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Пастух. Гуси, гуси!</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Гуси (останавливаются и отвечают хором). Га, га, га!</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Пастух. Есть хотите?</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Гуси. да, да, да!</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Пастух. Так летите!</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Гуси. Нам нельзя:</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Серый волк под горой</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Не пускает нас домой.</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Пастух. Так летите, как хотите,</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Только крылья берегите!</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color w:val="2A2723"/>
                <w:sz w:val="20"/>
                <w:szCs w:val="20"/>
              </w:rPr>
              <w:t>Гуси, расправив крылья (расставив в стороны руки), летят через луг домой, а волк, выбежав из логова, старается их поймать (запятнать). Пойманные гуси идут в логово. После нескольких перебежек подсчитывается количество пойманных волком гусей. Затем выбираются новые волк и пастух.</w:t>
            </w:r>
          </w:p>
        </w:tc>
      </w:tr>
    </w:tbl>
    <w:p w:rsidR="00A00C37" w:rsidRPr="00A00C37" w:rsidRDefault="00A00C37" w:rsidP="00A00C37">
      <w:pPr>
        <w:spacing w:line="240" w:lineRule="auto"/>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 xml:space="preserve">                                                                                                                                        Октябрь                                                                 </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№16 по физической культуре в старшей группе (Пензулаева Л.И.)</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 xml:space="preserve">Тема: «День Народного Единства. Русская народная культура»  </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639"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920"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Упражнять в медленном беге до 1,5 мин; разучить игру «Посадка картофеля»; упражнять в прыжках; развивать внимание в игре «Затейники».</w:t>
            </w:r>
          </w:p>
          <w:p w:rsidR="00A00C37" w:rsidRPr="00A00C37" w:rsidRDefault="00A00C37" w:rsidP="00A00C37">
            <w:pPr>
              <w:spacing w:line="315" w:lineRule="atLeast"/>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 xml:space="preserve">Пособия. </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Мячи (диаметр 20—25 ем) по количеству детей, З мешочка, 15—20 мелких предметов, 15—20 кружков.</w:t>
            </w:r>
          </w:p>
          <w:p w:rsidR="00A00C37" w:rsidRPr="00A00C37" w:rsidRDefault="00A00C37" w:rsidP="00A00C37">
            <w:pPr>
              <w:rPr>
                <w:rFonts w:ascii="Times New Roman" w:hAnsi="Times New Roman" w:cs="Times New Roman"/>
                <w:sz w:val="20"/>
                <w:szCs w:val="20"/>
              </w:rPr>
            </w:pPr>
          </w:p>
        </w:tc>
        <w:tc>
          <w:tcPr>
            <w:tcW w:w="9639" w:type="dxa"/>
            <w:vMerge w:val="restart"/>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1 часть.</w:t>
            </w:r>
            <w:r w:rsidRPr="00A00C37">
              <w:rPr>
                <w:rFonts w:ascii="Times New Roman" w:eastAsia="Times New Roman" w:hAnsi="Times New Roman" w:cs="Times New Roman"/>
                <w:color w:val="2A2723"/>
                <w:sz w:val="20"/>
                <w:szCs w:val="20"/>
              </w:rPr>
              <w:t xml:space="preserve"> Ходьба «змейкой» в колонне по одному между предметами, бег в медленном темпе до 1,5 мин, ходьба врассыпную, бег «змейкой» между предметами (в чередовании).</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2 часть. Игровые упражнения.</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«Посадка картофеля»</w:t>
            </w:r>
            <w:r w:rsidRPr="00A00C37">
              <w:rPr>
                <w:rFonts w:ascii="Times New Roman" w:eastAsia="Times New Roman" w:hAnsi="Times New Roman" w:cs="Times New Roman"/>
                <w:color w:val="2A2723"/>
                <w:sz w:val="20"/>
                <w:szCs w:val="20"/>
              </w:rPr>
              <w:t>. Дети выстраиваются в три-четыре колонны перед линией старта. У детей, стоящих в колоннах первыми, в руках по одному мешочку с 5—6 мелкими предметами — картофелинами. Напротив колонн, в 10—12 м от стартовой линии, чертят кружки по количеству картофелин, т. е. 5-6 штук (можно положить кружки из фанеры, картона).</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 xml:space="preserve"> (З—4 раза).</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«Попади в корзину»</w:t>
            </w:r>
            <w:r w:rsidRPr="00A00C37">
              <w:rPr>
                <w:rFonts w:ascii="Times New Roman" w:eastAsia="Times New Roman" w:hAnsi="Times New Roman" w:cs="Times New Roman"/>
                <w:color w:val="2A2723"/>
                <w:sz w:val="20"/>
                <w:szCs w:val="20"/>
              </w:rPr>
              <w:t xml:space="preserve"> (баскетбольный вариант). Играющие (с мячами) располагаются полукругом вокруг корзины, и воспитатель показывает, как надо бросать мяч: ноги слегка расставлены и согнуты, мяч в обеих руках у груди — это исходное положение; описав небольшую дугу вниз на себя и выпрямляя руки вверх, - бросить мяч с одновременным разгибанием ног. Пальцы при этом мягким толчком направляют мяч в корзину.</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 xml:space="preserve">После показа и объяснения дети поочередно, в колонне по одному (6—8 детей), выполняют броски с места в корзину. Вторая подгруппа детей в это время выполняет другое задание — </w:t>
            </w:r>
            <w:r w:rsidRPr="00A00C37">
              <w:rPr>
                <w:rFonts w:ascii="Times New Roman" w:eastAsia="Times New Roman" w:hAnsi="Times New Roman" w:cs="Times New Roman"/>
                <w:b/>
                <w:color w:val="2A2723"/>
                <w:sz w:val="20"/>
                <w:szCs w:val="20"/>
              </w:rPr>
              <w:t>«Проведи мяч»</w:t>
            </w:r>
            <w:r w:rsidRPr="00A00C37">
              <w:rPr>
                <w:rFonts w:ascii="Times New Roman" w:eastAsia="Times New Roman" w:hAnsi="Times New Roman" w:cs="Times New Roman"/>
                <w:color w:val="2A2723"/>
                <w:sz w:val="20"/>
                <w:szCs w:val="20"/>
              </w:rPr>
              <w:t xml:space="preserve"> (ведение мяча одной рукой на расстояние 4—5 м). По сигналу воспитателя игроки меняются местами и приступают к выполнению очередного задания.</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Подвижная игра «Ловишки-перебежки.».</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3 часть.</w:t>
            </w:r>
            <w:r w:rsidRPr="00A00C37">
              <w:rPr>
                <w:rFonts w:ascii="Times New Roman" w:eastAsia="Times New Roman" w:hAnsi="Times New Roman" w:cs="Times New Roman"/>
                <w:color w:val="2A2723"/>
                <w:sz w:val="20"/>
                <w:szCs w:val="20"/>
              </w:rPr>
              <w:t xml:space="preserve"> Игра малой подвижности </w:t>
            </w:r>
            <w:r w:rsidRPr="00A00C37">
              <w:rPr>
                <w:rFonts w:ascii="Times New Roman" w:eastAsia="Times New Roman" w:hAnsi="Times New Roman" w:cs="Times New Roman"/>
                <w:b/>
                <w:color w:val="2A2723"/>
                <w:sz w:val="20"/>
                <w:szCs w:val="20"/>
              </w:rPr>
              <w:t>«Затейники»</w:t>
            </w:r>
            <w:r w:rsidRPr="00A00C37">
              <w:rPr>
                <w:rFonts w:ascii="Times New Roman" w:eastAsia="Times New Roman" w:hAnsi="Times New Roman" w:cs="Times New Roman"/>
                <w:color w:val="2A2723"/>
                <w:sz w:val="20"/>
                <w:szCs w:val="20"/>
              </w:rPr>
              <w:t>. Выбирается водящий — затейник, который встает в центр круга, образованного детьми. Взявшись за руки, дети идут по кругу вправо (влево) и произносят:</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«Ровным кругом друг за другом</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Мы идем за шагом шаг.</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Стой на месте! дружно вместе</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Сделаем вот так...»</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дети останавливаются, опускают руки, а затейник показывает какое-нибудь движение, и все должны его повторить. Игра повторяется с другим водящим (3—4 раза).</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w:t>
            </w:r>
          </w:p>
        </w:tc>
        <w:tc>
          <w:tcPr>
            <w:tcW w:w="2880" w:type="dxa"/>
            <w:tcBorders>
              <w:bottom w:val="nil"/>
            </w:tcBorders>
          </w:tcPr>
          <w:p w:rsidR="00A00C37" w:rsidRPr="00A00C37" w:rsidRDefault="00A00C37" w:rsidP="00A00C37">
            <w:pPr>
              <w:jc w:val="center"/>
              <w:rPr>
                <w:rFonts w:ascii="Times New Roman" w:hAnsi="Times New Roman" w:cs="Times New Roman"/>
                <w:b/>
                <w:sz w:val="20"/>
                <w:szCs w:val="20"/>
              </w:rPr>
            </w:pPr>
            <w:r w:rsidRPr="00A00C37">
              <w:rPr>
                <w:rFonts w:ascii="Times New Roman" w:hAnsi="Times New Roman" w:cs="Times New Roman"/>
                <w:b/>
                <w:sz w:val="20"/>
                <w:szCs w:val="20"/>
              </w:rPr>
              <w:t>«Посадка картофеля»</w:t>
            </w:r>
          </w:p>
        </w:tc>
      </w:tr>
      <w:tr w:rsidR="00A00C37" w:rsidRPr="00A00C37" w:rsidTr="00A00C37">
        <w:trPr>
          <w:trHeight w:val="6064"/>
        </w:trPr>
        <w:tc>
          <w:tcPr>
            <w:tcW w:w="1920" w:type="dxa"/>
            <w:vMerge/>
          </w:tcPr>
          <w:p w:rsidR="00A00C37" w:rsidRPr="00A00C37" w:rsidRDefault="00A00C37" w:rsidP="00A00C37">
            <w:pPr>
              <w:jc w:val="center"/>
              <w:rPr>
                <w:rFonts w:ascii="Times New Roman" w:hAnsi="Times New Roman" w:cs="Times New Roman"/>
                <w:sz w:val="20"/>
                <w:szCs w:val="20"/>
              </w:rPr>
            </w:pPr>
          </w:p>
        </w:tc>
        <w:tc>
          <w:tcPr>
            <w:tcW w:w="9639"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color w:val="2A2723"/>
                <w:sz w:val="20"/>
                <w:szCs w:val="20"/>
              </w:rPr>
              <w:t>По сигналу воспитателя первые игроки бегут к своим кружкам и раскладывают картофелины по одной в каждый кружок, затем возвращаются обратно с пустыми мешками и передают их следующим игрокам своей колонны. Те бегут к кружкам, собирают картофелины в мешки, возвращаются и передают их дальше. Таким образом, одни сажают картошку, другие собирают ее. Выигрывает команда, игроки которой быстро и без потерь выполнят задание. Игра начинается по условному сигналу воспитателя; далее игроки приступают к бегу, после того как получат в руки полный или пустой мешочек</w:t>
            </w: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spacing w:after="0" w:line="240" w:lineRule="auto"/>
        <w:rPr>
          <w:rFonts w:ascii="Times New Roman" w:eastAsia="Times New Roman" w:hAnsi="Times New Roman" w:cs="Times New Roman"/>
          <w:b/>
          <w:szCs w:val="24"/>
          <w:lang w:eastAsia="ru-RU"/>
        </w:rPr>
      </w:pPr>
      <w:r w:rsidRPr="00A00C37">
        <w:rPr>
          <w:rFonts w:ascii="Times New Roman" w:eastAsia="Times New Roman" w:hAnsi="Times New Roman" w:cs="Times New Roman"/>
          <w:b/>
          <w:color w:val="0000FF"/>
          <w:sz w:val="24"/>
          <w:szCs w:val="24"/>
          <w:lang w:eastAsia="ru-RU"/>
        </w:rPr>
        <w:t xml:space="preserve">                                                </w:t>
      </w:r>
      <w:r w:rsidRPr="00A00C37">
        <w:rPr>
          <w:rFonts w:ascii="Times New Roman" w:eastAsia="Times New Roman" w:hAnsi="Times New Roman" w:cs="Times New Roman"/>
          <w:b/>
          <w:szCs w:val="24"/>
          <w:lang w:eastAsia="ru-RU"/>
        </w:rPr>
        <w:t>ПЕРСПЕКТИВНОЕ ПЛАНИРОВАНИЕ ФИЗКУЛЬТУРНЫХ ЗАНЯТИЙ В СТАРШЕЙ  ГРУППЕ</w:t>
      </w:r>
    </w:p>
    <w:p w:rsidR="00A00C37" w:rsidRPr="00A00C37" w:rsidRDefault="00A00C37" w:rsidP="00A00C37">
      <w:pPr>
        <w:spacing w:after="0" w:line="240" w:lineRule="auto"/>
        <w:jc w:val="center"/>
        <w:rPr>
          <w:rFonts w:ascii="Times New Roman" w:eastAsia="Times New Roman" w:hAnsi="Times New Roman" w:cs="Times New Roman"/>
          <w:b/>
          <w:szCs w:val="24"/>
          <w:lang w:eastAsia="ru-RU"/>
        </w:rPr>
      </w:pPr>
      <w:r w:rsidRPr="00A00C37">
        <w:rPr>
          <w:rFonts w:ascii="Times New Roman" w:eastAsia="Times New Roman" w:hAnsi="Times New Roman" w:cs="Times New Roman"/>
          <w:b/>
          <w:szCs w:val="24"/>
          <w:lang w:eastAsia="ru-RU"/>
        </w:rPr>
        <w:t>«Физкультурные занятия в детском саду с детьми старшей группы» Л.И. Пензулаева</w:t>
      </w:r>
    </w:p>
    <w:tbl>
      <w:tblPr>
        <w:tblW w:w="1601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
        <w:gridCol w:w="4395"/>
        <w:gridCol w:w="3827"/>
        <w:gridCol w:w="1417"/>
        <w:gridCol w:w="2694"/>
        <w:gridCol w:w="1417"/>
        <w:gridCol w:w="1843"/>
      </w:tblGrid>
      <w:tr w:rsidR="00A00C37" w:rsidRPr="00A00C37" w:rsidTr="00A00C37">
        <w:trPr>
          <w:cantSplit/>
          <w:trHeight w:val="145"/>
        </w:trPr>
        <w:tc>
          <w:tcPr>
            <w:tcW w:w="425" w:type="dxa"/>
            <w:vMerge w:val="restart"/>
            <w:shd w:val="clear" w:color="auto" w:fill="auto"/>
            <w:textDirection w:val="btLr"/>
          </w:tcPr>
          <w:p w:rsidR="00A00C37" w:rsidRPr="00A00C37" w:rsidRDefault="00A00C37" w:rsidP="00A00C37">
            <w:pPr>
              <w:spacing w:after="0" w:line="240" w:lineRule="auto"/>
              <w:ind w:right="113"/>
              <w:rPr>
                <w:rFonts w:ascii="Times New Roman" w:eastAsia="Times New Roman" w:hAnsi="Times New Roman" w:cs="Times New Roman"/>
                <w:b/>
                <w:szCs w:val="24"/>
                <w:lang w:eastAsia="ru-RU"/>
              </w:rPr>
            </w:pPr>
            <w:r w:rsidRPr="00A00C37">
              <w:rPr>
                <w:rFonts w:ascii="Times New Roman" w:eastAsia="Times New Roman" w:hAnsi="Times New Roman" w:cs="Times New Roman"/>
                <w:b/>
                <w:szCs w:val="24"/>
                <w:lang w:eastAsia="ru-RU"/>
              </w:rPr>
              <w:t>Неделя</w:t>
            </w:r>
          </w:p>
        </w:tc>
        <w:tc>
          <w:tcPr>
            <w:tcW w:w="4395" w:type="dxa"/>
            <w:vMerge w:val="restart"/>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Задачи</w:t>
            </w:r>
          </w:p>
        </w:tc>
        <w:tc>
          <w:tcPr>
            <w:tcW w:w="3827" w:type="dxa"/>
            <w:vMerge w:val="restart"/>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Вводная часть</w:t>
            </w:r>
          </w:p>
        </w:tc>
        <w:tc>
          <w:tcPr>
            <w:tcW w:w="5528" w:type="dxa"/>
            <w:gridSpan w:val="3"/>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Основная часть</w:t>
            </w:r>
          </w:p>
        </w:tc>
        <w:tc>
          <w:tcPr>
            <w:tcW w:w="1843" w:type="dxa"/>
            <w:vMerge w:val="restart"/>
            <w:shd w:val="clear" w:color="auto" w:fill="auto"/>
          </w:tcPr>
          <w:p w:rsidR="00A00C37" w:rsidRPr="00A00C37" w:rsidRDefault="00A00C37" w:rsidP="00A00C37">
            <w:pPr>
              <w:spacing w:after="0" w:line="240" w:lineRule="auto"/>
              <w:jc w:val="center"/>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Заключительная часть</w:t>
            </w:r>
          </w:p>
        </w:tc>
      </w:tr>
      <w:tr w:rsidR="00A00C37" w:rsidRPr="00A00C37" w:rsidTr="00A00C37">
        <w:trPr>
          <w:cantSplit/>
          <w:trHeight w:val="760"/>
        </w:trPr>
        <w:tc>
          <w:tcPr>
            <w:tcW w:w="425" w:type="dxa"/>
            <w:vMerge/>
            <w:shd w:val="clear" w:color="auto" w:fill="auto"/>
            <w:textDirection w:val="btLr"/>
          </w:tcPr>
          <w:p w:rsidR="00A00C37" w:rsidRPr="00A00C37" w:rsidRDefault="00A00C37" w:rsidP="00A00C37">
            <w:pPr>
              <w:spacing w:after="0" w:line="240" w:lineRule="auto"/>
              <w:ind w:right="113"/>
              <w:rPr>
                <w:rFonts w:ascii="Times New Roman" w:eastAsia="Times New Roman" w:hAnsi="Times New Roman" w:cs="Times New Roman"/>
                <w:b/>
                <w:szCs w:val="24"/>
                <w:lang w:eastAsia="ru-RU"/>
              </w:rPr>
            </w:pPr>
          </w:p>
        </w:tc>
        <w:tc>
          <w:tcPr>
            <w:tcW w:w="4395" w:type="dxa"/>
            <w:vMerge/>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Cs w:val="24"/>
                <w:lang w:eastAsia="ru-RU"/>
              </w:rPr>
            </w:pPr>
          </w:p>
        </w:tc>
        <w:tc>
          <w:tcPr>
            <w:tcW w:w="3827" w:type="dxa"/>
            <w:vMerge/>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Cs w:val="24"/>
                <w:lang w:eastAsia="ru-RU"/>
              </w:rPr>
            </w:pPr>
          </w:p>
        </w:tc>
        <w:tc>
          <w:tcPr>
            <w:tcW w:w="1417"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b/>
                <w:szCs w:val="24"/>
                <w:lang w:eastAsia="ru-RU"/>
              </w:rPr>
            </w:pPr>
            <w:r w:rsidRPr="00A00C37">
              <w:rPr>
                <w:rFonts w:ascii="Times New Roman" w:eastAsia="Times New Roman" w:hAnsi="Times New Roman" w:cs="Times New Roman"/>
                <w:b/>
                <w:szCs w:val="24"/>
                <w:lang w:eastAsia="ru-RU"/>
              </w:rPr>
              <w:t>Общеразвивающие упражнения (ОРУ)</w:t>
            </w:r>
          </w:p>
        </w:tc>
        <w:tc>
          <w:tcPr>
            <w:tcW w:w="2694"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Cs w:val="24"/>
                <w:lang w:eastAsia="ru-RU"/>
              </w:rPr>
            </w:pPr>
            <w:r w:rsidRPr="00A00C37">
              <w:rPr>
                <w:rFonts w:ascii="Times New Roman" w:eastAsia="Times New Roman" w:hAnsi="Times New Roman" w:cs="Times New Roman"/>
                <w:b/>
                <w:szCs w:val="24"/>
                <w:lang w:eastAsia="ru-RU"/>
              </w:rPr>
              <w:t>Основные движения</w:t>
            </w:r>
          </w:p>
        </w:tc>
        <w:tc>
          <w:tcPr>
            <w:tcW w:w="1417"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Cs w:val="24"/>
                <w:lang w:eastAsia="ru-RU"/>
              </w:rPr>
            </w:pPr>
            <w:r w:rsidRPr="00A00C37">
              <w:rPr>
                <w:rFonts w:ascii="Times New Roman" w:eastAsia="Times New Roman" w:hAnsi="Times New Roman" w:cs="Times New Roman"/>
                <w:b/>
                <w:szCs w:val="24"/>
                <w:lang w:eastAsia="ru-RU"/>
              </w:rPr>
              <w:t>Подвижные игры</w:t>
            </w:r>
          </w:p>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Cs w:val="24"/>
                <w:lang w:eastAsia="ru-RU"/>
              </w:rPr>
            </w:pPr>
            <w:r w:rsidRPr="00A00C37">
              <w:rPr>
                <w:rFonts w:ascii="Times New Roman" w:eastAsia="Times New Roman" w:hAnsi="Times New Roman" w:cs="Times New Roman"/>
                <w:b/>
                <w:szCs w:val="24"/>
                <w:lang w:eastAsia="ru-RU"/>
              </w:rPr>
              <w:t>(ПИ)</w:t>
            </w:r>
          </w:p>
        </w:tc>
        <w:tc>
          <w:tcPr>
            <w:tcW w:w="1843" w:type="dxa"/>
            <w:vMerge/>
            <w:shd w:val="clear" w:color="auto" w:fill="auto"/>
          </w:tcPr>
          <w:p w:rsidR="00A00C37" w:rsidRPr="00A00C37" w:rsidRDefault="00A00C37" w:rsidP="00A00C37">
            <w:pPr>
              <w:spacing w:after="0" w:line="240" w:lineRule="auto"/>
              <w:jc w:val="center"/>
              <w:rPr>
                <w:rFonts w:ascii="Times New Roman" w:eastAsia="Times New Roman" w:hAnsi="Times New Roman" w:cs="Times New Roman"/>
                <w:b/>
                <w:szCs w:val="24"/>
                <w:lang w:eastAsia="ru-RU"/>
              </w:rPr>
            </w:pPr>
          </w:p>
        </w:tc>
      </w:tr>
      <w:tr w:rsidR="00A00C37" w:rsidRPr="00A00C37" w:rsidTr="00A00C37">
        <w:trPr>
          <w:cantSplit/>
          <w:trHeight w:val="240"/>
        </w:trPr>
        <w:tc>
          <w:tcPr>
            <w:tcW w:w="425" w:type="dxa"/>
            <w:vMerge/>
            <w:shd w:val="clear" w:color="auto" w:fill="auto"/>
            <w:textDirection w:val="btLr"/>
          </w:tcPr>
          <w:p w:rsidR="00A00C37" w:rsidRPr="00A00C37" w:rsidRDefault="00A00C37" w:rsidP="00A00C37">
            <w:pPr>
              <w:spacing w:after="0" w:line="240" w:lineRule="auto"/>
              <w:ind w:right="113"/>
              <w:rPr>
                <w:rFonts w:ascii="Times New Roman" w:eastAsia="Times New Roman" w:hAnsi="Times New Roman" w:cs="Times New Roman"/>
                <w:b/>
                <w:szCs w:val="24"/>
                <w:lang w:eastAsia="ru-RU"/>
              </w:rPr>
            </w:pPr>
          </w:p>
        </w:tc>
        <w:tc>
          <w:tcPr>
            <w:tcW w:w="4395" w:type="dxa"/>
            <w:vMerge/>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Cs w:val="24"/>
                <w:lang w:eastAsia="ru-RU"/>
              </w:rPr>
            </w:pPr>
          </w:p>
        </w:tc>
        <w:tc>
          <w:tcPr>
            <w:tcW w:w="3827"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Cs w:val="24"/>
                <w:lang w:eastAsia="ru-RU"/>
              </w:rPr>
            </w:pPr>
            <w:r w:rsidRPr="00A00C37">
              <w:rPr>
                <w:rFonts w:ascii="Times New Roman" w:eastAsia="Times New Roman" w:hAnsi="Times New Roman" w:cs="Times New Roman"/>
                <w:szCs w:val="24"/>
                <w:lang w:eastAsia="ru-RU"/>
              </w:rPr>
              <w:t>2-3</w:t>
            </w:r>
          </w:p>
        </w:tc>
        <w:tc>
          <w:tcPr>
            <w:tcW w:w="5528" w:type="dxa"/>
            <w:gridSpan w:val="3"/>
            <w:shd w:val="clear" w:color="auto" w:fill="auto"/>
          </w:tcPr>
          <w:p w:rsidR="00A00C37" w:rsidRPr="00A00C37" w:rsidRDefault="00A00C37" w:rsidP="00A00C37">
            <w:pPr>
              <w:tabs>
                <w:tab w:val="center" w:pos="3687"/>
                <w:tab w:val="left" w:pos="6349"/>
              </w:tabs>
              <w:autoSpaceDE w:val="0"/>
              <w:autoSpaceDN w:val="0"/>
              <w:adjustRightInd w:val="0"/>
              <w:spacing w:after="0" w:line="240" w:lineRule="auto"/>
              <w:rPr>
                <w:rFonts w:ascii="Times New Roman" w:eastAsia="Times New Roman" w:hAnsi="Times New Roman" w:cs="Times New Roman"/>
                <w:szCs w:val="24"/>
                <w:lang w:eastAsia="ru-RU"/>
              </w:rPr>
            </w:pPr>
            <w:r w:rsidRPr="00A00C37">
              <w:rPr>
                <w:rFonts w:ascii="Times New Roman" w:eastAsia="Times New Roman" w:hAnsi="Times New Roman" w:cs="Times New Roman"/>
                <w:szCs w:val="24"/>
                <w:lang w:eastAsia="ru-RU"/>
              </w:rPr>
              <w:tab/>
              <w:t>17-18</w:t>
            </w:r>
            <w:r w:rsidRPr="00A00C37">
              <w:rPr>
                <w:rFonts w:ascii="Times New Roman" w:eastAsia="Times New Roman" w:hAnsi="Times New Roman" w:cs="Times New Roman"/>
                <w:szCs w:val="24"/>
                <w:lang w:eastAsia="ru-RU"/>
              </w:rPr>
              <w:tab/>
              <w:t>3-4</w:t>
            </w:r>
          </w:p>
        </w:tc>
        <w:tc>
          <w:tcPr>
            <w:tcW w:w="1843" w:type="dxa"/>
            <w:shd w:val="clear" w:color="auto" w:fill="auto"/>
          </w:tcPr>
          <w:p w:rsidR="00A00C37" w:rsidRPr="00A00C37" w:rsidRDefault="00A00C37" w:rsidP="00A00C37">
            <w:pPr>
              <w:spacing w:after="0" w:line="240" w:lineRule="auto"/>
              <w:jc w:val="center"/>
              <w:rPr>
                <w:rFonts w:ascii="Times New Roman" w:eastAsia="Times New Roman" w:hAnsi="Times New Roman" w:cs="Times New Roman"/>
                <w:szCs w:val="24"/>
                <w:lang w:eastAsia="ru-RU"/>
              </w:rPr>
            </w:pPr>
          </w:p>
        </w:tc>
      </w:tr>
      <w:tr w:rsidR="00A00C37" w:rsidRPr="00A00C37" w:rsidTr="00A00C37">
        <w:trPr>
          <w:trHeight w:val="301"/>
        </w:trPr>
        <w:tc>
          <w:tcPr>
            <w:tcW w:w="16018" w:type="dxa"/>
            <w:gridSpan w:val="7"/>
            <w:shd w:val="clear" w:color="auto" w:fill="auto"/>
          </w:tcPr>
          <w:p w:rsidR="00A00C37" w:rsidRPr="00A00C37" w:rsidRDefault="00A00C37" w:rsidP="00A00C37">
            <w:pPr>
              <w:spacing w:after="0" w:line="240" w:lineRule="auto"/>
              <w:jc w:val="center"/>
              <w:rPr>
                <w:rFonts w:ascii="Times New Roman" w:eastAsia="Times New Roman" w:hAnsi="Times New Roman" w:cs="Times New Roman"/>
                <w:b/>
                <w:szCs w:val="24"/>
                <w:lang w:eastAsia="ru-RU"/>
              </w:rPr>
            </w:pPr>
            <w:r w:rsidRPr="00A00C37">
              <w:rPr>
                <w:rFonts w:ascii="Times New Roman" w:eastAsia="Times New Roman" w:hAnsi="Times New Roman" w:cs="Times New Roman"/>
                <w:b/>
                <w:color w:val="0000FF"/>
                <w:szCs w:val="24"/>
                <w:lang w:eastAsia="ru-RU"/>
              </w:rPr>
              <w:t>Ноябрь</w:t>
            </w:r>
          </w:p>
        </w:tc>
      </w:tr>
      <w:tr w:rsidR="00A00C37" w:rsidRPr="00A00C37" w:rsidTr="00A00C37">
        <w:trPr>
          <w:trHeight w:val="1782"/>
        </w:trPr>
        <w:tc>
          <w:tcPr>
            <w:tcW w:w="425"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 xml:space="preserve">1 </w:t>
            </w:r>
          </w:p>
          <w:p w:rsidR="00A00C37" w:rsidRPr="00A00C37" w:rsidRDefault="00A00C37" w:rsidP="00A00C37">
            <w:pPr>
              <w:spacing w:after="0" w:line="240" w:lineRule="auto"/>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4"/>
                <w:lang w:eastAsia="ru-RU"/>
              </w:rPr>
            </w:pPr>
          </w:p>
        </w:tc>
        <w:tc>
          <w:tcPr>
            <w:tcW w:w="4395"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1.Продолжать отрабатывать навык ходьбы с высоким подниманием колен, бег врассыпную; разучить перекладывание малого мяча из одной руки в другую упражнять в прыжках и перебрасывании мяча в шеренгах.</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2.Упражнять в медленном беге до 1,5 мин, в ходьбе с остановкой по сигналу воспитателя; повторить игровые упражнения с мячом, в равновесии и прыжках.</w:t>
            </w:r>
          </w:p>
        </w:tc>
        <w:tc>
          <w:tcPr>
            <w:tcW w:w="3827"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 xml:space="preserve">Построение в шеренгу, проверка осанки,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Ходьба в колонне по одному, бег врассыпную, бег между кеглями, бег в медленном темпе до 1,5 мин; ходьба с перешагиванием через бруски (высота 10 см); бег врассыпную.</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4"/>
                <w:lang w:eastAsia="ru-RU"/>
              </w:rPr>
            </w:pPr>
          </w:p>
        </w:tc>
        <w:tc>
          <w:tcPr>
            <w:tcW w:w="1417" w:type="dxa"/>
            <w:shd w:val="clear" w:color="auto" w:fill="auto"/>
          </w:tcPr>
          <w:p w:rsidR="00A00C37" w:rsidRPr="00A00C37" w:rsidRDefault="00A00C37" w:rsidP="00A00C37">
            <w:pPr>
              <w:spacing w:after="0" w:line="240" w:lineRule="auto"/>
              <w:jc w:val="center"/>
              <w:rPr>
                <w:rFonts w:ascii="Times New Roman" w:eastAsia="Times New Roman" w:hAnsi="Times New Roman" w:cs="Times New Roman"/>
                <w:sz w:val="20"/>
                <w:szCs w:val="24"/>
                <w:lang w:eastAsia="ru-RU"/>
              </w:rPr>
            </w:pPr>
          </w:p>
          <w:p w:rsidR="00A00C37" w:rsidRPr="00A00C37" w:rsidRDefault="00A00C37" w:rsidP="00A00C37">
            <w:pPr>
              <w:spacing w:after="0" w:line="240" w:lineRule="auto"/>
              <w:jc w:val="center"/>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ОРУ</w:t>
            </w:r>
          </w:p>
          <w:p w:rsidR="00A00C37" w:rsidRPr="00A00C37" w:rsidRDefault="00A00C37" w:rsidP="00A00C37">
            <w:pPr>
              <w:spacing w:after="0" w:line="240" w:lineRule="auto"/>
              <w:jc w:val="center"/>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с малым мячом</w:t>
            </w:r>
          </w:p>
        </w:tc>
        <w:tc>
          <w:tcPr>
            <w:tcW w:w="2694" w:type="dxa"/>
            <w:shd w:val="clear" w:color="auto" w:fill="auto"/>
          </w:tcPr>
          <w:p w:rsidR="00A00C37" w:rsidRPr="00A00C37" w:rsidRDefault="00A00C37" w:rsidP="00A00C37">
            <w:pPr>
              <w:numPr>
                <w:ilvl w:val="0"/>
                <w:numId w:val="9"/>
              </w:numPr>
              <w:spacing w:after="0" w:line="240" w:lineRule="auto"/>
              <w:ind w:left="394" w:hanging="425"/>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Равновесие</w:t>
            </w:r>
          </w:p>
          <w:p w:rsidR="00A00C37" w:rsidRPr="00A00C37" w:rsidRDefault="00A00C37" w:rsidP="00A00C37">
            <w:pPr>
              <w:numPr>
                <w:ilvl w:val="0"/>
                <w:numId w:val="9"/>
              </w:numPr>
              <w:spacing w:after="0" w:line="240" w:lineRule="auto"/>
              <w:ind w:left="394" w:hanging="425"/>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 xml:space="preserve">Прыжки на правой и левой ноге </w:t>
            </w:r>
          </w:p>
          <w:p w:rsidR="00A00C37" w:rsidRPr="00A00C37" w:rsidRDefault="00A00C37" w:rsidP="00A00C37">
            <w:pPr>
              <w:numPr>
                <w:ilvl w:val="0"/>
                <w:numId w:val="9"/>
              </w:numPr>
              <w:spacing w:after="0" w:line="240" w:lineRule="auto"/>
              <w:ind w:left="394" w:hanging="425"/>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 xml:space="preserve">Перебрасывание мяча двумя руками снизу </w:t>
            </w:r>
          </w:p>
          <w:p w:rsidR="00A00C37" w:rsidRPr="00A00C37" w:rsidRDefault="00A00C37" w:rsidP="00A00C37">
            <w:pPr>
              <w:numPr>
                <w:ilvl w:val="0"/>
                <w:numId w:val="9"/>
              </w:numPr>
              <w:spacing w:after="0" w:line="240" w:lineRule="auto"/>
              <w:ind w:left="394" w:hanging="425"/>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 xml:space="preserve">«Мяч о стенку» </w:t>
            </w:r>
          </w:p>
          <w:p w:rsidR="00A00C37" w:rsidRPr="00A00C37" w:rsidRDefault="00A00C37" w:rsidP="00A00C37">
            <w:pPr>
              <w:numPr>
                <w:ilvl w:val="0"/>
                <w:numId w:val="9"/>
              </w:numPr>
              <w:spacing w:after="0" w:line="240" w:lineRule="auto"/>
              <w:ind w:left="394" w:hanging="425"/>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«Поймай мяч».</w:t>
            </w:r>
          </w:p>
          <w:p w:rsidR="00A00C37" w:rsidRPr="00A00C37" w:rsidRDefault="00A00C37" w:rsidP="00A00C37">
            <w:pPr>
              <w:numPr>
                <w:ilvl w:val="0"/>
                <w:numId w:val="9"/>
              </w:numPr>
              <w:spacing w:after="0" w:line="240" w:lineRule="auto"/>
              <w:ind w:left="394" w:hanging="425"/>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 xml:space="preserve"> «Не задень». </w:t>
            </w:r>
          </w:p>
        </w:tc>
        <w:tc>
          <w:tcPr>
            <w:tcW w:w="1417"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 xml:space="preserve">«Пожарные на учении». </w:t>
            </w:r>
          </w:p>
          <w:p w:rsidR="00A00C37" w:rsidRPr="00A00C37" w:rsidRDefault="00A00C37" w:rsidP="00A00C37">
            <w:pPr>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«Мышеловка»..</w:t>
            </w:r>
          </w:p>
          <w:p w:rsidR="00A00C37" w:rsidRPr="00A00C37" w:rsidRDefault="00A00C37" w:rsidP="00A00C37">
            <w:pPr>
              <w:spacing w:after="0" w:line="240" w:lineRule="auto"/>
              <w:jc w:val="center"/>
              <w:rPr>
                <w:rFonts w:ascii="Times New Roman" w:eastAsia="Times New Roman" w:hAnsi="Times New Roman" w:cs="Times New Roman"/>
                <w:sz w:val="20"/>
                <w:szCs w:val="24"/>
                <w:lang w:eastAsia="ru-RU"/>
              </w:rPr>
            </w:pPr>
          </w:p>
        </w:tc>
        <w:tc>
          <w:tcPr>
            <w:tcW w:w="1843"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Игра малой подвижности «Найди и промолчи».</w:t>
            </w:r>
          </w:p>
          <w:p w:rsidR="00A00C37" w:rsidRPr="00A00C37" w:rsidRDefault="00A00C37" w:rsidP="00A00C37">
            <w:pPr>
              <w:spacing w:after="0" w:line="240" w:lineRule="auto"/>
              <w:rPr>
                <w:rFonts w:ascii="Times New Roman" w:eastAsia="Times New Roman" w:hAnsi="Times New Roman" w:cs="Times New Roman"/>
                <w:sz w:val="20"/>
                <w:szCs w:val="24"/>
                <w:lang w:eastAsia="ru-RU"/>
              </w:rPr>
            </w:pPr>
            <w:r w:rsidRPr="00A00C37">
              <w:rPr>
                <w:rFonts w:ascii="Times New Roman" w:eastAsiaTheme="minorEastAsia" w:hAnsi="Times New Roman" w:cs="Times New Roman"/>
                <w:sz w:val="20"/>
                <w:szCs w:val="24"/>
                <w:lang w:eastAsia="ru-RU"/>
              </w:rPr>
              <w:t>Игра малой подвижности «Угадай по голосу».</w:t>
            </w:r>
          </w:p>
        </w:tc>
      </w:tr>
      <w:tr w:rsidR="00A00C37" w:rsidRPr="00A00C37" w:rsidTr="00A00C37">
        <w:tc>
          <w:tcPr>
            <w:tcW w:w="425"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2</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4395"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1.Бег между предметами; учить прыжкам на правой и левой ноге попеременно с продвижением вперед; упражнять в ползании по скамейке на животе и ведении мяча между предметами</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2.Повторить бег с перешагиванием через предметы; развивать точность движений и ловкость в игровом упражнении с мячом; упражнять в беге и равновесии.</w:t>
            </w:r>
          </w:p>
        </w:tc>
        <w:tc>
          <w:tcPr>
            <w:tcW w:w="3827"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в колонне по одному, по сигналу воспитателя изменить направление движения. Бег между кеглями, поставленными в один ряд.   Ходьба врассыпную, на сигнал воспитателя: «Стоп» — остановиться и встать на одной ноге, руки на поясе. Упражнения в ходьбе и беге чередуются.</w:t>
            </w:r>
          </w:p>
        </w:tc>
        <w:tc>
          <w:tcPr>
            <w:tcW w:w="1417"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ОРУ</w:t>
            </w:r>
          </w:p>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с обручем</w:t>
            </w:r>
          </w:p>
        </w:tc>
        <w:tc>
          <w:tcPr>
            <w:tcW w:w="2694"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1. Прыжки с продвижением вперед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2. Ползание по гимнастической скамейке на животе</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3. Отбивание мяча о землю</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 «Мяч водящему».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 мостику</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417"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«Не оставайся на полу»</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«Ловишки». </w:t>
            </w:r>
          </w:p>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843"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Игра малой подвижности «Найди и промолчи».</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Игра малой подвижности «Затейники»</w:t>
            </w:r>
          </w:p>
        </w:tc>
      </w:tr>
      <w:tr w:rsidR="00A00C37" w:rsidRPr="00A00C37" w:rsidTr="00A00C37">
        <w:trPr>
          <w:trHeight w:val="2295"/>
        </w:trPr>
        <w:tc>
          <w:tcPr>
            <w:tcW w:w="425"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3</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4395"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1.Упражнять в пролезании через обруч с мячом в руках, в равновесии. повторить ведение мяча в ходьбе. Упражнять детей в беге с изменением темпа движения, в ходьбе между предметами</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2.Упражнять в медленном непрерывном беге, перебрасывании мяча в шеренгах; повторить игровые упражнения с прыжками и бегом</w:t>
            </w:r>
          </w:p>
        </w:tc>
        <w:tc>
          <w:tcPr>
            <w:tcW w:w="3827"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Построение в шеренгу, перестроение в колонну по одному. Ходьба по сигналу воспитателя с ускорением и замедлением темпа движения; бег между предметами; ходьба врассыпную</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в колонне по одному, медленный непрерывный бег до 2 мин; ходьба врассыпную.</w:t>
            </w:r>
          </w:p>
        </w:tc>
        <w:tc>
          <w:tcPr>
            <w:tcW w:w="1417" w:type="dxa"/>
            <w:shd w:val="clear" w:color="auto" w:fill="auto"/>
          </w:tcPr>
          <w:p w:rsidR="00A00C37" w:rsidRPr="00A00C37" w:rsidRDefault="00A00C37" w:rsidP="00A00C3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ОРУ</w:t>
            </w:r>
          </w:p>
          <w:p w:rsidR="00A00C37" w:rsidRPr="00A00C37" w:rsidRDefault="00A00C37" w:rsidP="00A00C3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с большим мячом</w:t>
            </w:r>
          </w:p>
        </w:tc>
        <w:tc>
          <w:tcPr>
            <w:tcW w:w="2694"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1. Отбивание мяча одной рукой с продвижением вперед  2. Пролезание в обруч с мячом в руках в группировке</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3. Равновесие — ходьба по гимнастической скамейке на носках4. «Перебрось и поймай».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5.«Перепрыгни - не задень»</w:t>
            </w:r>
          </w:p>
        </w:tc>
        <w:tc>
          <w:tcPr>
            <w:tcW w:w="1417"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Подвижная игра «Удочка»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«Ловишки парами». </w:t>
            </w:r>
          </w:p>
          <w:p w:rsidR="00A00C37" w:rsidRPr="00A00C37" w:rsidRDefault="00A00C37" w:rsidP="00A00C37">
            <w:pPr>
              <w:spacing w:line="240" w:lineRule="auto"/>
              <w:rPr>
                <w:rFonts w:ascii="Times New Roman" w:eastAsia="Times New Roman" w:hAnsi="Times New Roman" w:cs="Times New Roman"/>
                <w:sz w:val="20"/>
                <w:szCs w:val="20"/>
                <w:lang w:eastAsia="ru-RU"/>
              </w:rPr>
            </w:pPr>
          </w:p>
        </w:tc>
        <w:tc>
          <w:tcPr>
            <w:tcW w:w="1843"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в колонне по одному, с выполнением заданий для рук по сигналу воспитателя.</w:t>
            </w:r>
          </w:p>
          <w:p w:rsidR="00A00C37" w:rsidRPr="00A00C37" w:rsidRDefault="00A00C37" w:rsidP="00A00C37">
            <w:pPr>
              <w:spacing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Игра малой подвижности «Летает — не летает».</w:t>
            </w:r>
          </w:p>
        </w:tc>
      </w:tr>
      <w:tr w:rsidR="00A00C37" w:rsidRPr="00A00C37" w:rsidTr="00A00C37">
        <w:tc>
          <w:tcPr>
            <w:tcW w:w="425"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4</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lastRenderedPageBreak/>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4395"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lastRenderedPageBreak/>
              <w:t>1.Упражнять в подлезании под шнур боком, в сохранении устойчивого равновесия и прыжках.</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2.Повторить бег с преодолением препятствий; </w:t>
            </w:r>
            <w:r w:rsidRPr="00A00C37">
              <w:rPr>
                <w:rFonts w:ascii="Times New Roman" w:eastAsia="Times New Roman" w:hAnsi="Times New Roman" w:cs="Times New Roman"/>
                <w:sz w:val="20"/>
                <w:szCs w:val="20"/>
                <w:lang w:eastAsia="ru-RU"/>
              </w:rPr>
              <w:lastRenderedPageBreak/>
              <w:t>повторить игровые упражнения с прыжками, с мячом и с бегом.</w:t>
            </w:r>
          </w:p>
          <w:p w:rsidR="00A00C37" w:rsidRPr="00A00C37" w:rsidRDefault="00A00C37" w:rsidP="00A00C37">
            <w:pPr>
              <w:rPr>
                <w:rFonts w:ascii="Times New Roman" w:eastAsia="Times New Roman" w:hAnsi="Times New Roman" w:cs="Times New Roman"/>
                <w:sz w:val="20"/>
                <w:szCs w:val="20"/>
                <w:lang w:eastAsia="ru-RU"/>
              </w:rPr>
            </w:pPr>
          </w:p>
        </w:tc>
        <w:tc>
          <w:tcPr>
            <w:tcW w:w="3827"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lastRenderedPageBreak/>
              <w:t xml:space="preserve">Ходьба в колонне по одному, врассыпную с выполнением «фигуры»; бег врассыпную. Ходьба и бег </w:t>
            </w:r>
            <w:r w:rsidRPr="00A00C37">
              <w:rPr>
                <w:rFonts w:ascii="Times New Roman" w:eastAsia="Times New Roman" w:hAnsi="Times New Roman" w:cs="Times New Roman"/>
                <w:sz w:val="20"/>
                <w:szCs w:val="24"/>
                <w:lang w:eastAsia="ru-RU"/>
              </w:rPr>
              <w:lastRenderedPageBreak/>
              <w:t>повторяются в чередовании. Ходьба  между предметами, поставленными в один ряд и бег с преодолением препятствий ходьба, бег.</w:t>
            </w:r>
          </w:p>
        </w:tc>
        <w:tc>
          <w:tcPr>
            <w:tcW w:w="1417" w:type="dxa"/>
            <w:shd w:val="clear" w:color="auto" w:fill="auto"/>
          </w:tcPr>
          <w:p w:rsidR="00A00C37" w:rsidRPr="00A00C37" w:rsidRDefault="00A00C37" w:rsidP="00A00C37">
            <w:pPr>
              <w:widowControl w:val="0"/>
              <w:autoSpaceDE w:val="0"/>
              <w:autoSpaceDN w:val="0"/>
              <w:adjustRightInd w:val="0"/>
              <w:spacing w:after="0" w:line="240" w:lineRule="auto"/>
              <w:jc w:val="center"/>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lastRenderedPageBreak/>
              <w:t>ОРУ</w:t>
            </w:r>
          </w:p>
          <w:p w:rsidR="00A00C37" w:rsidRPr="00A00C37" w:rsidRDefault="00A00C37" w:rsidP="00A00C37">
            <w:pPr>
              <w:widowControl w:val="0"/>
              <w:autoSpaceDE w:val="0"/>
              <w:autoSpaceDN w:val="0"/>
              <w:adjustRightInd w:val="0"/>
              <w:spacing w:after="0" w:line="240" w:lineRule="auto"/>
              <w:jc w:val="center"/>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На гимнастическ</w:t>
            </w:r>
            <w:r w:rsidRPr="00A00C37">
              <w:rPr>
                <w:rFonts w:ascii="Times New Roman" w:eastAsia="Times New Roman" w:hAnsi="Times New Roman" w:cs="Times New Roman"/>
                <w:sz w:val="20"/>
                <w:szCs w:val="24"/>
                <w:lang w:eastAsia="ru-RU"/>
              </w:rPr>
              <w:lastRenderedPageBreak/>
              <w:t>их скамейках</w:t>
            </w:r>
          </w:p>
        </w:tc>
        <w:tc>
          <w:tcPr>
            <w:tcW w:w="2694" w:type="dxa"/>
            <w:shd w:val="clear" w:color="auto" w:fill="auto"/>
          </w:tcPr>
          <w:p w:rsidR="00A00C37" w:rsidRPr="00A00C37" w:rsidRDefault="00A00C37" w:rsidP="00A00C37">
            <w:pPr>
              <w:spacing w:after="0" w:line="240" w:lineRule="auto"/>
              <w:rPr>
                <w:rFonts w:ascii="Times New Roman" w:eastAsiaTheme="minorEastAsia" w:hAnsi="Times New Roman" w:cs="Times New Roman"/>
                <w:sz w:val="20"/>
                <w:szCs w:val="24"/>
                <w:lang w:eastAsia="ru-RU"/>
              </w:rPr>
            </w:pPr>
            <w:r w:rsidRPr="00A00C37">
              <w:rPr>
                <w:rFonts w:ascii="Times New Roman" w:eastAsiaTheme="minorEastAsia" w:hAnsi="Times New Roman" w:cs="Times New Roman"/>
                <w:sz w:val="20"/>
                <w:szCs w:val="24"/>
                <w:lang w:eastAsia="ru-RU"/>
              </w:rPr>
              <w:lastRenderedPageBreak/>
              <w:t xml:space="preserve">1. Лазанье — подлезание под шнур </w:t>
            </w:r>
          </w:p>
          <w:p w:rsidR="00A00C37" w:rsidRPr="00A00C37" w:rsidRDefault="00A00C37" w:rsidP="00A00C37">
            <w:pPr>
              <w:spacing w:after="0" w:line="240" w:lineRule="auto"/>
              <w:rPr>
                <w:rFonts w:ascii="Times New Roman" w:eastAsiaTheme="minorEastAsia" w:hAnsi="Times New Roman" w:cs="Times New Roman"/>
                <w:sz w:val="20"/>
                <w:szCs w:val="24"/>
                <w:lang w:eastAsia="ru-RU"/>
              </w:rPr>
            </w:pPr>
            <w:r w:rsidRPr="00A00C37">
              <w:rPr>
                <w:rFonts w:ascii="Times New Roman" w:eastAsiaTheme="minorEastAsia" w:hAnsi="Times New Roman" w:cs="Times New Roman"/>
                <w:sz w:val="20"/>
                <w:szCs w:val="24"/>
                <w:lang w:eastAsia="ru-RU"/>
              </w:rPr>
              <w:t xml:space="preserve">2. Прыжки на правой, затем </w:t>
            </w:r>
            <w:r w:rsidRPr="00A00C37">
              <w:rPr>
                <w:rFonts w:ascii="Times New Roman" w:eastAsiaTheme="minorEastAsia" w:hAnsi="Times New Roman" w:cs="Times New Roman"/>
                <w:sz w:val="20"/>
                <w:szCs w:val="24"/>
                <w:lang w:eastAsia="ru-RU"/>
              </w:rPr>
              <w:lastRenderedPageBreak/>
              <w:t xml:space="preserve">на левой ноге до предмета </w:t>
            </w:r>
          </w:p>
          <w:p w:rsidR="00A00C37" w:rsidRPr="00A00C37" w:rsidRDefault="00A00C37" w:rsidP="00A00C37">
            <w:pPr>
              <w:spacing w:after="0" w:line="240" w:lineRule="auto"/>
              <w:rPr>
                <w:rFonts w:ascii="Times New Roman" w:eastAsiaTheme="minorEastAsia" w:hAnsi="Times New Roman" w:cs="Times New Roman"/>
                <w:sz w:val="20"/>
                <w:szCs w:val="24"/>
                <w:lang w:eastAsia="ru-RU"/>
              </w:rPr>
            </w:pPr>
            <w:r w:rsidRPr="00A00C37">
              <w:rPr>
                <w:rFonts w:ascii="Times New Roman" w:eastAsiaTheme="minorEastAsia" w:hAnsi="Times New Roman" w:cs="Times New Roman"/>
                <w:sz w:val="20"/>
                <w:szCs w:val="24"/>
                <w:lang w:eastAsia="ru-RU"/>
              </w:rPr>
              <w:t xml:space="preserve">3. Равновесие </w:t>
            </w:r>
          </w:p>
          <w:p w:rsidR="00A00C37" w:rsidRPr="00A00C37" w:rsidRDefault="00A00C37" w:rsidP="00A00C37">
            <w:pPr>
              <w:spacing w:after="0" w:line="240" w:lineRule="auto"/>
              <w:rPr>
                <w:rFonts w:ascii="Times New Roman" w:eastAsiaTheme="minorEastAsia" w:hAnsi="Times New Roman" w:cs="Times New Roman"/>
                <w:sz w:val="20"/>
                <w:szCs w:val="24"/>
                <w:lang w:eastAsia="ru-RU"/>
              </w:rPr>
            </w:pPr>
            <w:r w:rsidRPr="00A00C37">
              <w:rPr>
                <w:rFonts w:ascii="Times New Roman" w:eastAsiaTheme="minorEastAsia" w:hAnsi="Times New Roman" w:cs="Times New Roman"/>
                <w:sz w:val="20"/>
                <w:szCs w:val="24"/>
                <w:lang w:eastAsia="ru-RU"/>
              </w:rPr>
              <w:t xml:space="preserve">4.«Кто быстрее». </w:t>
            </w:r>
          </w:p>
          <w:p w:rsidR="00A00C37" w:rsidRPr="00A00C37" w:rsidRDefault="00A00C37" w:rsidP="00A00C37">
            <w:pPr>
              <w:spacing w:after="0" w:line="240" w:lineRule="auto"/>
              <w:rPr>
                <w:rFonts w:ascii="Times New Roman" w:eastAsiaTheme="minorEastAsia" w:hAnsi="Times New Roman" w:cs="Times New Roman"/>
                <w:sz w:val="20"/>
                <w:szCs w:val="24"/>
                <w:lang w:eastAsia="ru-RU"/>
              </w:rPr>
            </w:pPr>
            <w:r w:rsidRPr="00A00C37">
              <w:rPr>
                <w:rFonts w:ascii="Times New Roman" w:eastAsiaTheme="minorEastAsia" w:hAnsi="Times New Roman" w:cs="Times New Roman"/>
                <w:sz w:val="20"/>
                <w:szCs w:val="24"/>
                <w:lang w:eastAsia="ru-RU"/>
              </w:rPr>
              <w:t xml:space="preserve">5.«Мяч о стенку». </w:t>
            </w:r>
          </w:p>
          <w:p w:rsidR="00A00C37" w:rsidRPr="00A00C37" w:rsidRDefault="00A00C37" w:rsidP="00A00C37">
            <w:pPr>
              <w:spacing w:after="0" w:line="240" w:lineRule="auto"/>
              <w:rPr>
                <w:rFonts w:ascii="Times New Roman" w:eastAsiaTheme="minorEastAsia" w:hAnsi="Times New Roman" w:cs="Times New Roman"/>
                <w:sz w:val="20"/>
                <w:szCs w:val="24"/>
                <w:lang w:eastAsia="ru-RU"/>
              </w:rPr>
            </w:pPr>
          </w:p>
        </w:tc>
        <w:tc>
          <w:tcPr>
            <w:tcW w:w="1417" w:type="dxa"/>
            <w:shd w:val="clear" w:color="auto" w:fill="auto"/>
          </w:tcPr>
          <w:p w:rsidR="00A00C37" w:rsidRPr="00A00C37" w:rsidRDefault="00A00C37" w:rsidP="00A00C37">
            <w:pPr>
              <w:spacing w:after="0" w:line="240" w:lineRule="auto"/>
              <w:rPr>
                <w:rFonts w:ascii="Times New Roman" w:eastAsiaTheme="minorEastAsia" w:hAnsi="Times New Roman" w:cs="Times New Roman"/>
                <w:sz w:val="20"/>
                <w:szCs w:val="24"/>
                <w:lang w:eastAsia="ru-RU"/>
              </w:rPr>
            </w:pPr>
            <w:r w:rsidRPr="00A00C37">
              <w:rPr>
                <w:rFonts w:ascii="Times New Roman" w:eastAsiaTheme="minorEastAsia" w:hAnsi="Times New Roman" w:cs="Times New Roman"/>
                <w:sz w:val="20"/>
                <w:szCs w:val="24"/>
                <w:lang w:eastAsia="ru-RU"/>
              </w:rPr>
              <w:lastRenderedPageBreak/>
              <w:t xml:space="preserve">«Пожарные на учении» </w:t>
            </w:r>
          </w:p>
          <w:p w:rsidR="00A00C37" w:rsidRPr="00A00C37" w:rsidRDefault="00A00C37" w:rsidP="00A00C37">
            <w:pPr>
              <w:spacing w:after="0" w:line="240" w:lineRule="auto"/>
              <w:rPr>
                <w:rFonts w:ascii="Times New Roman" w:eastAsiaTheme="minorEastAsia" w:hAnsi="Times New Roman" w:cs="Times New Roman"/>
                <w:sz w:val="20"/>
                <w:szCs w:val="24"/>
                <w:lang w:eastAsia="ru-RU"/>
              </w:rPr>
            </w:pPr>
            <w:r w:rsidRPr="00A00C37">
              <w:rPr>
                <w:rFonts w:ascii="Times New Roman" w:eastAsiaTheme="minorEastAsia" w:hAnsi="Times New Roman" w:cs="Times New Roman"/>
                <w:sz w:val="20"/>
                <w:szCs w:val="24"/>
                <w:lang w:eastAsia="ru-RU"/>
              </w:rPr>
              <w:t>«Ловишки-</w:t>
            </w:r>
            <w:r w:rsidRPr="00A00C37">
              <w:rPr>
                <w:rFonts w:ascii="Times New Roman" w:eastAsiaTheme="minorEastAsia" w:hAnsi="Times New Roman" w:cs="Times New Roman"/>
                <w:sz w:val="20"/>
                <w:szCs w:val="24"/>
                <w:lang w:eastAsia="ru-RU"/>
              </w:rPr>
              <w:lastRenderedPageBreak/>
              <w:t xml:space="preserve">перебежки». </w:t>
            </w:r>
          </w:p>
          <w:p w:rsidR="00A00C37" w:rsidRPr="00A00C37" w:rsidRDefault="00A00C37" w:rsidP="00A00C37">
            <w:pPr>
              <w:spacing w:line="240" w:lineRule="auto"/>
              <w:rPr>
                <w:rFonts w:ascii="Times New Roman" w:eastAsia="Times New Roman" w:hAnsi="Times New Roman" w:cs="Times New Roman"/>
                <w:sz w:val="20"/>
                <w:szCs w:val="24"/>
                <w:lang w:eastAsia="ru-RU"/>
              </w:rPr>
            </w:pPr>
          </w:p>
        </w:tc>
        <w:tc>
          <w:tcPr>
            <w:tcW w:w="1843" w:type="dxa"/>
            <w:shd w:val="clear" w:color="auto" w:fill="auto"/>
          </w:tcPr>
          <w:p w:rsidR="00A00C37" w:rsidRPr="00A00C37" w:rsidRDefault="00A00C37" w:rsidP="00A00C37">
            <w:pPr>
              <w:spacing w:after="0" w:line="240" w:lineRule="auto"/>
              <w:rPr>
                <w:rFonts w:ascii="Times New Roman" w:eastAsiaTheme="minorEastAsia" w:hAnsi="Times New Roman" w:cs="Times New Roman"/>
                <w:sz w:val="20"/>
                <w:szCs w:val="24"/>
                <w:lang w:eastAsia="ru-RU"/>
              </w:rPr>
            </w:pPr>
            <w:r w:rsidRPr="00A00C37">
              <w:rPr>
                <w:rFonts w:ascii="Times New Roman" w:eastAsiaTheme="minorEastAsia" w:hAnsi="Times New Roman" w:cs="Times New Roman"/>
                <w:sz w:val="20"/>
                <w:szCs w:val="24"/>
                <w:lang w:eastAsia="ru-RU"/>
              </w:rPr>
              <w:lastRenderedPageBreak/>
              <w:t>Игра малой подвижности «У кого мяч?».</w:t>
            </w:r>
          </w:p>
          <w:p w:rsidR="00A00C37" w:rsidRPr="00A00C37" w:rsidRDefault="00A00C37" w:rsidP="00A00C37">
            <w:pPr>
              <w:spacing w:after="0" w:line="240" w:lineRule="auto"/>
              <w:rPr>
                <w:rFonts w:ascii="Times New Roman" w:eastAsia="Times New Roman" w:hAnsi="Times New Roman" w:cs="Times New Roman"/>
                <w:sz w:val="20"/>
                <w:szCs w:val="24"/>
                <w:lang w:eastAsia="ru-RU"/>
              </w:rPr>
            </w:pPr>
            <w:r w:rsidRPr="00A00C37">
              <w:rPr>
                <w:rFonts w:ascii="Times New Roman" w:eastAsiaTheme="minorEastAsia" w:hAnsi="Times New Roman" w:cs="Times New Roman"/>
                <w:sz w:val="20"/>
                <w:szCs w:val="24"/>
                <w:lang w:eastAsia="ru-RU"/>
              </w:rPr>
              <w:lastRenderedPageBreak/>
              <w:t>Ходьба в колонне по одному за самым ловким водящим.</w:t>
            </w:r>
          </w:p>
        </w:tc>
      </w:tr>
    </w:tbl>
    <w:p w:rsidR="00A00C37" w:rsidRPr="00A00C37" w:rsidRDefault="00A00C37" w:rsidP="00A00C37">
      <w:pPr>
        <w:tabs>
          <w:tab w:val="center" w:pos="7699"/>
          <w:tab w:val="left" w:pos="12090"/>
        </w:tabs>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sz w:val="24"/>
          <w:szCs w:val="24"/>
          <w:lang w:eastAsia="ru-RU"/>
        </w:rPr>
        <w:lastRenderedPageBreak/>
        <w:t xml:space="preserve">                                                                    </w:t>
      </w:r>
      <w:r w:rsidRPr="00A00C37">
        <w:rPr>
          <w:rFonts w:ascii="Times New Roman" w:eastAsiaTheme="minorEastAsia" w:hAnsi="Times New Roman" w:cs="Times New Roman"/>
          <w:b/>
          <w:szCs w:val="24"/>
          <w:lang w:eastAsia="ru-RU"/>
        </w:rPr>
        <w:t>Ноябрь                                                                  1 неделя(зал)</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№17 по физической культуре в старшей группе ( Пензулаева Л.И.)</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649" w:type="dxa"/>
        <w:tblInd w:w="315" w:type="dxa"/>
        <w:tblLook w:val="04A0" w:firstRow="1" w:lastRow="0" w:firstColumn="1" w:lastColumn="0" w:noHBand="0" w:noVBand="1"/>
      </w:tblPr>
      <w:tblGrid>
        <w:gridCol w:w="2203"/>
        <w:gridCol w:w="9356"/>
        <w:gridCol w:w="1210"/>
        <w:gridCol w:w="2880"/>
      </w:tblGrid>
      <w:tr w:rsidR="00A00C37" w:rsidRPr="00A00C37" w:rsidTr="00A00C37">
        <w:trPr>
          <w:trHeight w:val="187"/>
        </w:trPr>
        <w:tc>
          <w:tcPr>
            <w:tcW w:w="2203"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356"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Методические  указания</w:t>
            </w:r>
          </w:p>
        </w:tc>
      </w:tr>
      <w:tr w:rsidR="00A00C37" w:rsidRPr="00A00C37" w:rsidTr="00A00C37">
        <w:trPr>
          <w:trHeight w:val="57"/>
        </w:trPr>
        <w:tc>
          <w:tcPr>
            <w:tcW w:w="2203" w:type="dxa"/>
            <w:vMerge w:val="restart"/>
          </w:tcPr>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Задачи:</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Продолжать отрабатывать навык ходьбы с высоким подниманием колен, бег врассыпную; разучить перекладывание малого мяча из одной руки в другую во время ходьбы по гимнастической скамейке; развивать ловкость и координацию движений; упражнять в прыжках и перебрасывании мяча в шеренгах.</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Пособия.</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 Мячи (диаметр 10—12 см) на полгруппы, мячи малые (диаметр 6—8 см) по количеству детей, 2 гимнастические скамейки, 6—8 кеглей.</w:t>
            </w:r>
            <w:bookmarkStart w:id="8" w:name="_GoBack"/>
            <w:bookmarkEnd w:id="8"/>
          </w:p>
        </w:tc>
        <w:tc>
          <w:tcPr>
            <w:tcW w:w="9356"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часть</w:t>
            </w:r>
            <w:r w:rsidRPr="00A00C37">
              <w:rPr>
                <w:rFonts w:ascii="Times New Roman" w:hAnsi="Times New Roman" w:cs="Times New Roman"/>
                <w:sz w:val="20"/>
                <w:szCs w:val="20"/>
              </w:rPr>
              <w:t>. Построение в шеренгу, проверка осанки, объяснение задания, перестроение в колонну по одному. Ходьба в колонне по одному, по сигналу воспитателя ходьба с высоким подниманием колен, бег врассыпную, бег между кеглями, поставленными в одну линию (расстояние 40 см); обычная ходьба в колонне по одному.</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2 часть. Общеразвивающие упражнения с малым мячом</w:t>
            </w:r>
            <w:r w:rsidRPr="00A00C37">
              <w:rPr>
                <w:rFonts w:ascii="Times New Roman" w:hAnsi="Times New Roman" w:cs="Times New Roman"/>
                <w:sz w:val="20"/>
                <w:szCs w:val="20"/>
              </w:rPr>
              <w:t>.</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1. И. п.: основная стойка, мяч в правой руке. 1—2— руки в стороны, вверх, переложить мяч в левую руку; 3—4-— опустить руки вниз, вернуться в исходное положение. То же левой рукой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2. И. п.: ноги на ширине ступни, мяч в правой руке. 1—2— поднять правую согнутую ногу, переложить под ней мяч в левую руку; 3—4— вернуться в исходное положение. Так же переложить мяч в правую руку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3. И. п.: ноги на ширине ступни, мяч в правой руке. 1— присесть, руки вперед, переложить мяч в левую руку; 2— вернуться в исходное положение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4. И. п.: стоя на коленях, сидя на пятках, мяч в правой руке.</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1—3- прокатить мяч вправо от себя (по прямой); 4—взять мяч, выпрямиться, переложить его в левую руку. То же влево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5. И. п.: сидя, ноги вместе прямые, мяч лежит на стопах ног, руки в упоре сзади. 1—2— поднять прямые ноги вверх, скатить мяч, поймать; З—4---- вернуться в исходное положение. Выполняется в среднем темпе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6. И. п.: основная стойка, мяч в обеих руках внизу. Подбросить мяч и поймать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7. И. п.: основная стойка, мяч в правой руке. Прыжки на правой и левой ноге с поворотом вправо и влево на счет воспитателя 1—8 </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Основные виды движений.</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Равновесие</w:t>
            </w:r>
            <w:r w:rsidRPr="00A00C37">
              <w:rPr>
                <w:rFonts w:ascii="Times New Roman" w:hAnsi="Times New Roman" w:cs="Times New Roman"/>
                <w:sz w:val="20"/>
                <w:szCs w:val="20"/>
              </w:rPr>
              <w:t xml:space="preserve"> — ходьба по гимнастической скамейке, перекладывая малый мяч из правой руки в левую перед собой и за спиной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2. Прыжки на правой и левой ноге</w:t>
            </w:r>
            <w:r w:rsidRPr="00A00C37">
              <w:rPr>
                <w:rFonts w:ascii="Times New Roman" w:hAnsi="Times New Roman" w:cs="Times New Roman"/>
                <w:sz w:val="20"/>
                <w:szCs w:val="20"/>
              </w:rPr>
              <w:t xml:space="preserve"> между кеглями, поставленными в одну линию (расстояние 5 м), вначале на одной ноге, затем на другой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3. Перебрасывание мяча двумя руками снизу</w:t>
            </w:r>
            <w:r w:rsidRPr="00A00C37">
              <w:rPr>
                <w:rFonts w:ascii="Times New Roman" w:hAnsi="Times New Roman" w:cs="Times New Roman"/>
                <w:sz w:val="20"/>
                <w:szCs w:val="20"/>
              </w:rPr>
              <w:t xml:space="preserve">, ноги на ширине плеч (стоя в шеренгах на расстоянии З м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Подвижная игра «Пожарные на учении».</w:t>
            </w:r>
            <w:r w:rsidRPr="00A00C37">
              <w:rPr>
                <w:rFonts w:ascii="Times New Roman" w:hAnsi="Times New Roman" w:cs="Times New Roman"/>
                <w:sz w:val="20"/>
                <w:szCs w:val="20"/>
              </w:rPr>
              <w:t xml:space="preserve"> Дети строятся в тричетыре колонны лицом к гимнастической стенке — это пожарные.</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Первые в колоннах стоят перед чертой (исходная линия) на расстоянии 4—5 м от гимнастической стенки. На каждом пролете гимнастической стенки на одинаковой высоте (на рейке) подвешиваются колокольчики. По сигналу воспитателя (удар в бубен или на слово «Марш!») дети, стоящие в колоннах первыми, бегут к гимнастической стенке, взбираются по ней, звонят в колокольчик, спускаются вниз, затем возвращаются к своей колонне и встают в ее конец. Воспитатель отмечает того, кто быстрее всех выполнил задание.</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Потом снова дается сигнал и бежит следующая группа детей и т. д. В конце игры воспитатель отмечает ту колонну, дети которой быстрее справились с заданием, т. е. ловко забрались и позвонили в колокольчик. </w:t>
            </w:r>
            <w:r w:rsidRPr="00A00C37">
              <w:rPr>
                <w:rFonts w:ascii="Times New Roman" w:hAnsi="Times New Roman" w:cs="Times New Roman"/>
                <w:sz w:val="20"/>
                <w:szCs w:val="20"/>
              </w:rPr>
              <w:lastRenderedPageBreak/>
              <w:t>При лазанье по гимнастической стенке обращается внимание на то, чтобы дети не пропускали реек и не спрыгивали, а сходили с последней рейки гимнастической стенки.</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При проведении данной игры воспитатель осуществляет страховку детей.</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3 часть. Игра малой подвижности «Найди и промолчи».</w:t>
            </w:r>
          </w:p>
        </w:tc>
        <w:tc>
          <w:tcPr>
            <w:tcW w:w="1210" w:type="dxa"/>
            <w:vMerge w:val="restart"/>
          </w:tcPr>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мин.</w:t>
            </w: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3-5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    2-3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    8-10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tc>
        <w:tc>
          <w:tcPr>
            <w:tcW w:w="2880" w:type="dxa"/>
            <w:tcBorders>
              <w:bottom w:val="nil"/>
            </w:tcBorders>
          </w:tcPr>
          <w:p w:rsidR="00A00C37" w:rsidRPr="00A00C37" w:rsidRDefault="00A00C37" w:rsidP="00A00C37">
            <w:pPr>
              <w:jc w:val="center"/>
              <w:rPr>
                <w:rFonts w:ascii="Times New Roman" w:hAnsi="Times New Roman" w:cs="Times New Roman"/>
                <w:b/>
                <w:sz w:val="20"/>
                <w:szCs w:val="20"/>
              </w:rPr>
            </w:pPr>
          </w:p>
        </w:tc>
      </w:tr>
      <w:tr w:rsidR="00A00C37" w:rsidRPr="00A00C37" w:rsidTr="00A00C37">
        <w:trPr>
          <w:trHeight w:val="8326"/>
        </w:trPr>
        <w:tc>
          <w:tcPr>
            <w:tcW w:w="2203" w:type="dxa"/>
            <w:vMerge/>
          </w:tcPr>
          <w:p w:rsidR="00A00C37" w:rsidRPr="00A00C37" w:rsidRDefault="00A00C37" w:rsidP="00A00C37">
            <w:pPr>
              <w:jc w:val="center"/>
              <w:rPr>
                <w:rFonts w:ascii="Times New Roman" w:hAnsi="Times New Roman" w:cs="Times New Roman"/>
                <w:sz w:val="20"/>
                <w:szCs w:val="20"/>
              </w:rPr>
            </w:pPr>
          </w:p>
        </w:tc>
        <w:tc>
          <w:tcPr>
            <w:tcW w:w="9356"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Все три упражнения выполняются раздельно. Вначале — достаточно сложное упражнение в равновесии, требующее точности, собранности и внимания. дети выполняют данное задание в умеренном темпе двумя колоннами. Затем скамейки убирают, воспитатель ставит в два ряда кегли.</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После словесного пояснения дети перестраиваются в две колонны и по сигналу воспитателя приступают к выполнению упражнения.</w:t>
            </w:r>
          </w:p>
          <w:p w:rsidR="00A00C37" w:rsidRPr="00A00C37" w:rsidRDefault="00A00C37" w:rsidP="00FA29F2">
            <w:pPr>
              <w:rPr>
                <w:rFonts w:ascii="Times New Roman" w:hAnsi="Times New Roman" w:cs="Times New Roman"/>
                <w:sz w:val="20"/>
                <w:szCs w:val="20"/>
              </w:rPr>
            </w:pPr>
            <w:r w:rsidRPr="00A00C37">
              <w:rPr>
                <w:rFonts w:ascii="Times New Roman" w:hAnsi="Times New Roman" w:cs="Times New Roman"/>
                <w:sz w:val="20"/>
                <w:szCs w:val="20"/>
              </w:rPr>
              <w:t>После того как прыжковое упражнение будет выполнено 2—3 раза, кегли убираются и, перестроившись в две шеренги, дети перебрасывают мячи друг другу (разобравшись предварительно на пары).</w:t>
            </w: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b/>
          <w:szCs w:val="24"/>
          <w:lang w:eastAsia="ru-RU"/>
        </w:rPr>
      </w:pPr>
      <w:r w:rsidRPr="00A00C37">
        <w:rPr>
          <w:rFonts w:ascii="Times New Roman" w:eastAsiaTheme="minorEastAsia" w:hAnsi="Times New Roman" w:cs="Times New Roman"/>
          <w:sz w:val="24"/>
          <w:szCs w:val="24"/>
          <w:lang w:eastAsia="ru-RU"/>
        </w:rPr>
        <w:t xml:space="preserve">                                                                                                                                        </w:t>
      </w:r>
      <w:r w:rsidRPr="00A00C37">
        <w:rPr>
          <w:rFonts w:ascii="Times New Roman" w:eastAsiaTheme="minorEastAsia" w:hAnsi="Times New Roman" w:cs="Times New Roman"/>
          <w:b/>
          <w:szCs w:val="24"/>
          <w:lang w:eastAsia="ru-RU"/>
        </w:rPr>
        <w:t>Ноябрь                                                                  1 неделя(улица)</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№18 по физической культуре в старшей группе ( Пензулаева Л.И.)</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Задачи</w:t>
            </w:r>
          </w:p>
        </w:tc>
        <w:tc>
          <w:tcPr>
            <w:tcW w:w="9639"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Содержание НОД</w:t>
            </w:r>
          </w:p>
        </w:tc>
        <w:tc>
          <w:tcPr>
            <w:tcW w:w="121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 xml:space="preserve">Методические </w:t>
            </w: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указания</w:t>
            </w:r>
          </w:p>
        </w:tc>
      </w:tr>
      <w:tr w:rsidR="00A00C37" w:rsidRPr="00A00C37" w:rsidTr="00A00C37">
        <w:trPr>
          <w:trHeight w:val="57"/>
        </w:trPr>
        <w:tc>
          <w:tcPr>
            <w:tcW w:w="1920" w:type="dxa"/>
            <w:vMerge w:val="restart"/>
          </w:tcPr>
          <w:p w:rsidR="00A00C37" w:rsidRPr="00A00C37" w:rsidRDefault="00A00C37" w:rsidP="00A00C37">
            <w:pPr>
              <w:rPr>
                <w:rFonts w:ascii="Times New Roman" w:hAnsi="Times New Roman" w:cs="Times New Roman"/>
                <w:b/>
                <w:sz w:val="20"/>
                <w:szCs w:val="24"/>
              </w:rPr>
            </w:pPr>
            <w:r w:rsidRPr="00A00C37">
              <w:rPr>
                <w:rFonts w:ascii="Times New Roman" w:hAnsi="Times New Roman" w:cs="Times New Roman"/>
                <w:b/>
                <w:sz w:val="20"/>
                <w:szCs w:val="24"/>
              </w:rPr>
              <w:t>Задачи:</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sz w:val="20"/>
                <w:szCs w:val="24"/>
              </w:rPr>
              <w:lastRenderedPageBreak/>
              <w:t>Упражнять в медленном беге до 1,5 мин, в ходьбе с остановкой по сигналу воспитателя; повторить игровые упражнения с мячом, в равновесии и прыжках.</w:t>
            </w:r>
          </w:p>
          <w:p w:rsidR="00A00C37" w:rsidRPr="00A00C37" w:rsidRDefault="00A00C37" w:rsidP="00A00C37">
            <w:pPr>
              <w:rPr>
                <w:rFonts w:ascii="Times New Roman" w:hAnsi="Times New Roman" w:cs="Times New Roman"/>
                <w:b/>
                <w:sz w:val="20"/>
                <w:szCs w:val="24"/>
              </w:rPr>
            </w:pPr>
            <w:r w:rsidRPr="00A00C37">
              <w:rPr>
                <w:rFonts w:ascii="Times New Roman" w:hAnsi="Times New Roman" w:cs="Times New Roman"/>
                <w:b/>
                <w:sz w:val="20"/>
                <w:szCs w:val="24"/>
              </w:rPr>
              <w:t xml:space="preserve">Пособия. </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sz w:val="20"/>
                <w:szCs w:val="24"/>
              </w:rPr>
              <w:t>Малые мячи (диаметр 6—8 см) на полгруппы, несколько мячей большого диаметра, 10—12 кеглей, бруски.</w:t>
            </w:r>
          </w:p>
        </w:tc>
        <w:tc>
          <w:tcPr>
            <w:tcW w:w="9639" w:type="dxa"/>
            <w:vMerge w:val="restart"/>
          </w:tcPr>
          <w:p w:rsidR="00A00C37" w:rsidRPr="00A00C37" w:rsidRDefault="00A00C37" w:rsidP="00A00C37">
            <w:pPr>
              <w:rPr>
                <w:rFonts w:ascii="Times New Roman" w:eastAsia="Times New Roman" w:hAnsi="Times New Roman" w:cs="Times New Roman"/>
                <w:color w:val="2A2723"/>
                <w:sz w:val="20"/>
                <w:szCs w:val="24"/>
              </w:rPr>
            </w:pPr>
            <w:r w:rsidRPr="00A00C37">
              <w:rPr>
                <w:rFonts w:ascii="Times New Roman" w:eastAsia="Times New Roman" w:hAnsi="Times New Roman" w:cs="Times New Roman"/>
                <w:b/>
                <w:color w:val="2A2723"/>
                <w:sz w:val="20"/>
                <w:szCs w:val="24"/>
              </w:rPr>
              <w:lastRenderedPageBreak/>
              <w:t>1 часть</w:t>
            </w:r>
            <w:r w:rsidRPr="00A00C37">
              <w:rPr>
                <w:rFonts w:ascii="Times New Roman" w:eastAsia="Times New Roman" w:hAnsi="Times New Roman" w:cs="Times New Roman"/>
                <w:color w:val="2A2723"/>
                <w:sz w:val="20"/>
                <w:szCs w:val="24"/>
              </w:rPr>
              <w:t xml:space="preserve">. Ходьба в колонне по одному, по сигналу воспитателя остановиться; бег в медленном темпе до 1,5 </w:t>
            </w:r>
            <w:r w:rsidRPr="00A00C37">
              <w:rPr>
                <w:rFonts w:ascii="Times New Roman" w:eastAsia="Times New Roman" w:hAnsi="Times New Roman" w:cs="Times New Roman"/>
                <w:color w:val="2A2723"/>
                <w:sz w:val="20"/>
                <w:szCs w:val="24"/>
              </w:rPr>
              <w:lastRenderedPageBreak/>
              <w:t>мин; ходьба с перешагиванием через бруски (высота 10 см); бег врассыпную.</w:t>
            </w:r>
          </w:p>
          <w:p w:rsidR="00A00C37" w:rsidRPr="00A00C37" w:rsidRDefault="00A00C37" w:rsidP="00A00C37">
            <w:pPr>
              <w:rPr>
                <w:rFonts w:ascii="Times New Roman" w:eastAsia="Times New Roman" w:hAnsi="Times New Roman" w:cs="Times New Roman"/>
                <w:color w:val="2A2723"/>
                <w:sz w:val="20"/>
                <w:szCs w:val="24"/>
              </w:rPr>
            </w:pPr>
            <w:r w:rsidRPr="00A00C37">
              <w:rPr>
                <w:rFonts w:ascii="Times New Roman" w:eastAsia="Times New Roman" w:hAnsi="Times New Roman" w:cs="Times New Roman"/>
                <w:b/>
                <w:color w:val="2A2723"/>
                <w:sz w:val="20"/>
                <w:szCs w:val="24"/>
              </w:rPr>
              <w:t>2 часть.</w:t>
            </w:r>
            <w:r w:rsidRPr="00A00C37">
              <w:rPr>
                <w:rFonts w:ascii="Times New Roman" w:eastAsia="Times New Roman" w:hAnsi="Times New Roman" w:cs="Times New Roman"/>
                <w:color w:val="2A2723"/>
                <w:sz w:val="20"/>
                <w:szCs w:val="24"/>
              </w:rPr>
              <w:t xml:space="preserve"> Игровые упражнения.</w:t>
            </w:r>
          </w:p>
          <w:p w:rsidR="00A00C37" w:rsidRPr="00A00C37" w:rsidRDefault="00A00C37" w:rsidP="00A00C37">
            <w:pPr>
              <w:rPr>
                <w:rFonts w:ascii="Times New Roman" w:eastAsia="Times New Roman" w:hAnsi="Times New Roman" w:cs="Times New Roman"/>
                <w:color w:val="2A2723"/>
                <w:sz w:val="20"/>
                <w:szCs w:val="24"/>
              </w:rPr>
            </w:pPr>
            <w:r w:rsidRPr="00A00C37">
              <w:rPr>
                <w:rFonts w:ascii="Times New Roman" w:eastAsia="Times New Roman" w:hAnsi="Times New Roman" w:cs="Times New Roman"/>
                <w:b/>
                <w:color w:val="2A2723"/>
                <w:sz w:val="20"/>
                <w:szCs w:val="24"/>
              </w:rPr>
              <w:t>1. «Мяч о стенку».</w:t>
            </w:r>
            <w:r w:rsidRPr="00A00C37">
              <w:rPr>
                <w:rFonts w:ascii="Times New Roman" w:eastAsia="Times New Roman" w:hAnsi="Times New Roman" w:cs="Times New Roman"/>
                <w:color w:val="2A2723"/>
                <w:sz w:val="20"/>
                <w:szCs w:val="24"/>
              </w:rPr>
              <w:t xml:space="preserve"> Одна подгруппа детей выстраивается в шеренгу перед стеной (заборчик, стенка веранды и т. д.) и одновременно бросает мяч о стенку и ловит его после отскока (расстояние от стенки 3 м).</w:t>
            </w:r>
          </w:p>
          <w:p w:rsidR="00A00C37" w:rsidRPr="00A00C37" w:rsidRDefault="00A00C37" w:rsidP="00A00C37">
            <w:pPr>
              <w:rPr>
                <w:rFonts w:ascii="Times New Roman" w:eastAsia="Times New Roman" w:hAnsi="Times New Roman" w:cs="Times New Roman"/>
                <w:color w:val="2A2723"/>
                <w:sz w:val="20"/>
                <w:szCs w:val="24"/>
              </w:rPr>
            </w:pPr>
            <w:r w:rsidRPr="00A00C37">
              <w:rPr>
                <w:rFonts w:ascii="Times New Roman" w:eastAsia="Times New Roman" w:hAnsi="Times New Roman" w:cs="Times New Roman"/>
                <w:b/>
                <w:color w:val="2A2723"/>
                <w:sz w:val="20"/>
                <w:szCs w:val="24"/>
              </w:rPr>
              <w:t>2. «Поймай мяч».</w:t>
            </w:r>
            <w:r w:rsidRPr="00A00C37">
              <w:rPr>
                <w:rFonts w:ascii="Times New Roman" w:eastAsia="Times New Roman" w:hAnsi="Times New Roman" w:cs="Times New Roman"/>
                <w:color w:val="2A2723"/>
                <w:sz w:val="20"/>
                <w:szCs w:val="24"/>
              </w:rPr>
              <w:t xml:space="preserve"> другая подгруппа делится на тройки. двое встают на расстоянии 2 м, а третий — между ними. Игроки перебрасывают мяч друг другу, а третий старается коснуться или поймать его. Если это ему удается, он меняется местами с проигравшим. По сигналу воспитателя дети заканчивают упражнения и меняются местами.</w:t>
            </w:r>
          </w:p>
          <w:p w:rsidR="00A00C37" w:rsidRPr="00A00C37" w:rsidRDefault="00A00C37" w:rsidP="00A00C37">
            <w:pPr>
              <w:rPr>
                <w:rFonts w:ascii="Times New Roman" w:eastAsia="Times New Roman" w:hAnsi="Times New Roman" w:cs="Times New Roman"/>
                <w:color w:val="2A2723"/>
                <w:sz w:val="20"/>
                <w:szCs w:val="24"/>
              </w:rPr>
            </w:pPr>
            <w:r w:rsidRPr="00A00C37">
              <w:rPr>
                <w:rFonts w:ascii="Times New Roman" w:eastAsia="Times New Roman" w:hAnsi="Times New Roman" w:cs="Times New Roman"/>
                <w:b/>
                <w:color w:val="2A2723"/>
                <w:sz w:val="20"/>
                <w:szCs w:val="24"/>
              </w:rPr>
              <w:t>3. «Не задень».</w:t>
            </w:r>
            <w:r w:rsidRPr="00A00C37">
              <w:rPr>
                <w:rFonts w:ascii="Times New Roman" w:eastAsia="Times New Roman" w:hAnsi="Times New Roman" w:cs="Times New Roman"/>
                <w:color w:val="2A2723"/>
                <w:sz w:val="20"/>
                <w:szCs w:val="24"/>
              </w:rPr>
              <w:t xml:space="preserve"> </w:t>
            </w:r>
          </w:p>
          <w:p w:rsidR="00A00C37" w:rsidRPr="00A00C37" w:rsidRDefault="00A00C37" w:rsidP="00A00C37">
            <w:pPr>
              <w:rPr>
                <w:rFonts w:ascii="Times New Roman" w:eastAsia="Times New Roman" w:hAnsi="Times New Roman" w:cs="Times New Roman"/>
                <w:b/>
                <w:color w:val="2A2723"/>
                <w:sz w:val="20"/>
                <w:szCs w:val="24"/>
              </w:rPr>
            </w:pPr>
            <w:r w:rsidRPr="00A00C37">
              <w:rPr>
                <w:rFonts w:ascii="Times New Roman" w:eastAsia="Times New Roman" w:hAnsi="Times New Roman" w:cs="Times New Roman"/>
                <w:b/>
                <w:color w:val="2A2723"/>
                <w:sz w:val="20"/>
                <w:szCs w:val="24"/>
              </w:rPr>
              <w:t>Подвижная игра «Мышеловка»..</w:t>
            </w:r>
          </w:p>
          <w:p w:rsidR="00A00C37" w:rsidRPr="00A00C37" w:rsidRDefault="00A00C37" w:rsidP="00A00C37">
            <w:pPr>
              <w:rPr>
                <w:rFonts w:ascii="Times New Roman" w:eastAsia="Times New Roman" w:hAnsi="Times New Roman" w:cs="Times New Roman"/>
                <w:b/>
                <w:color w:val="2A2723"/>
                <w:sz w:val="20"/>
                <w:szCs w:val="24"/>
              </w:rPr>
            </w:pPr>
            <w:r w:rsidRPr="00A00C37">
              <w:rPr>
                <w:rFonts w:ascii="Times New Roman" w:eastAsia="Times New Roman" w:hAnsi="Times New Roman" w:cs="Times New Roman"/>
                <w:b/>
                <w:color w:val="2A2723"/>
                <w:sz w:val="20"/>
                <w:szCs w:val="24"/>
              </w:rPr>
              <w:t>3 часть. Игра малой подвижности «Угадай по голосу».</w:t>
            </w:r>
          </w:p>
          <w:p w:rsidR="00A00C37" w:rsidRPr="00A00C37" w:rsidRDefault="00A00C37" w:rsidP="00A00C37">
            <w:pPr>
              <w:rPr>
                <w:rFonts w:ascii="Times New Roman" w:hAnsi="Times New Roman" w:cs="Times New Roman"/>
                <w:sz w:val="20"/>
                <w:szCs w:val="24"/>
              </w:rPr>
            </w:pPr>
          </w:p>
        </w:tc>
        <w:tc>
          <w:tcPr>
            <w:tcW w:w="1210" w:type="dxa"/>
            <w:vMerge w:val="restart"/>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lastRenderedPageBreak/>
              <w:t>1-2 мин.</w:t>
            </w:r>
          </w:p>
          <w:p w:rsidR="00A00C37" w:rsidRPr="00A00C37" w:rsidRDefault="00A00C37" w:rsidP="00A00C37">
            <w:pPr>
              <w:rPr>
                <w:rFonts w:ascii="Times New Roman" w:hAnsi="Times New Roman" w:cs="Times New Roman"/>
                <w:sz w:val="20"/>
                <w:szCs w:val="24"/>
              </w:rPr>
            </w:pPr>
          </w:p>
          <w:p w:rsidR="00A00C37" w:rsidRPr="00A00C37" w:rsidRDefault="00A00C37" w:rsidP="00A00C37">
            <w:pPr>
              <w:rPr>
                <w:rFonts w:ascii="Times New Roman" w:hAnsi="Times New Roman" w:cs="Times New Roman"/>
                <w:sz w:val="20"/>
                <w:szCs w:val="24"/>
              </w:rPr>
            </w:pPr>
          </w:p>
          <w:p w:rsidR="00A00C37" w:rsidRPr="00A00C37" w:rsidRDefault="00A00C37" w:rsidP="00A00C37">
            <w:pPr>
              <w:rPr>
                <w:rFonts w:ascii="Times New Roman" w:hAnsi="Times New Roman" w:cs="Times New Roman"/>
                <w:sz w:val="20"/>
                <w:szCs w:val="24"/>
              </w:rPr>
            </w:pPr>
          </w:p>
          <w:p w:rsidR="00A00C37" w:rsidRPr="00A00C37" w:rsidRDefault="00A00C37" w:rsidP="00A00C37">
            <w:pPr>
              <w:rPr>
                <w:rFonts w:ascii="Times New Roman" w:hAnsi="Times New Roman" w:cs="Times New Roman"/>
                <w:sz w:val="20"/>
                <w:szCs w:val="24"/>
              </w:rPr>
            </w:pPr>
          </w:p>
          <w:p w:rsidR="00A00C37" w:rsidRPr="00A00C37" w:rsidRDefault="00A00C37" w:rsidP="00A00C37">
            <w:pP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5-6 раз</w:t>
            </w: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4-5 мин.</w:t>
            </w: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2-3 раза</w:t>
            </w: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3-4 раза</w:t>
            </w: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2-3 раза</w:t>
            </w:r>
          </w:p>
        </w:tc>
        <w:tc>
          <w:tcPr>
            <w:tcW w:w="2880" w:type="dxa"/>
            <w:tcBorders>
              <w:bottom w:val="nil"/>
            </w:tcBorders>
          </w:tcPr>
          <w:p w:rsidR="00A00C37" w:rsidRPr="00A00C37" w:rsidRDefault="00A00C37" w:rsidP="00A00C37">
            <w:pPr>
              <w:jc w:val="center"/>
              <w:rPr>
                <w:rFonts w:ascii="Times New Roman" w:hAnsi="Times New Roman" w:cs="Times New Roman"/>
                <w:b/>
                <w:sz w:val="20"/>
                <w:szCs w:val="24"/>
              </w:rPr>
            </w:pPr>
            <w:r w:rsidRPr="00A00C37">
              <w:rPr>
                <w:rFonts w:ascii="Times New Roman" w:hAnsi="Times New Roman" w:cs="Times New Roman"/>
                <w:b/>
                <w:sz w:val="20"/>
                <w:szCs w:val="24"/>
              </w:rPr>
              <w:lastRenderedPageBreak/>
              <w:t>И.У.</w:t>
            </w:r>
          </w:p>
        </w:tc>
      </w:tr>
      <w:tr w:rsidR="00A00C37" w:rsidRPr="00A00C37" w:rsidTr="00A00C37">
        <w:trPr>
          <w:trHeight w:val="8326"/>
        </w:trPr>
        <w:tc>
          <w:tcPr>
            <w:tcW w:w="1920" w:type="dxa"/>
            <w:vMerge/>
          </w:tcPr>
          <w:p w:rsidR="00A00C37" w:rsidRPr="00A00C37" w:rsidRDefault="00A00C37" w:rsidP="00A00C37">
            <w:pPr>
              <w:jc w:val="center"/>
              <w:rPr>
                <w:rFonts w:ascii="Times New Roman" w:hAnsi="Times New Roman" w:cs="Times New Roman"/>
                <w:sz w:val="20"/>
                <w:szCs w:val="24"/>
              </w:rPr>
            </w:pPr>
          </w:p>
        </w:tc>
        <w:tc>
          <w:tcPr>
            <w:tcW w:w="9639" w:type="dxa"/>
            <w:vMerge/>
          </w:tcPr>
          <w:p w:rsidR="00A00C37" w:rsidRPr="00A00C37" w:rsidRDefault="00A00C37" w:rsidP="00A00C37">
            <w:pPr>
              <w:jc w:val="center"/>
              <w:rPr>
                <w:rFonts w:ascii="Times New Roman" w:hAnsi="Times New Roman" w:cs="Times New Roman"/>
                <w:sz w:val="20"/>
                <w:szCs w:val="24"/>
              </w:rPr>
            </w:pPr>
          </w:p>
        </w:tc>
        <w:tc>
          <w:tcPr>
            <w:tcW w:w="1210" w:type="dxa"/>
            <w:vMerge/>
          </w:tcPr>
          <w:p w:rsidR="00A00C37" w:rsidRPr="00A00C37" w:rsidRDefault="00A00C37" w:rsidP="00A00C37">
            <w:pPr>
              <w:jc w:val="center"/>
              <w:rPr>
                <w:rFonts w:ascii="Times New Roman" w:hAnsi="Times New Roman" w:cs="Times New Roman"/>
                <w:sz w:val="20"/>
                <w:szCs w:val="24"/>
              </w:rPr>
            </w:pPr>
          </w:p>
        </w:tc>
        <w:tc>
          <w:tcPr>
            <w:tcW w:w="2880" w:type="dxa"/>
            <w:tcBorders>
              <w:top w:val="nil"/>
            </w:tcBorders>
          </w:tcPr>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b/>
                <w:color w:val="2A2723"/>
                <w:sz w:val="20"/>
                <w:szCs w:val="24"/>
              </w:rPr>
              <w:t>(3)</w:t>
            </w:r>
            <w:r w:rsidRPr="00A00C37">
              <w:rPr>
                <w:rFonts w:ascii="Times New Roman" w:hAnsi="Times New Roman" w:cs="Times New Roman"/>
                <w:color w:val="2A2723"/>
                <w:sz w:val="20"/>
                <w:szCs w:val="24"/>
              </w:rPr>
              <w:t xml:space="preserve"> Воспитатель ставит в два ряда кегли на расстоянии 30 см одна от другой. дети выстраиваются в две колонны и по сигналу выполняют ходьбу на носках между кеглями, стараясь не задеть и не уронить их, Побеждает колонна, наиболее ловко выполнившая задание (2—З раза). После ходьбы можно предложить легкий бег между кеглями.</w:t>
            </w: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rPr>
          <w:rFonts w:ascii="Times New Roman" w:eastAsiaTheme="minorEastAsia" w:hAnsi="Times New Roman" w:cs="Times New Roman"/>
          <w:sz w:val="24"/>
          <w:szCs w:val="24"/>
          <w:lang w:eastAsia="ru-RU"/>
        </w:rPr>
      </w:pPr>
      <w:r w:rsidRPr="00A00C37">
        <w:rPr>
          <w:rFonts w:ascii="Times New Roman" w:eastAsiaTheme="minorEastAsia" w:hAnsi="Times New Roman" w:cs="Times New Roman"/>
          <w:sz w:val="24"/>
          <w:szCs w:val="24"/>
          <w:lang w:eastAsia="ru-RU"/>
        </w:rPr>
        <w:t xml:space="preserve">                                                                                                                                      </w:t>
      </w:r>
    </w:p>
    <w:p w:rsidR="00A00C37" w:rsidRPr="00A00C37" w:rsidRDefault="00A00C37" w:rsidP="00A00C37">
      <w:pPr>
        <w:tabs>
          <w:tab w:val="center" w:pos="7699"/>
          <w:tab w:val="left" w:pos="12090"/>
        </w:tabs>
        <w:rPr>
          <w:rFonts w:ascii="Times New Roman" w:eastAsiaTheme="minorEastAsia" w:hAnsi="Times New Roman" w:cs="Times New Roman"/>
          <w:sz w:val="24"/>
          <w:szCs w:val="24"/>
          <w:lang w:eastAsia="ru-RU"/>
        </w:rPr>
      </w:pPr>
      <w:r w:rsidRPr="00A00C37">
        <w:rPr>
          <w:rFonts w:ascii="Times New Roman" w:eastAsiaTheme="minorEastAsia" w:hAnsi="Times New Roman" w:cs="Times New Roman"/>
          <w:sz w:val="24"/>
          <w:szCs w:val="24"/>
          <w:lang w:eastAsia="ru-RU"/>
        </w:rPr>
        <w:t xml:space="preserve">  </w:t>
      </w:r>
    </w:p>
    <w:p w:rsidR="00A00C37" w:rsidRPr="00A00C37" w:rsidRDefault="00A00C37" w:rsidP="00A00C37">
      <w:pPr>
        <w:tabs>
          <w:tab w:val="center" w:pos="7699"/>
          <w:tab w:val="left" w:pos="12090"/>
        </w:tabs>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 xml:space="preserve">                                                                             Ноябрь                                                                  2 неделя(зал)</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№19 по физической культуре в старшей группе ( Пензулаева Л.И.)</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639"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lastRenderedPageBreak/>
              <w:t>указания</w:t>
            </w:r>
          </w:p>
        </w:tc>
      </w:tr>
      <w:tr w:rsidR="00A00C37" w:rsidRPr="00A00C37" w:rsidTr="00A00C37">
        <w:trPr>
          <w:trHeight w:val="57"/>
        </w:trPr>
        <w:tc>
          <w:tcPr>
            <w:tcW w:w="1920"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lastRenderedPageBreak/>
              <w:t>Задачи</w:t>
            </w:r>
            <w:r w:rsidRPr="00A00C37">
              <w:rPr>
                <w:rFonts w:ascii="Times New Roman" w:hAnsi="Times New Roman" w:cs="Times New Roman"/>
                <w:sz w:val="20"/>
                <w:szCs w:val="20"/>
              </w:rPr>
              <w:t>:</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Повторить ходьбу с изменением направления движения, бег между предметами; учить прыжкам на правой и левой ноге попеременно с продвижением вперед; упражнять в ползании по скамейке на животе и ведении мяча между предметами.</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Пособия.</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 Обручи по количеству детей, 2 гимнастические скамейки, мячи (диаметр 20—25 см), 5—б кеглей.</w:t>
            </w:r>
          </w:p>
        </w:tc>
        <w:tc>
          <w:tcPr>
            <w:tcW w:w="9639"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часть</w:t>
            </w:r>
            <w:r w:rsidRPr="00A00C37">
              <w:rPr>
                <w:rFonts w:ascii="Times New Roman" w:hAnsi="Times New Roman" w:cs="Times New Roman"/>
                <w:sz w:val="20"/>
                <w:szCs w:val="20"/>
              </w:rPr>
              <w:t>. Ходьба в колонне по одному, по сигналу воспитателя изменить направление движения (к окну, к двери, к флажку или кегле и т. д.). Бег между кеглями, поставленными в один ряд. Ходьба и бег чередуются.</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Перестроение в колонну по два, а затем в колонну по три.</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2 часть. Общеразвивающие упражнения с обручем.</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1. И. п.: ноги на ширине ступни, обруч в правой руке. 1 обруч вперед; 2— обруч назад; 3— обруч вперед; 4— переложить обруч в левую руку. То же левой рукой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2. И. п.: основная стойка, обруч перед грудью в согнутых руках. 1—2— присесть, обруч вынести вперед; 3—4— вернуться в исходное положение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3. И. п.: ноги врозь, обруч внизу. 1— поднять обруч вверх; 2— наклониться вправо, руки прямые; 3— прямо, обруч вверх; 4— вернуться в исходное положение. То же влево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4. И. п.: сидя ноги врозь, обруч в согнутых руках перед собой. 1—2-—- наклониться, коснуться ободом носка правой ноги; 3—4 - вернуться в исходное положение. То же к левой ноге (8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5. И. п.: обруч на полу, основная стойка, руки на поясе. Прыжки вокруг обруча на счет 1—8, на счет 9— прыгнуть в обруч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6. И. п.: основная стойка, обруч хватом сверху обеими руками. 1- сделать шаг в обруч (вертикальный) правой ногой; 2 — левой ногой; 3 — шаг назад правой ногой; 4 — шаг назад левой ногой.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Основные виды движений</w:t>
            </w:r>
            <w:r w:rsidRPr="00A00C37">
              <w:rPr>
                <w:rFonts w:ascii="Times New Roman" w:hAnsi="Times New Roman" w:cs="Times New Roman"/>
                <w:sz w:val="20"/>
                <w:szCs w:val="20"/>
              </w:rPr>
              <w:t>.</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Прыжки с продвижением вперед</w:t>
            </w:r>
            <w:r w:rsidRPr="00A00C37">
              <w:rPr>
                <w:rFonts w:ascii="Times New Roman" w:hAnsi="Times New Roman" w:cs="Times New Roman"/>
                <w:sz w:val="20"/>
                <w:szCs w:val="20"/>
              </w:rPr>
              <w:t xml:space="preserve"> — поочередное подпрыгивание (по два прыжка) на правой, затем на левой ноге (расстояние 4 м) — 2—3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2. Ползание по гимнастической скамейке на животе</w:t>
            </w:r>
            <w:r w:rsidRPr="00A00C37">
              <w:rPr>
                <w:rFonts w:ascii="Times New Roman" w:hAnsi="Times New Roman" w:cs="Times New Roman"/>
                <w:sz w:val="20"/>
                <w:szCs w:val="20"/>
              </w:rPr>
              <w:t>, подтягиваясь двумя руками (хват с боков скамейки) — 2—3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3. Отбивание мяча о землю</w:t>
            </w:r>
            <w:r w:rsidRPr="00A00C37">
              <w:rPr>
                <w:rFonts w:ascii="Times New Roman" w:hAnsi="Times New Roman" w:cs="Times New Roman"/>
                <w:sz w:val="20"/>
                <w:szCs w:val="20"/>
              </w:rPr>
              <w:t>, продвигаясь вперед шагом (расстояние 5 м) —2—3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После прыжков воспитатель ставит две скамейки и с двух сторон, параллельно каждой (расстояние от скамеек 2 м), два короба с мячами. Одна подгруппа детей выполняет ведение мяча до обозначенного места, затем шагом возвращается на исходную позицию. Вторая подгруппа занимается с воспитателем, выполняя переползание по скамейке на животе. После того как дети выполнят упражнение в ползании 2—3 раза, подается сигнал к смене мест.</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Подвижная игра «Не оставайся на полу».</w:t>
            </w:r>
            <w:r w:rsidRPr="00A00C37">
              <w:rPr>
                <w:rFonts w:ascii="Times New Roman" w:hAnsi="Times New Roman" w:cs="Times New Roman"/>
                <w:sz w:val="20"/>
                <w:szCs w:val="20"/>
              </w:rPr>
              <w:t xml:space="preserve"> (см. с. 31).</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3 часть. Игра малой подвижности «Найди и промолчи».</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4-5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8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4-5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tc>
        <w:tc>
          <w:tcPr>
            <w:tcW w:w="2880" w:type="dxa"/>
            <w:tcBorders>
              <w:bottom w:val="nil"/>
            </w:tcBorders>
          </w:tcPr>
          <w:p w:rsidR="00A00C37" w:rsidRPr="00A00C37" w:rsidRDefault="00A00C37" w:rsidP="00A00C37">
            <w:pPr>
              <w:jc w:val="center"/>
              <w:rPr>
                <w:rFonts w:ascii="Times New Roman" w:hAnsi="Times New Roman" w:cs="Times New Roman"/>
                <w:b/>
                <w:sz w:val="20"/>
                <w:szCs w:val="20"/>
              </w:rPr>
            </w:pPr>
          </w:p>
        </w:tc>
      </w:tr>
      <w:tr w:rsidR="00A00C37" w:rsidRPr="00A00C37" w:rsidTr="00A00C37">
        <w:trPr>
          <w:trHeight w:val="7023"/>
        </w:trPr>
        <w:tc>
          <w:tcPr>
            <w:tcW w:w="1920" w:type="dxa"/>
            <w:vMerge/>
          </w:tcPr>
          <w:p w:rsidR="00A00C37" w:rsidRPr="00A00C37" w:rsidRDefault="00A00C37" w:rsidP="00A00C37">
            <w:pPr>
              <w:jc w:val="center"/>
              <w:rPr>
                <w:rFonts w:ascii="Times New Roman" w:hAnsi="Times New Roman" w:cs="Times New Roman"/>
                <w:sz w:val="20"/>
                <w:szCs w:val="20"/>
              </w:rPr>
            </w:pPr>
          </w:p>
        </w:tc>
        <w:tc>
          <w:tcPr>
            <w:tcW w:w="9639"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Дети строятся в две колонны. Воспитатель дает задание: от исходной черты выполнить прыжки попеременно на правой и левой ноге (два на правой и два на левой) до обозначенного предмета (кубика, кегли и т. д.), а затем вернуться в конец своей колонны. Прыжки выполняются по сигналу воспитателя, который следит, чтобы расстояние между детьми обеспечивало безопасность движения, так как одни прыгают быстро, другие медленно.</w:t>
            </w:r>
          </w:p>
          <w:p w:rsidR="00A00C37" w:rsidRPr="00A00C37" w:rsidRDefault="00A00C37" w:rsidP="00A00C37">
            <w:pPr>
              <w:rPr>
                <w:rFonts w:ascii="Times New Roman" w:hAnsi="Times New Roman" w:cs="Times New Roman"/>
                <w:sz w:val="20"/>
                <w:szCs w:val="20"/>
              </w:rPr>
            </w:pP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lastRenderedPageBreak/>
        <w:t xml:space="preserve">                                                                                                                                        Ноябрь                                                                  2 неделя(улица)</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№20 по физической культуре в старшей группе ( Пензулаева Л.И.)</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Задачи</w:t>
            </w:r>
          </w:p>
        </w:tc>
        <w:tc>
          <w:tcPr>
            <w:tcW w:w="9639"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Содержание НОД</w:t>
            </w:r>
          </w:p>
        </w:tc>
        <w:tc>
          <w:tcPr>
            <w:tcW w:w="121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 xml:space="preserve">Методические </w:t>
            </w: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указания</w:t>
            </w:r>
          </w:p>
        </w:tc>
      </w:tr>
      <w:tr w:rsidR="00A00C37" w:rsidRPr="00A00C37" w:rsidTr="00A00C37">
        <w:trPr>
          <w:trHeight w:val="57"/>
        </w:trPr>
        <w:tc>
          <w:tcPr>
            <w:tcW w:w="1920" w:type="dxa"/>
            <w:vMerge w:val="restart"/>
          </w:tcPr>
          <w:p w:rsidR="00A00C37" w:rsidRPr="00A00C37" w:rsidRDefault="00A00C37" w:rsidP="00A00C37">
            <w:pPr>
              <w:rPr>
                <w:rFonts w:ascii="Times New Roman" w:hAnsi="Times New Roman" w:cs="Times New Roman"/>
                <w:b/>
                <w:sz w:val="20"/>
                <w:szCs w:val="24"/>
              </w:rPr>
            </w:pPr>
            <w:r w:rsidRPr="00A00C37">
              <w:rPr>
                <w:rFonts w:ascii="Times New Roman" w:hAnsi="Times New Roman" w:cs="Times New Roman"/>
                <w:b/>
                <w:sz w:val="20"/>
                <w:szCs w:val="24"/>
              </w:rPr>
              <w:t>Задачи:</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sz w:val="20"/>
                <w:szCs w:val="24"/>
              </w:rPr>
              <w:t>Повторить бег с перешагиванием через предметы; развивать точность движений и ловкость в игровом упражнении с мячом; упражнять в беге и равновесии.</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b/>
                <w:sz w:val="20"/>
                <w:szCs w:val="24"/>
              </w:rPr>
              <w:t>Пособия</w:t>
            </w:r>
            <w:r w:rsidRPr="00A00C37">
              <w:rPr>
                <w:rFonts w:ascii="Times New Roman" w:hAnsi="Times New Roman" w:cs="Times New Roman"/>
                <w:sz w:val="20"/>
                <w:szCs w:val="24"/>
              </w:rPr>
              <w:t xml:space="preserve">. </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sz w:val="20"/>
                <w:szCs w:val="24"/>
              </w:rPr>
              <w:t>Ленточки для игры, З мяча (диаметр 20—25 см), 4 шнура, 2 кубика.</w:t>
            </w:r>
          </w:p>
        </w:tc>
        <w:tc>
          <w:tcPr>
            <w:tcW w:w="9639" w:type="dxa"/>
            <w:vMerge w:val="restart"/>
          </w:tcPr>
          <w:p w:rsidR="00A00C37" w:rsidRPr="00A00C37" w:rsidRDefault="00A00C37" w:rsidP="00A00C37">
            <w:pPr>
              <w:rPr>
                <w:rFonts w:ascii="Times New Roman" w:eastAsia="Times New Roman" w:hAnsi="Times New Roman" w:cs="Times New Roman"/>
                <w:color w:val="2A2723"/>
                <w:sz w:val="20"/>
                <w:szCs w:val="24"/>
              </w:rPr>
            </w:pPr>
            <w:r w:rsidRPr="00A00C37">
              <w:rPr>
                <w:rFonts w:ascii="Times New Roman" w:eastAsia="Times New Roman" w:hAnsi="Times New Roman" w:cs="Times New Roman"/>
                <w:b/>
                <w:color w:val="2A2723"/>
                <w:sz w:val="20"/>
                <w:szCs w:val="24"/>
              </w:rPr>
              <w:t>1 часть</w:t>
            </w:r>
            <w:r w:rsidRPr="00A00C37">
              <w:rPr>
                <w:rFonts w:ascii="Times New Roman" w:eastAsia="Times New Roman" w:hAnsi="Times New Roman" w:cs="Times New Roman"/>
                <w:color w:val="2A2723"/>
                <w:sz w:val="20"/>
                <w:szCs w:val="24"/>
              </w:rPr>
              <w:t>. Ходьба в колонне по одному, по сигналу воспитателя бег с перешагиванием через шнуры попеременно правой и левой ногой, без паузы; ходьба врассыпную, на сигнал воспитателя: «Стоп» — остановиться и встать на одной ноге, руки на поясе. Упражнения в ходьбе и беге чередуются.</w:t>
            </w:r>
          </w:p>
          <w:p w:rsidR="00A00C37" w:rsidRPr="00A00C37" w:rsidRDefault="00A00C37" w:rsidP="00A00C37">
            <w:pPr>
              <w:rPr>
                <w:rFonts w:ascii="Times New Roman" w:eastAsia="Times New Roman" w:hAnsi="Times New Roman" w:cs="Times New Roman"/>
                <w:b/>
                <w:color w:val="2A2723"/>
                <w:sz w:val="20"/>
                <w:szCs w:val="24"/>
              </w:rPr>
            </w:pPr>
            <w:r w:rsidRPr="00A00C37">
              <w:rPr>
                <w:rFonts w:ascii="Times New Roman" w:eastAsia="Times New Roman" w:hAnsi="Times New Roman" w:cs="Times New Roman"/>
                <w:b/>
                <w:color w:val="2A2723"/>
                <w:sz w:val="20"/>
                <w:szCs w:val="24"/>
              </w:rPr>
              <w:t>2 часть. Игровые упражнения.</w:t>
            </w:r>
          </w:p>
          <w:p w:rsidR="00A00C37" w:rsidRPr="00A00C37" w:rsidRDefault="00A00C37" w:rsidP="00A00C37">
            <w:pPr>
              <w:numPr>
                <w:ilvl w:val="0"/>
                <w:numId w:val="7"/>
              </w:numPr>
              <w:contextualSpacing/>
              <w:rPr>
                <w:rFonts w:ascii="Times New Roman" w:eastAsia="Times New Roman" w:hAnsi="Times New Roman" w:cs="Times New Roman"/>
                <w:color w:val="2A2723"/>
                <w:sz w:val="20"/>
                <w:szCs w:val="24"/>
              </w:rPr>
            </w:pPr>
            <w:r w:rsidRPr="00A00C37">
              <w:rPr>
                <w:rFonts w:ascii="Times New Roman" w:eastAsia="Times New Roman" w:hAnsi="Times New Roman" w:cs="Times New Roman"/>
                <w:b/>
                <w:color w:val="2A2723"/>
                <w:sz w:val="20"/>
                <w:szCs w:val="24"/>
              </w:rPr>
              <w:t>«Мяч водящему».</w:t>
            </w:r>
            <w:r w:rsidRPr="00A00C37">
              <w:rPr>
                <w:rFonts w:ascii="Times New Roman" w:eastAsia="Times New Roman" w:hAnsi="Times New Roman" w:cs="Times New Roman"/>
                <w:color w:val="2A2723"/>
                <w:sz w:val="20"/>
                <w:szCs w:val="24"/>
              </w:rPr>
              <w:t xml:space="preserve"> Играющие строятся в три-четыре колонны. На расстоянии 2—2,5 м от первых игроков становятся водящие с мячом в руках. Воспитатель проводит черту (кладет шнур) для игроков всех колонн и для водящих. </w:t>
            </w:r>
          </w:p>
          <w:p w:rsidR="00A00C37" w:rsidRPr="00A00C37" w:rsidRDefault="00A00C37" w:rsidP="00A00C37">
            <w:pPr>
              <w:numPr>
                <w:ilvl w:val="0"/>
                <w:numId w:val="7"/>
              </w:numPr>
              <w:contextualSpacing/>
              <w:rPr>
                <w:rFonts w:ascii="Times New Roman" w:eastAsia="Times New Roman" w:hAnsi="Times New Roman" w:cs="Times New Roman"/>
                <w:color w:val="2A2723"/>
                <w:sz w:val="20"/>
                <w:szCs w:val="24"/>
              </w:rPr>
            </w:pPr>
            <w:r w:rsidRPr="00A00C37">
              <w:rPr>
                <w:rFonts w:ascii="Times New Roman" w:eastAsia="Times New Roman" w:hAnsi="Times New Roman" w:cs="Times New Roman"/>
                <w:b/>
                <w:color w:val="2A2723"/>
                <w:sz w:val="20"/>
                <w:szCs w:val="24"/>
              </w:rPr>
              <w:t>«По мостику».</w:t>
            </w:r>
            <w:r w:rsidRPr="00A00C37">
              <w:rPr>
                <w:rFonts w:ascii="Times New Roman" w:eastAsia="Times New Roman" w:hAnsi="Times New Roman" w:cs="Times New Roman"/>
                <w:color w:val="2A2723"/>
                <w:sz w:val="20"/>
                <w:szCs w:val="24"/>
              </w:rPr>
              <w:t xml:space="preserve"> Из шнуров выкладывается дорожка (ширина 15 см), посредине ставится кубик. Воспитатель предлагает пройти «по мостику» на носочках, руки за головой, на середине перешагнуть через препятствие и пройти дальше (2—3 раза).</w:t>
            </w:r>
          </w:p>
          <w:p w:rsidR="00A00C37" w:rsidRPr="00A00C37" w:rsidRDefault="00A00C37" w:rsidP="00A00C37">
            <w:pPr>
              <w:rPr>
                <w:rFonts w:ascii="Times New Roman" w:eastAsia="Times New Roman" w:hAnsi="Times New Roman" w:cs="Times New Roman"/>
                <w:color w:val="2A2723"/>
                <w:sz w:val="20"/>
                <w:szCs w:val="24"/>
              </w:rPr>
            </w:pPr>
            <w:r w:rsidRPr="00A00C37">
              <w:rPr>
                <w:rFonts w:ascii="Times New Roman" w:eastAsia="Times New Roman" w:hAnsi="Times New Roman" w:cs="Times New Roman"/>
                <w:b/>
                <w:color w:val="2A2723"/>
                <w:sz w:val="20"/>
                <w:szCs w:val="24"/>
              </w:rPr>
              <w:t>Подвижная игра</w:t>
            </w:r>
            <w:r w:rsidRPr="00A00C37">
              <w:rPr>
                <w:rFonts w:ascii="Times New Roman" w:eastAsia="Times New Roman" w:hAnsi="Times New Roman" w:cs="Times New Roman"/>
                <w:color w:val="2A2723"/>
                <w:sz w:val="20"/>
                <w:szCs w:val="24"/>
              </w:rPr>
              <w:t xml:space="preserve"> </w:t>
            </w:r>
            <w:r w:rsidRPr="00A00C37">
              <w:rPr>
                <w:rFonts w:ascii="Times New Roman" w:eastAsia="Times New Roman" w:hAnsi="Times New Roman" w:cs="Times New Roman"/>
                <w:b/>
                <w:color w:val="2A2723"/>
                <w:sz w:val="20"/>
                <w:szCs w:val="24"/>
              </w:rPr>
              <w:t>«Ловишки».</w:t>
            </w:r>
            <w:r w:rsidRPr="00A00C37">
              <w:rPr>
                <w:rFonts w:ascii="Times New Roman" w:eastAsia="Times New Roman" w:hAnsi="Times New Roman" w:cs="Times New Roman"/>
                <w:color w:val="2A2723"/>
                <w:sz w:val="20"/>
                <w:szCs w:val="24"/>
              </w:rPr>
              <w:t xml:space="preserve"> (с ленточками) </w:t>
            </w:r>
          </w:p>
          <w:p w:rsidR="00A00C37" w:rsidRPr="00A00C37" w:rsidRDefault="00A00C37" w:rsidP="00A00C37">
            <w:pPr>
              <w:rPr>
                <w:rFonts w:ascii="Times New Roman" w:eastAsia="Times New Roman" w:hAnsi="Times New Roman" w:cs="Times New Roman"/>
                <w:color w:val="2A2723"/>
                <w:sz w:val="20"/>
                <w:szCs w:val="24"/>
              </w:rPr>
            </w:pPr>
            <w:r w:rsidRPr="00A00C37">
              <w:rPr>
                <w:rFonts w:ascii="Times New Roman" w:eastAsia="Times New Roman" w:hAnsi="Times New Roman" w:cs="Times New Roman"/>
                <w:b/>
                <w:color w:val="2A2723"/>
                <w:sz w:val="20"/>
                <w:szCs w:val="24"/>
              </w:rPr>
              <w:t>Ш часть</w:t>
            </w:r>
            <w:r w:rsidRPr="00A00C37">
              <w:rPr>
                <w:rFonts w:ascii="Times New Roman" w:eastAsia="Times New Roman" w:hAnsi="Times New Roman" w:cs="Times New Roman"/>
                <w:color w:val="2A2723"/>
                <w:sz w:val="20"/>
                <w:szCs w:val="24"/>
              </w:rPr>
              <w:t xml:space="preserve">. </w:t>
            </w:r>
            <w:r w:rsidRPr="00A00C37">
              <w:rPr>
                <w:rFonts w:ascii="Times New Roman" w:eastAsia="Times New Roman" w:hAnsi="Times New Roman" w:cs="Times New Roman"/>
                <w:b/>
                <w:color w:val="2A2723"/>
                <w:sz w:val="20"/>
                <w:szCs w:val="24"/>
              </w:rPr>
              <w:t>Игра малой подвижности «Затейники»</w:t>
            </w:r>
            <w:r w:rsidRPr="00A00C37">
              <w:rPr>
                <w:rFonts w:ascii="Times New Roman" w:eastAsia="Times New Roman" w:hAnsi="Times New Roman" w:cs="Times New Roman"/>
                <w:color w:val="2A2723"/>
                <w:sz w:val="20"/>
                <w:szCs w:val="24"/>
              </w:rPr>
              <w:t xml:space="preserve"> </w:t>
            </w:r>
          </w:p>
          <w:p w:rsidR="00A00C37" w:rsidRPr="00A00C37" w:rsidRDefault="00A00C37" w:rsidP="00A00C37">
            <w:pPr>
              <w:rPr>
                <w:rFonts w:ascii="Times New Roman" w:hAnsi="Times New Roman" w:cs="Times New Roman"/>
                <w:sz w:val="20"/>
                <w:szCs w:val="24"/>
              </w:rPr>
            </w:pPr>
          </w:p>
        </w:tc>
        <w:tc>
          <w:tcPr>
            <w:tcW w:w="1210" w:type="dxa"/>
            <w:vMerge w:val="restart"/>
          </w:tcPr>
          <w:p w:rsidR="00A00C37" w:rsidRPr="00A00C37" w:rsidRDefault="00A00C37" w:rsidP="00A00C37">
            <w:pPr>
              <w:jc w:val="center"/>
              <w:rPr>
                <w:rFonts w:ascii="Times New Roman" w:hAnsi="Times New Roman" w:cs="Times New Roman"/>
                <w:sz w:val="20"/>
                <w:szCs w:val="24"/>
              </w:rPr>
            </w:pPr>
          </w:p>
        </w:tc>
        <w:tc>
          <w:tcPr>
            <w:tcW w:w="2880" w:type="dxa"/>
            <w:tcBorders>
              <w:bottom w:val="nil"/>
            </w:tcBorders>
          </w:tcPr>
          <w:p w:rsidR="00A00C37" w:rsidRPr="00A00C37" w:rsidRDefault="00A00C37" w:rsidP="00A00C37">
            <w:pPr>
              <w:jc w:val="center"/>
              <w:rPr>
                <w:rFonts w:ascii="Times New Roman" w:hAnsi="Times New Roman" w:cs="Times New Roman"/>
                <w:b/>
                <w:sz w:val="20"/>
                <w:szCs w:val="24"/>
              </w:rPr>
            </w:pPr>
            <w:r w:rsidRPr="00A00C37">
              <w:rPr>
                <w:rFonts w:ascii="Times New Roman" w:hAnsi="Times New Roman" w:cs="Times New Roman"/>
                <w:b/>
                <w:sz w:val="20"/>
                <w:szCs w:val="24"/>
              </w:rPr>
              <w:t>И.У.</w:t>
            </w:r>
          </w:p>
        </w:tc>
      </w:tr>
      <w:tr w:rsidR="00A00C37" w:rsidRPr="00A00C37" w:rsidTr="00A00C37">
        <w:trPr>
          <w:trHeight w:val="4170"/>
        </w:trPr>
        <w:tc>
          <w:tcPr>
            <w:tcW w:w="1920" w:type="dxa"/>
            <w:vMerge/>
            <w:tcBorders>
              <w:bottom w:val="single" w:sz="4" w:space="0" w:color="auto"/>
            </w:tcBorders>
          </w:tcPr>
          <w:p w:rsidR="00A00C37" w:rsidRPr="00A00C37" w:rsidRDefault="00A00C37" w:rsidP="00A00C37">
            <w:pPr>
              <w:jc w:val="center"/>
              <w:rPr>
                <w:rFonts w:ascii="Times New Roman" w:hAnsi="Times New Roman" w:cs="Times New Roman"/>
                <w:sz w:val="20"/>
                <w:szCs w:val="24"/>
              </w:rPr>
            </w:pPr>
          </w:p>
        </w:tc>
        <w:tc>
          <w:tcPr>
            <w:tcW w:w="9639" w:type="dxa"/>
            <w:vMerge/>
            <w:tcBorders>
              <w:bottom w:val="single" w:sz="4" w:space="0" w:color="auto"/>
            </w:tcBorders>
          </w:tcPr>
          <w:p w:rsidR="00A00C37" w:rsidRPr="00A00C37" w:rsidRDefault="00A00C37" w:rsidP="00A00C37">
            <w:pPr>
              <w:jc w:val="center"/>
              <w:rPr>
                <w:rFonts w:ascii="Times New Roman" w:hAnsi="Times New Roman" w:cs="Times New Roman"/>
                <w:sz w:val="20"/>
                <w:szCs w:val="24"/>
              </w:rPr>
            </w:pPr>
          </w:p>
        </w:tc>
        <w:tc>
          <w:tcPr>
            <w:tcW w:w="1210" w:type="dxa"/>
            <w:vMerge/>
            <w:tcBorders>
              <w:bottom w:val="single" w:sz="4" w:space="0" w:color="auto"/>
            </w:tcBorders>
          </w:tcPr>
          <w:p w:rsidR="00A00C37" w:rsidRPr="00A00C37" w:rsidRDefault="00A00C37" w:rsidP="00A00C37">
            <w:pPr>
              <w:jc w:val="center"/>
              <w:rPr>
                <w:rFonts w:ascii="Times New Roman" w:hAnsi="Times New Roman" w:cs="Times New Roman"/>
                <w:sz w:val="20"/>
                <w:szCs w:val="24"/>
              </w:rPr>
            </w:pPr>
          </w:p>
        </w:tc>
        <w:tc>
          <w:tcPr>
            <w:tcW w:w="2880" w:type="dxa"/>
            <w:tcBorders>
              <w:top w:val="nil"/>
              <w:bottom w:val="single" w:sz="4" w:space="0" w:color="auto"/>
            </w:tcBorders>
          </w:tcPr>
          <w:p w:rsidR="00A00C37" w:rsidRPr="00A00C37" w:rsidRDefault="00A00C37" w:rsidP="00A00C37">
            <w:pPr>
              <w:rPr>
                <w:rFonts w:ascii="Times New Roman" w:hAnsi="Times New Roman" w:cs="Times New Roman"/>
                <w:sz w:val="20"/>
                <w:szCs w:val="24"/>
              </w:rPr>
            </w:pPr>
            <w:r w:rsidRPr="00A00C37">
              <w:rPr>
                <w:rFonts w:ascii="Times New Roman" w:eastAsia="Times New Roman" w:hAnsi="Times New Roman" w:cs="Times New Roman"/>
                <w:color w:val="2A2723"/>
                <w:sz w:val="20"/>
                <w:szCs w:val="24"/>
              </w:rPr>
              <w:t>(1) .По сигналу воспитателя водящие бросают мячи первым игрокам колонн, а те возвращают их водящим и перебегают в конец своей колонны (вся колонна друг за другом постепенно передвигается к исходной линии). Когда первым в колонне снова окажется игрок, начавший игру, он поднимает вверх руку команда победила. Игра повторяется.</w:t>
            </w:r>
          </w:p>
        </w:tc>
      </w:tr>
    </w:tbl>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 xml:space="preserve">                                                                                                                                        Ноябрь                                                                  3 неделя(зал)</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№21 по физической культуре в старшей группе ( Пензулаева Л.И.)</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639"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920" w:type="dxa"/>
            <w:vMerge w:val="restart"/>
          </w:tcPr>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Задачи:</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Упражнять детей в беге с изменением темпа движения, в ходьбе между предметами («змейкой»); повторить ведение мяча в ходьбе, продвигаясь до обозначенного места; упражнять в пролезании через обруч с мячом в руках, в равновесии.</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Пособия.</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 Мячи по количеству детей, 2 гимнастические скамейки, 2—4 дуги (обруча).</w:t>
            </w:r>
          </w:p>
          <w:p w:rsidR="00A00C37" w:rsidRPr="00A00C37" w:rsidRDefault="00A00C37" w:rsidP="00A00C37">
            <w:pPr>
              <w:rPr>
                <w:rFonts w:ascii="Times New Roman" w:hAnsi="Times New Roman" w:cs="Times New Roman"/>
                <w:sz w:val="20"/>
                <w:szCs w:val="20"/>
              </w:rPr>
            </w:pPr>
          </w:p>
        </w:tc>
        <w:tc>
          <w:tcPr>
            <w:tcW w:w="9639"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часть</w:t>
            </w:r>
            <w:r w:rsidRPr="00A00C37">
              <w:rPr>
                <w:rFonts w:ascii="Times New Roman" w:hAnsi="Times New Roman" w:cs="Times New Roman"/>
                <w:sz w:val="20"/>
                <w:szCs w:val="20"/>
              </w:rPr>
              <w:t>. Построение в шеренгу, перестроение в колонну по одному. Ходьба по сигналу воспитателя с ускорением и замедлением темпа движения; бег между предметами; ходьба врассыпную.</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2 часть</w:t>
            </w:r>
            <w:r w:rsidRPr="00A00C37">
              <w:rPr>
                <w:rFonts w:ascii="Times New Roman" w:hAnsi="Times New Roman" w:cs="Times New Roman"/>
                <w:sz w:val="20"/>
                <w:szCs w:val="20"/>
              </w:rPr>
              <w:t xml:space="preserve">. </w:t>
            </w:r>
            <w:r w:rsidRPr="00A00C37">
              <w:rPr>
                <w:rFonts w:ascii="Times New Roman" w:hAnsi="Times New Roman" w:cs="Times New Roman"/>
                <w:b/>
                <w:sz w:val="20"/>
                <w:szCs w:val="20"/>
              </w:rPr>
              <w:t>Общеразвивающие упражнения с большим мячом</w:t>
            </w:r>
            <w:r w:rsidRPr="00A00C37">
              <w:rPr>
                <w:rFonts w:ascii="Times New Roman" w:hAnsi="Times New Roman" w:cs="Times New Roman"/>
                <w:sz w:val="20"/>
                <w:szCs w:val="20"/>
              </w:rPr>
              <w:t>.</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1. И. п.: присед, мяч в руках внизу. 1—2 — встать, мяч поднять вверх, правую ногу отвести назад на носок, потянуться; 3—4 — вернуться в исходное положение. То же левой ногой (6—7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2. И. п.: ноги врозь, мяч в обеих руках внизу. 1 — мяч вперед; 2 — поворот туловища вправо, руки прямые; З — прямо, мяч вперед; 4 — вернуться в исходное положение. То же в левую сторону. При поворотах туловища ноги не сдвигать (6—8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3. И. п.: ноги на ширине плеч, мяч в обеих руках внизу. 1—3 — наклониться, прокатить мяч от одной ноги к другой; — вернуться в исходное положение (5—6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4. И. п.: основная стойка, мяч в обеих руках внизу. 1 — мяч поднять вверх; 2 — наклон вправо, правую ногу в сторону на носок; З — выпрямиться, мяч вверх; 4 — вернуться в исходное положение. То же в левую сторону (6—8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5. И. п.: сидя, ноги вместе, мяч лежит на стопах ног, руки в упоре сзади. 1—2 — поднять ноги вверх, скатить мяч на живот, поймать его; 3—4 — исходное положение (6—7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6. И. п.: лежа на животе, мяч в согнутых руках перед собой. 1—2 — прогнуться, мяч вынести вперед; 3—4 — вернуться в исходное положение (6—7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7. И. п.: основная стойка, руки на поясе, мяч на полу. Прыжки вокруг мяча вправо и влево. Повторить 3—4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Основные виды движений</w:t>
            </w:r>
            <w:r w:rsidRPr="00A00C37">
              <w:rPr>
                <w:rFonts w:ascii="Times New Roman" w:hAnsi="Times New Roman" w:cs="Times New Roman"/>
                <w:sz w:val="20"/>
                <w:szCs w:val="20"/>
              </w:rPr>
              <w:t>.</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Отбивание мяча одной рукой с продвижением вперед</w:t>
            </w:r>
            <w:r w:rsidRPr="00A00C37">
              <w:rPr>
                <w:rFonts w:ascii="Times New Roman" w:hAnsi="Times New Roman" w:cs="Times New Roman"/>
                <w:sz w:val="20"/>
                <w:szCs w:val="20"/>
              </w:rPr>
              <w:t xml:space="preserve"> (расстояние 5 м) — 2—3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2. Пролезание в обруч с мячом в руках в группировке</w:t>
            </w:r>
            <w:r w:rsidRPr="00A00C37">
              <w:rPr>
                <w:rFonts w:ascii="Times New Roman" w:hAnsi="Times New Roman" w:cs="Times New Roman"/>
                <w:sz w:val="20"/>
                <w:szCs w:val="20"/>
              </w:rPr>
              <w:t>, не касаясь верхнего обода (2—4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3. Равновесие — ходьба по гимнастической скамейке на носках</w:t>
            </w:r>
            <w:r w:rsidRPr="00A00C37">
              <w:rPr>
                <w:rFonts w:ascii="Times New Roman" w:hAnsi="Times New Roman" w:cs="Times New Roman"/>
                <w:sz w:val="20"/>
                <w:szCs w:val="20"/>
              </w:rPr>
              <w:t>, руки за головой (2—3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Подвижная игра «Удочка</w:t>
            </w:r>
            <w:r w:rsidRPr="00A00C37">
              <w:rPr>
                <w:rFonts w:ascii="Times New Roman" w:hAnsi="Times New Roman" w:cs="Times New Roman"/>
                <w:sz w:val="20"/>
                <w:szCs w:val="20"/>
              </w:rPr>
              <w:t>» (см. с. 21).</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3 часть..</w:t>
            </w:r>
            <w:r w:rsidRPr="00A00C37">
              <w:rPr>
                <w:rFonts w:ascii="Times New Roman" w:hAnsi="Times New Roman" w:cs="Times New Roman"/>
                <w:sz w:val="20"/>
                <w:szCs w:val="20"/>
              </w:rPr>
              <w:t xml:space="preserve"> Ходьба в колонне по одному, с выполнением заданий для рук по сигналу воспитателя.</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2-4 раза</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1-2 мин.</w:t>
            </w:r>
          </w:p>
        </w:tc>
        <w:tc>
          <w:tcPr>
            <w:tcW w:w="2880" w:type="dxa"/>
            <w:tcBorders>
              <w:bottom w:val="nil"/>
            </w:tcBorders>
          </w:tcPr>
          <w:p w:rsidR="00A00C37" w:rsidRPr="00A00C37" w:rsidRDefault="00A00C37" w:rsidP="00A00C37">
            <w:pPr>
              <w:jc w:val="center"/>
              <w:rPr>
                <w:rFonts w:ascii="Times New Roman" w:hAnsi="Times New Roman" w:cs="Times New Roman"/>
                <w:b/>
                <w:sz w:val="20"/>
                <w:szCs w:val="20"/>
              </w:rPr>
            </w:pPr>
          </w:p>
        </w:tc>
      </w:tr>
      <w:tr w:rsidR="00A00C37" w:rsidRPr="00A00C37" w:rsidTr="00A00C37">
        <w:trPr>
          <w:trHeight w:val="7512"/>
        </w:trPr>
        <w:tc>
          <w:tcPr>
            <w:tcW w:w="1920" w:type="dxa"/>
            <w:vMerge/>
          </w:tcPr>
          <w:p w:rsidR="00A00C37" w:rsidRPr="00A00C37" w:rsidRDefault="00A00C37" w:rsidP="00A00C37">
            <w:pPr>
              <w:jc w:val="center"/>
              <w:rPr>
                <w:rFonts w:ascii="Times New Roman" w:hAnsi="Times New Roman" w:cs="Times New Roman"/>
                <w:sz w:val="20"/>
                <w:szCs w:val="20"/>
              </w:rPr>
            </w:pPr>
          </w:p>
        </w:tc>
        <w:tc>
          <w:tcPr>
            <w:tcW w:w="9639"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Вначале выполняется упражнение в отбивании мяча и пролезании через обруч (дугу) с мячом в руках. Воспитатель показывает и объясняет упражнения: отбивая мяч одной рукой, пройти шагом до черты; затем взять мяч в руки (руки согнуты в локтях перед грудью), подойти к обручу и пролезть, не задевая за верхний край обода, повторить пролезание и шагом вернуться в конец своей колонны. Упражнения выполняются поточным способом двумя колоннами.</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После того как дети закончат выполнять упражнения с мячом и в пролезании, они приступают ко второму заданию: ходьбе по гимнастической скамейке на носках. Воспитатель ставит в конце скамейки (на 0,5 м от самого края) кубик, который следует перешагнуть обычным шагом, затем сойти со скамейки не спрыгивая. Выполняется поточным способом двумя-тремя колоннами.</w:t>
            </w:r>
          </w:p>
          <w:p w:rsidR="00A00C37" w:rsidRPr="00A00C37" w:rsidRDefault="00A00C37" w:rsidP="00A00C37">
            <w:pPr>
              <w:rPr>
                <w:rFonts w:ascii="Times New Roman" w:hAnsi="Times New Roman" w:cs="Times New Roman"/>
                <w:sz w:val="20"/>
                <w:szCs w:val="20"/>
              </w:rPr>
            </w:pP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 xml:space="preserve">                                                                                                                                        Ноябрь                                                                  3 неделя(улица)</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№22 по физической культуре в старшей группе ( Пензулаева Л.И.)</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639"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920" w:type="dxa"/>
            <w:vMerge w:val="restart"/>
          </w:tcPr>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Задачи:</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Упражнять в медленном непрерывном беге, перебрасывании мяча в шеренгах; повторить игровые упражнения с прыжками и бегом.</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 xml:space="preserve">Пособия.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Мячи (диаметр 10—12 см) на полгруппы, шнур.</w:t>
            </w:r>
          </w:p>
          <w:p w:rsidR="00A00C37" w:rsidRPr="00A00C37" w:rsidRDefault="00A00C37" w:rsidP="00A00C37">
            <w:pPr>
              <w:rPr>
                <w:rFonts w:ascii="Times New Roman" w:hAnsi="Times New Roman" w:cs="Times New Roman"/>
                <w:sz w:val="20"/>
                <w:szCs w:val="20"/>
              </w:rPr>
            </w:pPr>
          </w:p>
        </w:tc>
        <w:tc>
          <w:tcPr>
            <w:tcW w:w="9639"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1 часть..</w:t>
            </w:r>
            <w:r w:rsidRPr="00A00C37">
              <w:rPr>
                <w:rFonts w:ascii="Times New Roman" w:eastAsia="Times New Roman" w:hAnsi="Times New Roman" w:cs="Times New Roman"/>
                <w:color w:val="2A2723"/>
                <w:sz w:val="20"/>
                <w:szCs w:val="20"/>
              </w:rPr>
              <w:t xml:space="preserve"> Ходьба в колонне по одному, медленный непрерывный бег до 2 мин; ходьба врассыпную.</w:t>
            </w:r>
          </w:p>
          <w:p w:rsidR="00A00C37" w:rsidRPr="00A00C37" w:rsidRDefault="00A00C37" w:rsidP="00A00C37">
            <w:pPr>
              <w:spacing w:line="315" w:lineRule="atLeast"/>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2 часть. Игровые упражнения.</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1. «Перебрось и поймай».</w:t>
            </w:r>
            <w:r w:rsidRPr="00A00C37">
              <w:rPr>
                <w:rFonts w:ascii="Times New Roman" w:eastAsia="Times New Roman" w:hAnsi="Times New Roman" w:cs="Times New Roman"/>
                <w:color w:val="2A2723"/>
                <w:sz w:val="20"/>
                <w:szCs w:val="20"/>
              </w:rPr>
              <w:t xml:space="preserve"> дети выстраиваются в две шеренги на расстоянии З м. Между шеренгами на равном расстоянии от каждой проводится «коридор» шириной в 0,5 м. По сигналу воспитателя игроки команды, имеющей мячи, бросают мяч в «коридор» правой рукой, а игроки второй шеренги ловят его двумя руками после отскока. В данном упражнении развиваются глазомер и ловкость, а также координация движений.</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2.«Перепрыгни - не задень».</w:t>
            </w:r>
            <w:r w:rsidRPr="00A00C37">
              <w:rPr>
                <w:rFonts w:ascii="Times New Roman" w:eastAsia="Times New Roman" w:hAnsi="Times New Roman" w:cs="Times New Roman"/>
                <w:color w:val="2A2723"/>
                <w:sz w:val="20"/>
                <w:szCs w:val="20"/>
              </w:rPr>
              <w:t xml:space="preserve"> Дети выстраиваются в две-три колонны. Играющие перепрыгивают (продвигаясь вперед) через шнур (длина 4 м) на двух ногах без пауз, стоя боком, то справа, то слева, В конец своей колонны возвращаются шагом.</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П.И. «Ловишки парами</w:t>
            </w:r>
            <w:r w:rsidRPr="00A00C37">
              <w:rPr>
                <w:rFonts w:ascii="Times New Roman" w:eastAsia="Times New Roman" w:hAnsi="Times New Roman" w:cs="Times New Roman"/>
                <w:color w:val="2A2723"/>
                <w:sz w:val="20"/>
                <w:szCs w:val="20"/>
              </w:rPr>
              <w:t>». дети выстраиваются в две шеренги на расстоянии 3—4 шагов одна от другой. По сигналу воспитателя: «Беги!» -—- дети первой шеренги убегают, а дети второй догоняют каждый свою пару и стараются осалить прежде, чем первые пересекут обозначенную линию финиша (расстояние 12 м)..</w:t>
            </w:r>
          </w:p>
          <w:p w:rsidR="00A00C37" w:rsidRPr="00A00C37" w:rsidRDefault="00A00C37" w:rsidP="00A00C37">
            <w:pPr>
              <w:spacing w:line="315" w:lineRule="atLeast"/>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3 часть. Игра малой подвижности «Летает — не летает».</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4-5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4-5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2-3 раза</w:t>
            </w:r>
          </w:p>
        </w:tc>
        <w:tc>
          <w:tcPr>
            <w:tcW w:w="2880" w:type="dxa"/>
            <w:tcBorders>
              <w:bottom w:val="nil"/>
            </w:tcBorders>
          </w:tcPr>
          <w:p w:rsidR="00A00C37" w:rsidRPr="00A00C37" w:rsidRDefault="00A00C37" w:rsidP="00A00C37">
            <w:pPr>
              <w:jc w:val="center"/>
              <w:rPr>
                <w:rFonts w:ascii="Times New Roman" w:hAnsi="Times New Roman" w:cs="Times New Roman"/>
                <w:b/>
                <w:sz w:val="20"/>
                <w:szCs w:val="20"/>
              </w:rPr>
            </w:pPr>
          </w:p>
        </w:tc>
      </w:tr>
      <w:tr w:rsidR="00A00C37" w:rsidRPr="00A00C37" w:rsidTr="00A00C37">
        <w:trPr>
          <w:trHeight w:val="4614"/>
        </w:trPr>
        <w:tc>
          <w:tcPr>
            <w:tcW w:w="1920" w:type="dxa"/>
            <w:vMerge/>
          </w:tcPr>
          <w:p w:rsidR="00A00C37" w:rsidRPr="00A00C37" w:rsidRDefault="00A00C37" w:rsidP="00A00C37">
            <w:pPr>
              <w:jc w:val="center"/>
              <w:rPr>
                <w:rFonts w:ascii="Times New Roman" w:hAnsi="Times New Roman" w:cs="Times New Roman"/>
                <w:sz w:val="20"/>
                <w:szCs w:val="20"/>
              </w:rPr>
            </w:pPr>
          </w:p>
        </w:tc>
        <w:tc>
          <w:tcPr>
            <w:tcW w:w="9639"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hAnsi="Times New Roman" w:cs="Times New Roman"/>
                <w:sz w:val="20"/>
                <w:szCs w:val="20"/>
              </w:rPr>
            </w:pPr>
            <w:r w:rsidRPr="00A00C37">
              <w:rPr>
                <w:rFonts w:ascii="Times New Roman" w:eastAsia="Times New Roman" w:hAnsi="Times New Roman" w:cs="Times New Roman"/>
                <w:color w:val="2A2723"/>
                <w:sz w:val="20"/>
                <w:szCs w:val="20"/>
              </w:rPr>
              <w:t>Воспитатель подсчитывает количество проигравших, и игра повторяется. После двух перебежек дети меняются местами</w:t>
            </w: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 xml:space="preserve">                                                                                                                                        Ноябрь                                                                  4 неделя(зал)</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№23 по физической культуре в старшей группе ( Пензулаева Л.И.)</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639"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920" w:type="dxa"/>
            <w:vMerge w:val="restart"/>
          </w:tcPr>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Задачи:</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Продолжать отрабатывать навык ходьбы в колонне по одному с остановкой по сигналу воспитателя; упражнять в подлезании под шнур боком, в сохранении устойчивого равновесия и прыжках.</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 xml:space="preserve">Пособия.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3 гимнастические скамейки, 2 стойки и шнур, мешочки на полгруппы.</w:t>
            </w:r>
          </w:p>
        </w:tc>
        <w:tc>
          <w:tcPr>
            <w:tcW w:w="9639"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часть</w:t>
            </w:r>
            <w:r w:rsidRPr="00A00C37">
              <w:rPr>
                <w:rFonts w:ascii="Times New Roman" w:hAnsi="Times New Roman" w:cs="Times New Roman"/>
                <w:sz w:val="20"/>
                <w:szCs w:val="20"/>
              </w:rPr>
              <w:t>. Ходьба в колонне по одному, врассыпную (по сигналу воспитателя) с выполнением «фигуры»; бег врассыпную. Ходьба и бег повторяются в чередовании.</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2 часть. Общеразвивающие упражнения на гимнастических скамейках</w:t>
            </w:r>
            <w:r w:rsidRPr="00A00C37">
              <w:rPr>
                <w:rFonts w:ascii="Times New Roman" w:hAnsi="Times New Roman" w:cs="Times New Roman"/>
                <w:sz w:val="20"/>
                <w:szCs w:val="20"/>
              </w:rPr>
              <w:t>.</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1. И. п.: сидя верхом на скамейке, ноги согнуты в коленях, руки на поясе. 1— руки в стороны; 2— вверх; З— руки в стороны; 4 — вернуться в исходное положение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2. И. п.: сидя верхом, ноги согнуты в коленях, руки на поясе. 1 — руки в стороны: 2 — наклон влево (вправо), коснуться пальцами рук пола; З — выпрямиться, руки в стороны; 4 — вернуться в Исходное положение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3. И. п.: сидя верхом на скамейке, ноги прямые, руки за головой. 1 — руки в стороны; 2 — наклон к правой (левой) ноге, коснуться пальцами рук носков ног; 3 — выпрямиться, руки в стороны; 4 — вернуться в исходное положение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4. И. п.: стоя перед скамейкой, руки вдоль туловища. 1 —- шаг правой ногой на скамейку; 2 шаг левой ногой на скамейку; З — опустить правую ногу на пол; 4 — шаг левой ногой со скамейки; повернуться кругом и повторить упражнение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5. И. п.: сесть спиной к скамейке, руки хватом сверху за края скамейки. 1—2—поднять прямые ноги вверх-вперед; 3—4—вернуться в исходное положение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6. И. п.: стоя боком к скамейке, руки вдоль туловища. На счет 1—8 — прыжки вокруг скамейки, затем пауза и снова прыжки 2—З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Основные виды движений</w:t>
            </w:r>
            <w:r w:rsidRPr="00A00C37">
              <w:rPr>
                <w:rFonts w:ascii="Times New Roman" w:hAnsi="Times New Roman" w:cs="Times New Roman"/>
                <w:sz w:val="20"/>
                <w:szCs w:val="20"/>
              </w:rPr>
              <w:t>.</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Лазанье — подлезание под шнур</w:t>
            </w:r>
            <w:r w:rsidRPr="00A00C37">
              <w:rPr>
                <w:rFonts w:ascii="Times New Roman" w:hAnsi="Times New Roman" w:cs="Times New Roman"/>
                <w:sz w:val="20"/>
                <w:szCs w:val="20"/>
              </w:rPr>
              <w:t xml:space="preserve"> (высота 40 см) боком, не касаясь руками пола и не задевая за верхний край шнура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2. Прыжки на правой, затем на левой ноге до предмета</w:t>
            </w:r>
            <w:r w:rsidRPr="00A00C37">
              <w:rPr>
                <w:rFonts w:ascii="Times New Roman" w:hAnsi="Times New Roman" w:cs="Times New Roman"/>
                <w:sz w:val="20"/>
                <w:szCs w:val="20"/>
              </w:rPr>
              <w:t xml:space="preserve"> (расстояние 5 м</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3. Равновесие</w:t>
            </w:r>
            <w:r w:rsidRPr="00A00C37">
              <w:rPr>
                <w:rFonts w:ascii="Times New Roman" w:hAnsi="Times New Roman" w:cs="Times New Roman"/>
                <w:sz w:val="20"/>
                <w:szCs w:val="20"/>
              </w:rPr>
              <w:t xml:space="preserve"> — ходьба по гимнастической скамейке с мешочком на голове, руки на поясе.</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Воспитатель ставит две стойки и натягивает шнур (40 см от уровня пола), вдоль зала ставит две гимнастические скамейки. После показа и объяснения дети подлезают под шнур три раза подряд, а затем приступают к заданию в равновесии поточным способом двумя колоннами. Вначале выполняет первая подгруппа детей, а вторая, стоя в шеренге, наблюдает; потом по сигналу воспитателя подходит следующая подгруппа детей.</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Подвижная игра в «Пожарные на учении»</w:t>
            </w:r>
            <w:r w:rsidRPr="00A00C37">
              <w:rPr>
                <w:rFonts w:ascii="Times New Roman" w:hAnsi="Times New Roman" w:cs="Times New Roman"/>
                <w:sz w:val="20"/>
                <w:szCs w:val="20"/>
              </w:rPr>
              <w:t xml:space="preserve"> </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3 часть. Игра малой подвижности «У кого мяч?».</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3-5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tc>
        <w:tc>
          <w:tcPr>
            <w:tcW w:w="2880" w:type="dxa"/>
            <w:tcBorders>
              <w:bottom w:val="nil"/>
            </w:tcBorders>
          </w:tcPr>
          <w:p w:rsidR="00A00C37" w:rsidRPr="00A00C37" w:rsidRDefault="00A00C37" w:rsidP="00A00C37">
            <w:pPr>
              <w:jc w:val="center"/>
              <w:rPr>
                <w:rFonts w:ascii="Times New Roman" w:hAnsi="Times New Roman" w:cs="Times New Roman"/>
                <w:b/>
                <w:sz w:val="20"/>
                <w:szCs w:val="20"/>
              </w:rPr>
            </w:pPr>
          </w:p>
        </w:tc>
      </w:tr>
      <w:tr w:rsidR="00A00C37" w:rsidRPr="00A00C37" w:rsidTr="00A00C37">
        <w:trPr>
          <w:trHeight w:val="6552"/>
        </w:trPr>
        <w:tc>
          <w:tcPr>
            <w:tcW w:w="1920" w:type="dxa"/>
            <w:vMerge/>
          </w:tcPr>
          <w:p w:rsidR="00A00C37" w:rsidRPr="00A00C37" w:rsidRDefault="00A00C37" w:rsidP="00A00C37">
            <w:pPr>
              <w:jc w:val="center"/>
              <w:rPr>
                <w:rFonts w:ascii="Times New Roman" w:hAnsi="Times New Roman" w:cs="Times New Roman"/>
                <w:sz w:val="20"/>
                <w:szCs w:val="20"/>
              </w:rPr>
            </w:pPr>
          </w:p>
        </w:tc>
        <w:tc>
          <w:tcPr>
            <w:tcW w:w="9639"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После того как дети выполнят упражнения в подлезании и равновесии, пособия убираются и воспитатель отмечает исходную линию и линию, до которой следует выполнить прыжки. дети двумя колоннами по сигналу воспитателя выполняют их .</w:t>
            </w:r>
          </w:p>
          <w:p w:rsidR="00A00C37" w:rsidRPr="00A00C37" w:rsidRDefault="00A00C37" w:rsidP="00A00C37">
            <w:pPr>
              <w:rPr>
                <w:rFonts w:ascii="Times New Roman" w:hAnsi="Times New Roman" w:cs="Times New Roman"/>
                <w:sz w:val="20"/>
                <w:szCs w:val="20"/>
              </w:rPr>
            </w:pP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 xml:space="preserve">                                                                                                                                        Ноябрь                                                                  4 неделя(улица)</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№24 по физической культуре в старшей группе ( Пензулаева Л.И.)</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639"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920" w:type="dxa"/>
            <w:vMerge w:val="restart"/>
          </w:tcPr>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Задачи:</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lastRenderedPageBreak/>
              <w:t>Повторить бег с преодолением препятствий; повторить игровые упражнения с прыжками, с мячом и с бегом.</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 xml:space="preserve">Пособия. </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Малые мячи (диаметр 6—8 см) по количеству детей, 5—б кубиков, 5—6 брусков.</w:t>
            </w:r>
          </w:p>
          <w:p w:rsidR="00A00C37" w:rsidRPr="00A00C37" w:rsidRDefault="00A00C37" w:rsidP="00A00C37">
            <w:pPr>
              <w:rPr>
                <w:rFonts w:ascii="Times New Roman" w:hAnsi="Times New Roman" w:cs="Times New Roman"/>
                <w:sz w:val="20"/>
                <w:szCs w:val="20"/>
              </w:rPr>
            </w:pPr>
          </w:p>
        </w:tc>
        <w:tc>
          <w:tcPr>
            <w:tcW w:w="9639" w:type="dxa"/>
            <w:vMerge w:val="restart"/>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lastRenderedPageBreak/>
              <w:t>1 часть</w:t>
            </w:r>
            <w:r w:rsidRPr="00A00C37">
              <w:rPr>
                <w:rFonts w:ascii="Times New Roman" w:eastAsia="Times New Roman" w:hAnsi="Times New Roman" w:cs="Times New Roman"/>
                <w:color w:val="2A2723"/>
                <w:sz w:val="20"/>
                <w:szCs w:val="20"/>
              </w:rPr>
              <w:t xml:space="preserve">. Ходьба в колонне по одному; ходьба между предметами, поставленными в один ряд (на одной </w:t>
            </w:r>
            <w:r w:rsidRPr="00A00C37">
              <w:rPr>
                <w:rFonts w:ascii="Times New Roman" w:eastAsia="Times New Roman" w:hAnsi="Times New Roman" w:cs="Times New Roman"/>
                <w:color w:val="2A2723"/>
                <w:sz w:val="20"/>
                <w:szCs w:val="20"/>
              </w:rPr>
              <w:lastRenderedPageBreak/>
              <w:t>стороне площадки), и бег с преодолением препятствий (через бруски, высота 15 см); ходьба и бег в чередовании.</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2 часть. Игровые упражнения.</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1.«Кто быстрее».</w:t>
            </w:r>
            <w:r w:rsidRPr="00A00C37">
              <w:rPr>
                <w:rFonts w:ascii="Times New Roman" w:eastAsia="Times New Roman" w:hAnsi="Times New Roman" w:cs="Times New Roman"/>
                <w:color w:val="2A2723"/>
                <w:sz w:val="20"/>
                <w:szCs w:val="20"/>
              </w:rPr>
              <w:t xml:space="preserve"> Дети строятся в три-четыре колонны у исходной черты, на расстоянии 5 м стоят кегли (по количеству команд), затем проводится еще одна черта (линия финиша). У каждого играющего по одному малому мячу. По сигналу воспитателя стоящие первыми выполняют прыжки на двух ногах до предмета; затем, отбивая мяч в ходьбе, идут до второй финишной черты, поворачиваются кругом и становятся лицом к играющим. Прыжки начинает выполнять второй игрок и т. д. Выигрывает колонна, дети которой быстро и правильно выполнили задание (2 раза)</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2.«Мяч о стенку».</w:t>
            </w:r>
            <w:r w:rsidRPr="00A00C37">
              <w:rPr>
                <w:rFonts w:ascii="Times New Roman" w:eastAsia="Times New Roman" w:hAnsi="Times New Roman" w:cs="Times New Roman"/>
                <w:color w:val="2A2723"/>
                <w:sz w:val="20"/>
                <w:szCs w:val="20"/>
              </w:rPr>
              <w:t xml:space="preserve"> Одна подгруппа играющих встает на расстоянии 3 м от стенки (заборчика) и выполняет броски о стену и ловлю двумя или одной рукой после отскока от земли. Каждый выполняет задание в произвольном темпе. Вторая подгруппа детей выполняет отбивание мяча в ходьбе или на месте правой или левой рукой.</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Подвижная игра «Ловишки-перебежки».</w:t>
            </w:r>
            <w:r w:rsidRPr="00A00C37">
              <w:rPr>
                <w:rFonts w:ascii="Times New Roman" w:eastAsia="Times New Roman" w:hAnsi="Times New Roman" w:cs="Times New Roman"/>
                <w:color w:val="2A2723"/>
                <w:sz w:val="20"/>
                <w:szCs w:val="20"/>
              </w:rPr>
              <w:t xml:space="preserve"> Дети стоят за чертой на одной стороне площадки. На второй стороне площадки также проведена черта. Сбоку стоит ловишка. На слова воспитателя: «Раз, два, три — беги!» — дети перебегают на другую сторону площадки, а ловишка ловит (осаливает рукой), прежде чем они успеют пересечь черту. Проводится подсчет пойманных, и перебежка повторяется. После двух-трех перебежек выбирается другой ловишка из числа наиболее ловких и быстрых ребят, которые не были пойманы.</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3. часть. Ходьба в колонне по одному за самым ловким водящим</w:t>
            </w:r>
            <w:r w:rsidRPr="00A00C37">
              <w:rPr>
                <w:rFonts w:ascii="Times New Roman" w:eastAsia="Times New Roman" w:hAnsi="Times New Roman" w:cs="Times New Roman"/>
                <w:color w:val="2A2723"/>
                <w:sz w:val="20"/>
                <w:szCs w:val="20"/>
              </w:rPr>
              <w:t>.</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Игра малой подвижности.</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lastRenderedPageBreak/>
              <w:t>2-3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4-5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4-5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1-2 мин.</w:t>
            </w:r>
          </w:p>
        </w:tc>
        <w:tc>
          <w:tcPr>
            <w:tcW w:w="2880" w:type="dxa"/>
            <w:tcBorders>
              <w:bottom w:val="nil"/>
            </w:tcBorders>
          </w:tcPr>
          <w:p w:rsidR="00A00C37" w:rsidRPr="00A00C37" w:rsidRDefault="00A00C37" w:rsidP="00A00C37">
            <w:pPr>
              <w:jc w:val="center"/>
              <w:rPr>
                <w:rFonts w:ascii="Times New Roman" w:hAnsi="Times New Roman" w:cs="Times New Roman"/>
                <w:b/>
                <w:sz w:val="20"/>
                <w:szCs w:val="20"/>
              </w:rPr>
            </w:pPr>
          </w:p>
        </w:tc>
      </w:tr>
      <w:tr w:rsidR="00A00C37" w:rsidRPr="00A00C37" w:rsidTr="00A00C37">
        <w:trPr>
          <w:trHeight w:val="8326"/>
        </w:trPr>
        <w:tc>
          <w:tcPr>
            <w:tcW w:w="1920" w:type="dxa"/>
            <w:vMerge/>
          </w:tcPr>
          <w:p w:rsidR="00A00C37" w:rsidRPr="00A00C37" w:rsidRDefault="00A00C37" w:rsidP="00A00C37">
            <w:pPr>
              <w:jc w:val="center"/>
              <w:rPr>
                <w:rFonts w:ascii="Times New Roman" w:hAnsi="Times New Roman" w:cs="Times New Roman"/>
                <w:sz w:val="20"/>
                <w:szCs w:val="20"/>
              </w:rPr>
            </w:pPr>
          </w:p>
        </w:tc>
        <w:tc>
          <w:tcPr>
            <w:tcW w:w="9639"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Следить за соблюдением правил игровых упражнений</w:t>
            </w:r>
          </w:p>
        </w:tc>
      </w:tr>
    </w:tbl>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spacing w:after="0" w:line="240" w:lineRule="auto"/>
        <w:rPr>
          <w:rFonts w:ascii="Times New Roman" w:eastAsia="Times New Roman" w:hAnsi="Times New Roman" w:cs="Times New Roman"/>
          <w:b/>
          <w:color w:val="0000FF"/>
          <w:sz w:val="24"/>
          <w:szCs w:val="24"/>
          <w:lang w:eastAsia="ru-RU"/>
        </w:rPr>
      </w:pPr>
      <w:r w:rsidRPr="00A00C37">
        <w:rPr>
          <w:rFonts w:ascii="Times New Roman" w:eastAsia="Times New Roman" w:hAnsi="Times New Roman" w:cs="Times New Roman"/>
          <w:b/>
          <w:color w:val="0000FF"/>
          <w:sz w:val="24"/>
          <w:szCs w:val="24"/>
          <w:lang w:eastAsia="ru-RU"/>
        </w:rPr>
        <w:t xml:space="preserve">                                                ПЕРСПЕКТИВНОЕ ПЛАНИРОВАНИЕ ФИЗКУЛЬТУРНЫХ ЗАНЯТИЙ В СТАРШЕЙ  ГРУППЕ</w:t>
      </w:r>
    </w:p>
    <w:p w:rsidR="00A00C37" w:rsidRPr="00A00C37" w:rsidRDefault="00A00C37" w:rsidP="00A00C37">
      <w:pPr>
        <w:spacing w:after="0" w:line="240" w:lineRule="auto"/>
        <w:jc w:val="center"/>
        <w:rPr>
          <w:rFonts w:ascii="Times New Roman" w:eastAsia="Times New Roman" w:hAnsi="Times New Roman" w:cs="Times New Roman"/>
          <w:sz w:val="24"/>
          <w:szCs w:val="24"/>
          <w:lang w:eastAsia="ru-RU"/>
        </w:rPr>
      </w:pPr>
      <w:r w:rsidRPr="00A00C37">
        <w:rPr>
          <w:rFonts w:ascii="Times New Roman" w:eastAsia="Times New Roman" w:hAnsi="Times New Roman" w:cs="Times New Roman"/>
          <w:sz w:val="24"/>
          <w:szCs w:val="24"/>
          <w:lang w:eastAsia="ru-RU"/>
        </w:rPr>
        <w:t>«Физкультурные занятия в детском саду с детьми старшей группы» Л.И. Пензулаева</w:t>
      </w:r>
    </w:p>
    <w:tbl>
      <w:tblPr>
        <w:tblW w:w="1587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4"/>
        <w:gridCol w:w="4394"/>
        <w:gridCol w:w="3260"/>
        <w:gridCol w:w="1418"/>
        <w:gridCol w:w="3260"/>
        <w:gridCol w:w="1559"/>
        <w:gridCol w:w="1701"/>
      </w:tblGrid>
      <w:tr w:rsidR="00A00C37" w:rsidRPr="00A00C37" w:rsidTr="00A00C37">
        <w:trPr>
          <w:cantSplit/>
          <w:trHeight w:val="199"/>
        </w:trPr>
        <w:tc>
          <w:tcPr>
            <w:tcW w:w="284" w:type="dxa"/>
            <w:vMerge w:val="restart"/>
            <w:shd w:val="clear" w:color="auto" w:fill="auto"/>
            <w:textDirection w:val="btLr"/>
          </w:tcPr>
          <w:p w:rsidR="00A00C37" w:rsidRPr="00A00C37" w:rsidRDefault="00A00C37" w:rsidP="00A00C37">
            <w:pPr>
              <w:spacing w:after="0" w:line="240" w:lineRule="auto"/>
              <w:ind w:right="113"/>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Неделя</w:t>
            </w:r>
          </w:p>
        </w:tc>
        <w:tc>
          <w:tcPr>
            <w:tcW w:w="4394" w:type="dxa"/>
            <w:vMerge w:val="restart"/>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Задачи</w:t>
            </w:r>
          </w:p>
        </w:tc>
        <w:tc>
          <w:tcPr>
            <w:tcW w:w="3260" w:type="dxa"/>
            <w:vMerge w:val="restart"/>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Вводная часть</w:t>
            </w:r>
          </w:p>
        </w:tc>
        <w:tc>
          <w:tcPr>
            <w:tcW w:w="6237" w:type="dxa"/>
            <w:gridSpan w:val="3"/>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Основная часть</w:t>
            </w:r>
          </w:p>
        </w:tc>
        <w:tc>
          <w:tcPr>
            <w:tcW w:w="1701" w:type="dxa"/>
            <w:vMerge w:val="restart"/>
            <w:shd w:val="clear" w:color="auto" w:fill="auto"/>
          </w:tcPr>
          <w:p w:rsidR="00A00C37" w:rsidRPr="00A00C37" w:rsidRDefault="00A00C37" w:rsidP="00A00C37">
            <w:pPr>
              <w:spacing w:after="0" w:line="240" w:lineRule="auto"/>
              <w:jc w:val="center"/>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Заключительна</w:t>
            </w:r>
            <w:r w:rsidRPr="00A00C37">
              <w:rPr>
                <w:rFonts w:ascii="Times New Roman" w:eastAsia="Times New Roman" w:hAnsi="Times New Roman" w:cs="Times New Roman"/>
                <w:b/>
                <w:sz w:val="20"/>
                <w:szCs w:val="24"/>
                <w:lang w:eastAsia="ru-RU"/>
              </w:rPr>
              <w:lastRenderedPageBreak/>
              <w:t>я часть</w:t>
            </w:r>
          </w:p>
        </w:tc>
      </w:tr>
      <w:tr w:rsidR="00A00C37" w:rsidRPr="00A00C37" w:rsidTr="00A00C37">
        <w:trPr>
          <w:cantSplit/>
          <w:trHeight w:val="545"/>
        </w:trPr>
        <w:tc>
          <w:tcPr>
            <w:tcW w:w="284" w:type="dxa"/>
            <w:vMerge/>
            <w:shd w:val="clear" w:color="auto" w:fill="auto"/>
            <w:textDirection w:val="btLr"/>
          </w:tcPr>
          <w:p w:rsidR="00A00C37" w:rsidRPr="00A00C37" w:rsidRDefault="00A00C37" w:rsidP="00A00C37">
            <w:pPr>
              <w:spacing w:after="0" w:line="240" w:lineRule="auto"/>
              <w:ind w:right="113"/>
              <w:rPr>
                <w:rFonts w:ascii="Times New Roman" w:eastAsia="Times New Roman" w:hAnsi="Times New Roman" w:cs="Times New Roman"/>
                <w:b/>
                <w:sz w:val="20"/>
                <w:szCs w:val="24"/>
                <w:lang w:eastAsia="ru-RU"/>
              </w:rPr>
            </w:pPr>
          </w:p>
        </w:tc>
        <w:tc>
          <w:tcPr>
            <w:tcW w:w="4394" w:type="dxa"/>
            <w:vMerge/>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4"/>
                <w:lang w:eastAsia="ru-RU"/>
              </w:rPr>
            </w:pPr>
          </w:p>
        </w:tc>
        <w:tc>
          <w:tcPr>
            <w:tcW w:w="3260" w:type="dxa"/>
            <w:vMerge/>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4"/>
                <w:lang w:eastAsia="ru-RU"/>
              </w:rPr>
            </w:pPr>
          </w:p>
        </w:tc>
        <w:tc>
          <w:tcPr>
            <w:tcW w:w="1418"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Общеразвивающие упражнения (ОРУ)</w:t>
            </w:r>
          </w:p>
        </w:tc>
        <w:tc>
          <w:tcPr>
            <w:tcW w:w="3260"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Основные движения</w:t>
            </w:r>
          </w:p>
        </w:tc>
        <w:tc>
          <w:tcPr>
            <w:tcW w:w="1559"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Подвижные игры</w:t>
            </w:r>
          </w:p>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(ПИ)</w:t>
            </w:r>
          </w:p>
        </w:tc>
        <w:tc>
          <w:tcPr>
            <w:tcW w:w="1701" w:type="dxa"/>
            <w:vMerge/>
            <w:shd w:val="clear" w:color="auto" w:fill="auto"/>
          </w:tcPr>
          <w:p w:rsidR="00A00C37" w:rsidRPr="00A00C37" w:rsidRDefault="00A00C37" w:rsidP="00A00C37">
            <w:pPr>
              <w:spacing w:after="0" w:line="240" w:lineRule="auto"/>
              <w:jc w:val="center"/>
              <w:rPr>
                <w:rFonts w:ascii="Times New Roman" w:eastAsia="Times New Roman" w:hAnsi="Times New Roman" w:cs="Times New Roman"/>
                <w:b/>
                <w:sz w:val="20"/>
                <w:szCs w:val="24"/>
                <w:lang w:eastAsia="ru-RU"/>
              </w:rPr>
            </w:pPr>
          </w:p>
        </w:tc>
      </w:tr>
      <w:tr w:rsidR="00A00C37" w:rsidRPr="00A00C37" w:rsidTr="00A00C37">
        <w:trPr>
          <w:cantSplit/>
          <w:trHeight w:val="240"/>
        </w:trPr>
        <w:tc>
          <w:tcPr>
            <w:tcW w:w="284" w:type="dxa"/>
            <w:vMerge/>
            <w:shd w:val="clear" w:color="auto" w:fill="auto"/>
            <w:textDirection w:val="btLr"/>
          </w:tcPr>
          <w:p w:rsidR="00A00C37" w:rsidRPr="00A00C37" w:rsidRDefault="00A00C37" w:rsidP="00A00C37">
            <w:pPr>
              <w:spacing w:after="0" w:line="240" w:lineRule="auto"/>
              <w:ind w:right="113"/>
              <w:rPr>
                <w:rFonts w:ascii="Times New Roman" w:eastAsia="Times New Roman" w:hAnsi="Times New Roman" w:cs="Times New Roman"/>
                <w:b/>
                <w:sz w:val="20"/>
                <w:szCs w:val="24"/>
                <w:lang w:eastAsia="ru-RU"/>
              </w:rPr>
            </w:pPr>
          </w:p>
        </w:tc>
        <w:tc>
          <w:tcPr>
            <w:tcW w:w="4394" w:type="dxa"/>
            <w:vMerge/>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4"/>
                <w:lang w:eastAsia="ru-RU"/>
              </w:rPr>
            </w:pPr>
          </w:p>
        </w:tc>
        <w:tc>
          <w:tcPr>
            <w:tcW w:w="3260"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2-3</w:t>
            </w:r>
          </w:p>
        </w:tc>
        <w:tc>
          <w:tcPr>
            <w:tcW w:w="6237" w:type="dxa"/>
            <w:gridSpan w:val="3"/>
            <w:shd w:val="clear" w:color="auto" w:fill="auto"/>
          </w:tcPr>
          <w:p w:rsidR="00A00C37" w:rsidRPr="00A00C37" w:rsidRDefault="00A00C37" w:rsidP="00A00C37">
            <w:pPr>
              <w:tabs>
                <w:tab w:val="center" w:pos="3687"/>
                <w:tab w:val="left" w:pos="6349"/>
              </w:tabs>
              <w:autoSpaceDE w:val="0"/>
              <w:autoSpaceDN w:val="0"/>
              <w:adjustRightInd w:val="0"/>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ab/>
              <w:t>17-18</w:t>
            </w:r>
            <w:r w:rsidRPr="00A00C37">
              <w:rPr>
                <w:rFonts w:ascii="Times New Roman" w:eastAsia="Times New Roman" w:hAnsi="Times New Roman" w:cs="Times New Roman"/>
                <w:sz w:val="20"/>
                <w:szCs w:val="24"/>
                <w:lang w:eastAsia="ru-RU"/>
              </w:rPr>
              <w:tab/>
              <w:t>3-4</w:t>
            </w:r>
          </w:p>
        </w:tc>
        <w:tc>
          <w:tcPr>
            <w:tcW w:w="1701" w:type="dxa"/>
            <w:shd w:val="clear" w:color="auto" w:fill="auto"/>
          </w:tcPr>
          <w:p w:rsidR="00A00C37" w:rsidRPr="00A00C37" w:rsidRDefault="00A00C37" w:rsidP="00A00C37">
            <w:pPr>
              <w:spacing w:after="0" w:line="240" w:lineRule="auto"/>
              <w:jc w:val="center"/>
              <w:rPr>
                <w:rFonts w:ascii="Times New Roman" w:eastAsia="Times New Roman" w:hAnsi="Times New Roman" w:cs="Times New Roman"/>
                <w:sz w:val="20"/>
                <w:szCs w:val="24"/>
                <w:lang w:eastAsia="ru-RU"/>
              </w:rPr>
            </w:pPr>
          </w:p>
        </w:tc>
      </w:tr>
      <w:tr w:rsidR="00A00C37" w:rsidRPr="00A00C37" w:rsidTr="00A00C37">
        <w:trPr>
          <w:trHeight w:val="301"/>
        </w:trPr>
        <w:tc>
          <w:tcPr>
            <w:tcW w:w="15876" w:type="dxa"/>
            <w:gridSpan w:val="7"/>
            <w:shd w:val="clear" w:color="auto" w:fill="auto"/>
          </w:tcPr>
          <w:p w:rsidR="00A00C37" w:rsidRPr="00A00C37" w:rsidRDefault="00A00C37" w:rsidP="00A00C37">
            <w:pPr>
              <w:spacing w:after="0" w:line="240" w:lineRule="auto"/>
              <w:jc w:val="center"/>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color w:val="0000FF"/>
                <w:sz w:val="20"/>
                <w:szCs w:val="24"/>
                <w:lang w:eastAsia="ru-RU"/>
              </w:rPr>
              <w:t>Декабрь</w:t>
            </w:r>
          </w:p>
        </w:tc>
      </w:tr>
      <w:tr w:rsidR="00A00C37" w:rsidRPr="00A00C37" w:rsidTr="00A00C37">
        <w:trPr>
          <w:trHeight w:val="1782"/>
        </w:trPr>
        <w:tc>
          <w:tcPr>
            <w:tcW w:w="284"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 xml:space="preserve">1 </w:t>
            </w:r>
          </w:p>
          <w:p w:rsidR="00A00C37" w:rsidRPr="00A00C37" w:rsidRDefault="00A00C37" w:rsidP="00A00C37">
            <w:pPr>
              <w:spacing w:after="0" w:line="240" w:lineRule="auto"/>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4"/>
                <w:lang w:eastAsia="ru-RU"/>
              </w:rPr>
            </w:pPr>
          </w:p>
        </w:tc>
        <w:tc>
          <w:tcPr>
            <w:tcW w:w="4394"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Упражнять детей в беге колонной по одному с сохранением правильной дистанции друг от друга, в беге между предметами, не задевая их; разучить ходьбу по наклонной доске, сохраняя устойчивое равновесие и правильную осанку; отрабатывать навык прыжка на двух ногах с преодолением препятствий; упражнять в перебрасывании мяча друг другу. Разучить игровые упражнения с бегом и прыжками; упражнять в метании снежков на дальность.</w:t>
            </w:r>
          </w:p>
        </w:tc>
        <w:tc>
          <w:tcPr>
            <w:tcW w:w="3260"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 xml:space="preserve">Построение в шеренгу, проверка осанки и равнения, Перестроение в колонну по одному, ходьба в колонне по одному, бег между предметами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руками из-за головы друг другу</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Ходьба и бег между снежными постройками за воспитателем в умеренном темпе; ходьба и бег врассыпную.</w:t>
            </w:r>
          </w:p>
        </w:tc>
        <w:tc>
          <w:tcPr>
            <w:tcW w:w="1418"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Общеразвивающие упражнения с палкой</w:t>
            </w:r>
          </w:p>
          <w:p w:rsidR="00A00C37" w:rsidRPr="00A00C37" w:rsidRDefault="00A00C37" w:rsidP="00A00C37">
            <w:pPr>
              <w:spacing w:after="0" w:line="240" w:lineRule="auto"/>
              <w:jc w:val="center"/>
              <w:rPr>
                <w:rFonts w:ascii="Times New Roman" w:eastAsia="Times New Roman" w:hAnsi="Times New Roman" w:cs="Times New Roman"/>
                <w:sz w:val="20"/>
                <w:szCs w:val="24"/>
                <w:lang w:eastAsia="ru-RU"/>
              </w:rPr>
            </w:pPr>
          </w:p>
        </w:tc>
        <w:tc>
          <w:tcPr>
            <w:tcW w:w="3260"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 xml:space="preserve">1. Равновесие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 xml:space="preserve">2. Прыжки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3. Перебрасывание мяча двумя</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 xml:space="preserve">1.«Кто дальше бросит».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 xml:space="preserve">2.«Не задень». </w:t>
            </w:r>
          </w:p>
          <w:p w:rsidR="00A00C37" w:rsidRPr="00A00C37" w:rsidRDefault="00A00C37" w:rsidP="00A00C37">
            <w:pPr>
              <w:spacing w:after="0" w:line="240" w:lineRule="auto"/>
              <w:rPr>
                <w:rFonts w:ascii="Times New Roman" w:eastAsia="Times New Roman" w:hAnsi="Times New Roman" w:cs="Times New Roman"/>
                <w:sz w:val="20"/>
                <w:szCs w:val="24"/>
                <w:lang w:eastAsia="ru-RU"/>
              </w:rPr>
            </w:pPr>
          </w:p>
          <w:p w:rsidR="00A00C37" w:rsidRPr="00A00C37" w:rsidRDefault="00A00C37" w:rsidP="00A00C37">
            <w:pPr>
              <w:spacing w:after="0" w:line="240" w:lineRule="auto"/>
              <w:rPr>
                <w:rFonts w:ascii="Times New Roman" w:eastAsia="Times New Roman" w:hAnsi="Times New Roman" w:cs="Times New Roman"/>
                <w:sz w:val="20"/>
                <w:szCs w:val="24"/>
                <w:lang w:eastAsia="ru-RU"/>
              </w:rPr>
            </w:pPr>
          </w:p>
        </w:tc>
        <w:tc>
          <w:tcPr>
            <w:tcW w:w="1559"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 xml:space="preserve">Подвижная игра «Кто скорее до флажка».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 xml:space="preserve">Подвижная игра «Мороз-Красный нос». </w:t>
            </w:r>
          </w:p>
          <w:p w:rsidR="00A00C37" w:rsidRPr="00A00C37" w:rsidRDefault="00A00C37" w:rsidP="00A00C37">
            <w:pPr>
              <w:spacing w:after="0" w:line="240" w:lineRule="auto"/>
              <w:jc w:val="center"/>
              <w:rPr>
                <w:rFonts w:ascii="Times New Roman" w:eastAsia="Times New Roman" w:hAnsi="Times New Roman" w:cs="Times New Roman"/>
                <w:sz w:val="20"/>
                <w:szCs w:val="24"/>
                <w:lang w:eastAsia="ru-RU"/>
              </w:rPr>
            </w:pPr>
          </w:p>
        </w:tc>
        <w:tc>
          <w:tcPr>
            <w:tcW w:w="1701"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«Сделай фигуру». Ходьба в колонне по одному между снежными постройками за самым ловким «Морозом».</w:t>
            </w:r>
          </w:p>
        </w:tc>
      </w:tr>
      <w:tr w:rsidR="00A00C37" w:rsidRPr="00A00C37" w:rsidTr="00A00C37">
        <w:tc>
          <w:tcPr>
            <w:tcW w:w="284"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2</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4394"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Упражнять детей в ходьбе и беге по кругу,с поворотом в другую сторону; разучить прыжки с ноги на ногу с продвижением вперед; упражнять в ползании на четвереньках между кеглями, подбрасывании и ловле мяча.</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Повторить ходьбу и бег между снежными постройками; упражнять в прыжках на двух ногах до снеговика, бросании снежков в цель</w:t>
            </w:r>
          </w:p>
        </w:tc>
        <w:tc>
          <w:tcPr>
            <w:tcW w:w="3260"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Построение в шеренгу, проверка осанки и равнения, перестроение в колонну по одному</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Построение в колонну, ходьба и бег за воспитателем между снежными постройками; темп ходьбы и бега задает воспитатель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c>
          <w:tcPr>
            <w:tcW w:w="1418"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Общеразвивающие упражнения с флажками</w:t>
            </w:r>
          </w:p>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3260"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1. Прыжки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2. Подбрасывание мяча двумя руками вверх и ловля его после хлопка в ладоши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3. Ползание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1.«Метко в цель».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2.«Кто быстрее до снеговика».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3.«Пройдем по мостику». </w:t>
            </w:r>
          </w:p>
        </w:tc>
        <w:tc>
          <w:tcPr>
            <w:tcW w:w="1559"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Подвижная игра «Не оставайся на полу»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Подвижная игра «Мороз-Красный нос </w:t>
            </w:r>
          </w:p>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Игра малой подвижности «У кого мяч?». Ходьба в колонне по одному. Игра малой подвижности «Найди предмет».</w:t>
            </w:r>
          </w:p>
        </w:tc>
      </w:tr>
      <w:tr w:rsidR="00A00C37" w:rsidRPr="00A00C37" w:rsidTr="00A00C37">
        <w:tc>
          <w:tcPr>
            <w:tcW w:w="284"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3</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4394"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Упражнять детей в ходьбе и беге врассыпную; закреплять умение ловить мяч, развивая ловкость и глазомер, упражнять в ползании по гимнастической скамейке на животе и сохранении равновесия. Развивать ритмичность ходьбы на лыжах; упражнять в прыжках на двух ногах; повторить игровые упражнения с бегом и бросание снежков до цели.</w:t>
            </w:r>
          </w:p>
        </w:tc>
        <w:tc>
          <w:tcPr>
            <w:tcW w:w="3260"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Построение в шеренгу, проверка осанки и равнение, ходьба в колонне по одному, бег врассыпную.</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p>
          <w:p w:rsidR="00A00C37" w:rsidRPr="00A00C37" w:rsidRDefault="00A00C37" w:rsidP="00A00C37">
            <w:pPr>
              <w:tabs>
                <w:tab w:val="left" w:pos="726"/>
              </w:tabs>
              <w:spacing w:after="0" w:line="240" w:lineRule="auto"/>
              <w:rPr>
                <w:rFonts w:ascii="Times New Roman" w:eastAsia="Times New Roman" w:hAnsi="Times New Roman" w:cs="Times New Roman"/>
                <w:sz w:val="20"/>
                <w:szCs w:val="20"/>
                <w:lang w:eastAsia="ru-RU"/>
              </w:rPr>
            </w:pPr>
          </w:p>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c>
          <w:tcPr>
            <w:tcW w:w="1418" w:type="dxa"/>
            <w:shd w:val="clear" w:color="auto" w:fill="auto"/>
          </w:tcPr>
          <w:p w:rsidR="00A00C37" w:rsidRPr="00A00C37" w:rsidRDefault="00A00C37" w:rsidP="00A00C3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Общеразвивающие упражнения</w:t>
            </w:r>
          </w:p>
        </w:tc>
        <w:tc>
          <w:tcPr>
            <w:tcW w:w="3260"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1. Перебрасывание мяча стоя в шеренгах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2. Ползание по гимнастической скамейке на животе</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3. Равновесие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4.«Метко в цель».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5.«Смелые воробышки</w:t>
            </w:r>
          </w:p>
        </w:tc>
        <w:tc>
          <w:tcPr>
            <w:tcW w:w="1559"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Подвижная игра «Охотники и зайцы»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c>
          <w:tcPr>
            <w:tcW w:w="1701"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Игра малой подвижности «Летает — не летает».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между кеглями,</w:t>
            </w:r>
          </w:p>
        </w:tc>
      </w:tr>
      <w:tr w:rsidR="00A00C37" w:rsidRPr="00A00C37" w:rsidTr="00A00C37">
        <w:tc>
          <w:tcPr>
            <w:tcW w:w="284"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4</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4394"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Упражнять детей в ходьбе и беге по кругу,</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в беге врассыпную; учить влезать на гимнастическую стенку; упражнять в равновесии и прыжках.</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Закреплять навык передвижения на лыжах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разучить игровые упражнения с шайбой и клюшкой;</w:t>
            </w:r>
          </w:p>
        </w:tc>
        <w:tc>
          <w:tcPr>
            <w:tcW w:w="3260"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Построение в колонну по одному; ходьба и бег по кругу По сигналу воспитателя поворот в правую и левую сторону. Ходьба и бег врассыпную с остановкой на сигнал воспитателя. Ходьба в колонне по одному. Игра малой подвижности на выбор детей.</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 </w:t>
            </w:r>
          </w:p>
        </w:tc>
        <w:tc>
          <w:tcPr>
            <w:tcW w:w="1418"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Общеразвивающие упражнения с обручем</w:t>
            </w:r>
          </w:p>
          <w:p w:rsidR="00A00C37" w:rsidRPr="00A00C37" w:rsidRDefault="00A00C37" w:rsidP="00A00C3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3260"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1. Лазанье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2. Равновесие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3. Прыжки на правой и левой ноге между кеглями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4. Бросание мяча о стену.</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«Забей шайбу». </w:t>
            </w:r>
          </w:p>
          <w:p w:rsidR="00A00C37" w:rsidRPr="00A00C37" w:rsidRDefault="00A00C37" w:rsidP="00A00C37">
            <w:pPr>
              <w:spacing w:after="0" w:line="240" w:lineRule="auto"/>
              <w:rPr>
                <w:rFonts w:ascii="Times New Roman" w:eastAsiaTheme="minorEastAsia" w:hAnsi="Times New Roman" w:cs="Times New Roman"/>
                <w:sz w:val="20"/>
                <w:szCs w:val="20"/>
                <w:lang w:eastAsia="ru-RU"/>
              </w:rPr>
            </w:pPr>
            <w:r w:rsidRPr="00A00C37">
              <w:rPr>
                <w:rFonts w:ascii="Times New Roman" w:eastAsia="Times New Roman" w:hAnsi="Times New Roman" w:cs="Times New Roman"/>
                <w:sz w:val="20"/>
                <w:szCs w:val="20"/>
                <w:lang w:eastAsia="ru-RU"/>
              </w:rPr>
              <w:t>«По дорожке</w:t>
            </w:r>
          </w:p>
        </w:tc>
        <w:tc>
          <w:tcPr>
            <w:tcW w:w="1559"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Подвижная игра «Хитрая лиса».</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Подвижная игра Мы, веселые ребята»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c>
          <w:tcPr>
            <w:tcW w:w="1701"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в колонне по одному в умеренном темпе за воспитателем</w:t>
            </w:r>
          </w:p>
        </w:tc>
      </w:tr>
    </w:tbl>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b/>
          <w:szCs w:val="24"/>
          <w:lang w:eastAsia="ru-RU"/>
        </w:rPr>
      </w:pPr>
      <w:r w:rsidRPr="00A00C37">
        <w:rPr>
          <w:rFonts w:ascii="Times New Roman" w:eastAsiaTheme="minorEastAsia" w:hAnsi="Times New Roman" w:cs="Times New Roman"/>
          <w:sz w:val="24"/>
          <w:szCs w:val="24"/>
          <w:lang w:eastAsia="ru-RU"/>
        </w:rPr>
        <w:t xml:space="preserve">                                                                                                          </w:t>
      </w:r>
      <w:r w:rsidRPr="00A00C37">
        <w:rPr>
          <w:rFonts w:ascii="Times New Roman" w:eastAsiaTheme="minorEastAsia" w:hAnsi="Times New Roman" w:cs="Times New Roman"/>
          <w:b/>
          <w:szCs w:val="24"/>
          <w:lang w:eastAsia="ru-RU"/>
        </w:rPr>
        <w:t>Декабрь                                                                 1 неделя(зал)</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№25 по физической культуре в старшей группе ( Пензулаева Л.И.)</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lastRenderedPageBreak/>
              <w:t>Задачи</w:t>
            </w:r>
          </w:p>
        </w:tc>
        <w:tc>
          <w:tcPr>
            <w:tcW w:w="9639"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920" w:type="dxa"/>
            <w:vMerge w:val="restart"/>
          </w:tcPr>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Задачи:</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Упражнять детей в беге колонной по одному с сохранением правильной дистанции друг от друга, в беге между предметами, не задевая их; разучить ходьбу по наклонной доске, сохраняя устойчивое равновесие и правильную осанку; отрабатывать навык прыжка на двух ногах с преодолением препятствий; упражнять в перебрасывании мяча друг другу.</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Пособия.</w:t>
            </w:r>
            <w:r w:rsidRPr="00A00C37">
              <w:rPr>
                <w:rFonts w:ascii="Times New Roman" w:hAnsi="Times New Roman" w:cs="Times New Roman"/>
                <w:sz w:val="20"/>
                <w:szCs w:val="20"/>
              </w:rPr>
              <w:t xml:space="preserve"> Гимнастические палки по количеству детей, 4 доски, бруски (высота 12—20 ем), мячи на Полгруппы (диаметр 20 см).</w:t>
            </w:r>
          </w:p>
          <w:p w:rsidR="00A00C37" w:rsidRPr="00A00C37" w:rsidRDefault="00A00C37" w:rsidP="00A00C37">
            <w:pPr>
              <w:rPr>
                <w:rFonts w:ascii="Times New Roman" w:hAnsi="Times New Roman" w:cs="Times New Roman"/>
                <w:sz w:val="20"/>
                <w:szCs w:val="20"/>
              </w:rPr>
            </w:pPr>
          </w:p>
        </w:tc>
        <w:tc>
          <w:tcPr>
            <w:tcW w:w="9639"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часть</w:t>
            </w:r>
            <w:r w:rsidRPr="00A00C37">
              <w:rPr>
                <w:rFonts w:ascii="Times New Roman" w:hAnsi="Times New Roman" w:cs="Times New Roman"/>
                <w:sz w:val="20"/>
                <w:szCs w:val="20"/>
              </w:rPr>
              <w:t>. Построение в шеренгу, проверка осанки и равнения, Перестроение в колонну по одному, ходьба в колонне по одному, бег между предметами (мячами).</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2 часть. Общеразвивающие упражнения с палкой.</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1. И. п.: основная стойка, палка внизу. 1 — палка вверх; 2 — опустить за голову; З -- палку вверх; 4 — вернуться в исходное положение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2. И. п.: ноги врозь, палка внизу. 1 —- поднять палку вверх; 2 — наклониться вправо, руки прямые: 3 — выпрямиться, палка вверх; 4 — вернуться в исходное положение. То же влево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3. И. п.: основная стойка, палка внизу. 1—2 — присесть, палку вынести вперед; 3—4 — вернуться в исходное положение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4. И. п.: основная Стойка, палка внизу за спиной. 1—2 — наклон вперед, палку назад-вверх; 3—4 —вернуться в исходное положение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5. И. п.: сидя ноги врозь, палка за головой. 1 — палка вверх; 2 — наклониться, коснуться палкой носка правой ноги; 3— выпрямиться палку вверх; 4 — вернуться в исходное положение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6. И. п.: основная стойка, палка внизу. 1 — прыжком ноги врозь, палку вверх; 2 — вернуться в исходное положение. Темп упражнения средний, выполняется под счет воспитателя 1—8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7. И. п.: основная стойка, палка у груди в согнутых руках. 1 — правую ногу в Сторону на носок, палку вверх; 2 — вернуться в исходное положение. То же левой ногой </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Основные виды движений.</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Равновесие</w:t>
            </w:r>
            <w:r w:rsidRPr="00A00C37">
              <w:rPr>
                <w:rFonts w:ascii="Times New Roman" w:hAnsi="Times New Roman" w:cs="Times New Roman"/>
                <w:sz w:val="20"/>
                <w:szCs w:val="20"/>
              </w:rPr>
              <w:t xml:space="preserve"> — ходьба по наклонной доске прямо, руки в стороны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2. Прыжки</w:t>
            </w:r>
            <w:r w:rsidRPr="00A00C37">
              <w:rPr>
                <w:rFonts w:ascii="Times New Roman" w:hAnsi="Times New Roman" w:cs="Times New Roman"/>
                <w:sz w:val="20"/>
                <w:szCs w:val="20"/>
              </w:rPr>
              <w:t xml:space="preserve"> — перепрыгивание на двух ногах через бруски (расстояние между брусками 50 см)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3. Перебрасывание мяча двумя руками из-за головы друг другу</w:t>
            </w:r>
            <w:r w:rsidRPr="00A00C37">
              <w:rPr>
                <w:rFonts w:ascii="Times New Roman" w:hAnsi="Times New Roman" w:cs="Times New Roman"/>
                <w:sz w:val="20"/>
                <w:szCs w:val="20"/>
              </w:rPr>
              <w:t>, стоя в шеренгах (способ — стоя на коленях).</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Подвижная игра «Кто скорее до флажка»</w:t>
            </w:r>
            <w:r w:rsidRPr="00A00C37">
              <w:rPr>
                <w:rFonts w:ascii="Times New Roman" w:hAnsi="Times New Roman" w:cs="Times New Roman"/>
                <w:sz w:val="20"/>
                <w:szCs w:val="20"/>
              </w:rPr>
              <w:t>. Дети распределяются на три колонны с равным количеством играющих в каждой. На расстоянии 2 м от исходной черты ставятся дуги (обручи), можно натянуть шнур (высота 50 см от уровня пола), и затем на расстоянии З м ставятся флажки на подставке. дается задание: по сигналу воспитателя выполнить подлезание под дугу, затем прыжками на двух ногах допрыгать до флажка, обогнуть его и бегом возвратиться в конец своей колонны. Воспитатель отмечает тех детей в каждой колонне, которые быстро и правильно справились С заданием, а по окончании игры отмечает команду, набравшую большее количество очков.</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3 часть.. «Сделай фигуру».</w:t>
            </w:r>
            <w:r w:rsidRPr="00A00C37">
              <w:rPr>
                <w:rFonts w:ascii="Times New Roman" w:hAnsi="Times New Roman" w:cs="Times New Roman"/>
                <w:sz w:val="20"/>
                <w:szCs w:val="20"/>
              </w:rPr>
              <w:t xml:space="preserve"> Ходьба в колонне по одному (или врассыпную), по сигналу воспитателя: «Стоп!» —--- дети останавливаются и выполняют какую-либо «фигуру» - позу. Отмечаются «фигуры», выполненные четко, быстро и интересно.</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10-15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tc>
        <w:tc>
          <w:tcPr>
            <w:tcW w:w="2880" w:type="dxa"/>
            <w:tcBorders>
              <w:bottom w:val="nil"/>
            </w:tcBorders>
          </w:tcPr>
          <w:p w:rsidR="00A00C37" w:rsidRPr="00A00C37" w:rsidRDefault="00A00C37" w:rsidP="00A00C37">
            <w:pPr>
              <w:jc w:val="center"/>
              <w:rPr>
                <w:rFonts w:ascii="Times New Roman" w:hAnsi="Times New Roman" w:cs="Times New Roman"/>
                <w:b/>
                <w:sz w:val="20"/>
                <w:szCs w:val="20"/>
              </w:rPr>
            </w:pPr>
            <w:r w:rsidRPr="00A00C37">
              <w:rPr>
                <w:rFonts w:ascii="Times New Roman" w:hAnsi="Times New Roman" w:cs="Times New Roman"/>
                <w:b/>
                <w:sz w:val="20"/>
                <w:szCs w:val="20"/>
              </w:rPr>
              <w:t>ОВД</w:t>
            </w:r>
          </w:p>
        </w:tc>
      </w:tr>
      <w:tr w:rsidR="00A00C37" w:rsidRPr="00A00C37" w:rsidTr="00A00C37">
        <w:trPr>
          <w:trHeight w:val="7824"/>
        </w:trPr>
        <w:tc>
          <w:tcPr>
            <w:tcW w:w="1920" w:type="dxa"/>
            <w:vMerge/>
          </w:tcPr>
          <w:p w:rsidR="00A00C37" w:rsidRPr="00A00C37" w:rsidRDefault="00A00C37" w:rsidP="00A00C37">
            <w:pPr>
              <w:jc w:val="center"/>
              <w:rPr>
                <w:rFonts w:ascii="Times New Roman" w:hAnsi="Times New Roman" w:cs="Times New Roman"/>
                <w:sz w:val="20"/>
                <w:szCs w:val="20"/>
              </w:rPr>
            </w:pPr>
          </w:p>
        </w:tc>
        <w:tc>
          <w:tcPr>
            <w:tcW w:w="9639"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Воспитатель ставит пособия, после показа и объяснения дети двумя колоннами выполняют упражнение в равновесии в среднем темпе. При выполнении данного задания обязательна страховка.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После того как дети пройдут по доске два-три раза, пособия убираются и воспитатель в две линии раскладывает бруски. Дети также двумя колоннами поточно выполняют упражнения в прыжках. Основное внимание уделяется перепрыгиванию без остановки и мягкому приземлению на полусогнутые ноги.</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Для выполнения третьего упражнения дети перестраиваются в две Шеренги, в руках у одной подгруппы мячи. По указанию воспитателя они приступают к их перебрасыванию.</w:t>
            </w:r>
          </w:p>
          <w:p w:rsidR="00A00C37" w:rsidRPr="00A00C37" w:rsidRDefault="00A00C37" w:rsidP="00A00C37">
            <w:pPr>
              <w:rPr>
                <w:rFonts w:ascii="Times New Roman" w:hAnsi="Times New Roman" w:cs="Times New Roman"/>
                <w:sz w:val="20"/>
                <w:szCs w:val="20"/>
              </w:rPr>
            </w:pPr>
          </w:p>
        </w:tc>
      </w:tr>
    </w:tbl>
    <w:p w:rsidR="00A00C37" w:rsidRPr="00A00C37" w:rsidRDefault="00A00C37" w:rsidP="00A00C37">
      <w:pPr>
        <w:tabs>
          <w:tab w:val="center" w:pos="7699"/>
          <w:tab w:val="left" w:pos="12090"/>
        </w:tabs>
        <w:rPr>
          <w:rFonts w:ascii="Times New Roman" w:eastAsiaTheme="minorEastAsia" w:hAnsi="Times New Roman" w:cs="Times New Roman"/>
          <w:sz w:val="24"/>
          <w:szCs w:val="24"/>
          <w:lang w:eastAsia="ru-RU"/>
        </w:rPr>
      </w:pPr>
      <w:r w:rsidRPr="00A00C37">
        <w:rPr>
          <w:rFonts w:ascii="Times New Roman" w:eastAsiaTheme="minorEastAsia" w:hAnsi="Times New Roman" w:cs="Times New Roman"/>
          <w:sz w:val="24"/>
          <w:szCs w:val="24"/>
          <w:lang w:eastAsia="ru-RU"/>
        </w:rPr>
        <w:t xml:space="preserve">                                                                                                                  </w:t>
      </w:r>
    </w:p>
    <w:p w:rsidR="00A00C37" w:rsidRPr="00A00C37" w:rsidRDefault="00A00C37" w:rsidP="00A00C37">
      <w:pPr>
        <w:tabs>
          <w:tab w:val="center" w:pos="7699"/>
          <w:tab w:val="left" w:pos="12090"/>
        </w:tabs>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 xml:space="preserve">                                                                                                            Декабрь                                                                 1 неделя(улица)</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lastRenderedPageBreak/>
        <w:t>НОД №26 по физической культуре в старшей группе ( Пензулаева Л.И.)</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Задачи</w:t>
            </w:r>
          </w:p>
        </w:tc>
        <w:tc>
          <w:tcPr>
            <w:tcW w:w="9639"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Содержание НОД</w:t>
            </w:r>
          </w:p>
        </w:tc>
        <w:tc>
          <w:tcPr>
            <w:tcW w:w="121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 xml:space="preserve">Методические </w:t>
            </w: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указания</w:t>
            </w:r>
          </w:p>
        </w:tc>
      </w:tr>
      <w:tr w:rsidR="00A00C37" w:rsidRPr="00A00C37" w:rsidTr="00A00C37">
        <w:trPr>
          <w:trHeight w:val="57"/>
        </w:trPr>
        <w:tc>
          <w:tcPr>
            <w:tcW w:w="1920" w:type="dxa"/>
            <w:vMerge w:val="restart"/>
          </w:tcPr>
          <w:p w:rsidR="00A00C37" w:rsidRPr="00A00C37" w:rsidRDefault="00A00C37" w:rsidP="00A00C37">
            <w:pPr>
              <w:rPr>
                <w:rFonts w:ascii="Times New Roman" w:hAnsi="Times New Roman" w:cs="Times New Roman"/>
                <w:b/>
                <w:sz w:val="20"/>
                <w:szCs w:val="24"/>
              </w:rPr>
            </w:pPr>
            <w:r w:rsidRPr="00A00C37">
              <w:rPr>
                <w:rFonts w:ascii="Times New Roman" w:hAnsi="Times New Roman" w:cs="Times New Roman"/>
                <w:b/>
                <w:sz w:val="20"/>
                <w:szCs w:val="24"/>
              </w:rPr>
              <w:t>Задачи:</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sz w:val="20"/>
                <w:szCs w:val="24"/>
              </w:rPr>
              <w:t>Разучить игровые упражнения с бегом и прыжками; упражнять в метании снежков на дальность.</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b/>
                <w:sz w:val="20"/>
                <w:szCs w:val="24"/>
              </w:rPr>
              <w:t>Пособия.</w:t>
            </w:r>
            <w:r w:rsidRPr="00A00C37">
              <w:rPr>
                <w:rFonts w:ascii="Times New Roman" w:hAnsi="Times New Roman" w:cs="Times New Roman"/>
                <w:sz w:val="20"/>
                <w:szCs w:val="24"/>
              </w:rPr>
              <w:t xml:space="preserve"> 8—10 кеглей</w:t>
            </w:r>
          </w:p>
        </w:tc>
        <w:tc>
          <w:tcPr>
            <w:tcW w:w="9639" w:type="dxa"/>
            <w:vMerge w:val="restart"/>
          </w:tcPr>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b/>
                <w:sz w:val="20"/>
                <w:szCs w:val="24"/>
              </w:rPr>
              <w:t>1 часть.</w:t>
            </w:r>
            <w:r w:rsidRPr="00A00C37">
              <w:rPr>
                <w:rFonts w:ascii="Times New Roman" w:hAnsi="Times New Roman" w:cs="Times New Roman"/>
                <w:sz w:val="20"/>
                <w:szCs w:val="24"/>
              </w:rPr>
              <w:t xml:space="preserve"> Ходьба и бег между снежными постройками за воспитателем в умеренном темпе; ходьба и бег врассыпную.</w:t>
            </w:r>
          </w:p>
          <w:p w:rsidR="00A00C37" w:rsidRPr="00A00C37" w:rsidRDefault="00A00C37" w:rsidP="00A00C37">
            <w:pPr>
              <w:rPr>
                <w:rFonts w:ascii="Times New Roman" w:hAnsi="Times New Roman" w:cs="Times New Roman"/>
                <w:b/>
                <w:sz w:val="20"/>
                <w:szCs w:val="24"/>
              </w:rPr>
            </w:pPr>
            <w:r w:rsidRPr="00A00C37">
              <w:rPr>
                <w:rFonts w:ascii="Times New Roman" w:hAnsi="Times New Roman" w:cs="Times New Roman"/>
                <w:b/>
                <w:sz w:val="20"/>
                <w:szCs w:val="24"/>
              </w:rPr>
              <w:t>2 часть.. Игровые упражнения.</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b/>
                <w:sz w:val="20"/>
                <w:szCs w:val="24"/>
              </w:rPr>
              <w:t>1.«Кто дальше бросит».</w:t>
            </w:r>
            <w:r w:rsidRPr="00A00C37">
              <w:rPr>
                <w:rFonts w:ascii="Times New Roman" w:hAnsi="Times New Roman" w:cs="Times New Roman"/>
                <w:sz w:val="20"/>
                <w:szCs w:val="24"/>
              </w:rPr>
              <w:t xml:space="preserve"> Дети распределяются по всей площадке и лепят по нескольку снежков (4—5 шт.). По сигналу воспитателя на исходную позицию выходит первая группа детей, дается задание: бросить снежки до кеглей, стоящих на расстоянии 3—4 м, вторая линия — 5—6 м и третья — 8—10 м.</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sz w:val="20"/>
                <w:szCs w:val="24"/>
              </w:rPr>
              <w:t>Отмечается самый ловкий из играющих, подходит вторая подгруппа ребят, задание повторяется.</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b/>
                <w:sz w:val="20"/>
                <w:szCs w:val="24"/>
              </w:rPr>
              <w:t>2.«Не задень».</w:t>
            </w:r>
            <w:r w:rsidRPr="00A00C37">
              <w:rPr>
                <w:rFonts w:ascii="Times New Roman" w:hAnsi="Times New Roman" w:cs="Times New Roman"/>
                <w:sz w:val="20"/>
                <w:szCs w:val="24"/>
              </w:rPr>
              <w:t xml:space="preserve"> Воспитатель вместе с детьми, предварительно объяснив задание, выкладывает в одну линию (в чередовании) горку снежков (из З—4 шт.), затем ставит кеглю, опять снежки и т. д. на расстоянии 50 см одну от другой (5 горок и 5 кеглей). Играющие распределяются на две команды, дается задание: быстро пройти, не задев предметы. Сначала выполняет одна команда, затем вторая, и подсчитывается количество задетых предметов. Игра повторяется 2—З раза.</w:t>
            </w:r>
          </w:p>
          <w:p w:rsidR="00A00C37" w:rsidRPr="00A00C37" w:rsidRDefault="00A00C37" w:rsidP="00A00C37">
            <w:pPr>
              <w:rPr>
                <w:rFonts w:ascii="Times New Roman" w:hAnsi="Times New Roman" w:cs="Times New Roman"/>
                <w:sz w:val="20"/>
                <w:szCs w:val="24"/>
              </w:rPr>
            </w:pP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b/>
                <w:sz w:val="20"/>
                <w:szCs w:val="24"/>
              </w:rPr>
              <w:t>Подвижная игра «Мороз-Красный нос».</w:t>
            </w:r>
            <w:r w:rsidRPr="00A00C37">
              <w:rPr>
                <w:rFonts w:ascii="Times New Roman" w:hAnsi="Times New Roman" w:cs="Times New Roman"/>
                <w:sz w:val="20"/>
                <w:szCs w:val="24"/>
              </w:rPr>
              <w:t xml:space="preserve"> </w:t>
            </w:r>
          </w:p>
          <w:p w:rsidR="00A00C37" w:rsidRPr="00A00C37" w:rsidRDefault="00A00C37" w:rsidP="00A00C37">
            <w:pPr>
              <w:rPr>
                <w:rFonts w:ascii="Times New Roman" w:hAnsi="Times New Roman" w:cs="Times New Roman"/>
                <w:sz w:val="20"/>
                <w:szCs w:val="24"/>
              </w:rPr>
            </w:pP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b/>
                <w:sz w:val="20"/>
                <w:szCs w:val="24"/>
              </w:rPr>
              <w:t>3 часть.</w:t>
            </w:r>
            <w:r w:rsidRPr="00A00C37">
              <w:rPr>
                <w:rFonts w:ascii="Times New Roman" w:hAnsi="Times New Roman" w:cs="Times New Roman"/>
                <w:sz w:val="20"/>
                <w:szCs w:val="24"/>
              </w:rPr>
              <w:t xml:space="preserve"> Ходьба в колонне по одному между снежными постройками за самым ловким «Морозом».</w:t>
            </w:r>
          </w:p>
        </w:tc>
        <w:tc>
          <w:tcPr>
            <w:tcW w:w="1210" w:type="dxa"/>
            <w:vMerge w:val="restart"/>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2-3 мин</w:t>
            </w: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3-4 раза</w:t>
            </w:r>
          </w:p>
        </w:tc>
        <w:tc>
          <w:tcPr>
            <w:tcW w:w="2880" w:type="dxa"/>
            <w:tcBorders>
              <w:bottom w:val="nil"/>
            </w:tcBorders>
          </w:tcPr>
          <w:p w:rsidR="00A00C37" w:rsidRPr="00A00C37" w:rsidRDefault="00A00C37" w:rsidP="00A00C37">
            <w:pPr>
              <w:jc w:val="center"/>
              <w:rPr>
                <w:rFonts w:ascii="Times New Roman" w:hAnsi="Times New Roman" w:cs="Times New Roman"/>
                <w:b/>
                <w:sz w:val="20"/>
                <w:szCs w:val="24"/>
              </w:rPr>
            </w:pPr>
            <w:r w:rsidRPr="00A00C37">
              <w:rPr>
                <w:rFonts w:ascii="Times New Roman" w:hAnsi="Times New Roman" w:cs="Times New Roman"/>
                <w:b/>
                <w:sz w:val="20"/>
                <w:szCs w:val="24"/>
              </w:rPr>
              <w:t>П.И.</w:t>
            </w:r>
          </w:p>
        </w:tc>
      </w:tr>
      <w:tr w:rsidR="00A00C37" w:rsidRPr="00A00C37" w:rsidTr="00A00C37">
        <w:trPr>
          <w:trHeight w:val="7824"/>
        </w:trPr>
        <w:tc>
          <w:tcPr>
            <w:tcW w:w="1920" w:type="dxa"/>
            <w:vMerge/>
          </w:tcPr>
          <w:p w:rsidR="00A00C37" w:rsidRPr="00A00C37" w:rsidRDefault="00A00C37" w:rsidP="00A00C37">
            <w:pPr>
              <w:jc w:val="center"/>
              <w:rPr>
                <w:rFonts w:ascii="Times New Roman" w:hAnsi="Times New Roman" w:cs="Times New Roman"/>
                <w:sz w:val="20"/>
                <w:szCs w:val="24"/>
              </w:rPr>
            </w:pPr>
          </w:p>
        </w:tc>
        <w:tc>
          <w:tcPr>
            <w:tcW w:w="9639" w:type="dxa"/>
            <w:vMerge/>
          </w:tcPr>
          <w:p w:rsidR="00A00C37" w:rsidRPr="00A00C37" w:rsidRDefault="00A00C37" w:rsidP="00A00C37">
            <w:pPr>
              <w:jc w:val="center"/>
              <w:rPr>
                <w:rFonts w:ascii="Times New Roman" w:hAnsi="Times New Roman" w:cs="Times New Roman"/>
                <w:sz w:val="20"/>
                <w:szCs w:val="24"/>
              </w:rPr>
            </w:pPr>
          </w:p>
        </w:tc>
        <w:tc>
          <w:tcPr>
            <w:tcW w:w="1210" w:type="dxa"/>
            <w:vMerge/>
          </w:tcPr>
          <w:p w:rsidR="00A00C37" w:rsidRPr="00A00C37" w:rsidRDefault="00A00C37" w:rsidP="00A00C37">
            <w:pPr>
              <w:jc w:val="center"/>
              <w:rPr>
                <w:rFonts w:ascii="Times New Roman" w:hAnsi="Times New Roman" w:cs="Times New Roman"/>
                <w:sz w:val="20"/>
                <w:szCs w:val="24"/>
              </w:rPr>
            </w:pPr>
          </w:p>
        </w:tc>
        <w:tc>
          <w:tcPr>
            <w:tcW w:w="2880" w:type="dxa"/>
            <w:tcBorders>
              <w:top w:val="nil"/>
            </w:tcBorders>
          </w:tcPr>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sz w:val="20"/>
                <w:szCs w:val="24"/>
              </w:rPr>
              <w:t>На противоположных сторонах площадки обозначается два дома, играющие располагаются в одном из них. Водящий — «Мороз-Красный нос» становится посредине площадки лицом к играющим и произносит:</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sz w:val="20"/>
                <w:szCs w:val="24"/>
              </w:rPr>
              <w:t>«Я — Мороз-Красный нос.</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sz w:val="20"/>
                <w:szCs w:val="24"/>
              </w:rPr>
              <w:t>Кто из вас решится</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sz w:val="20"/>
                <w:szCs w:val="24"/>
              </w:rPr>
              <w:t>В путь-дороженьку пуститься?»</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sz w:val="20"/>
                <w:szCs w:val="24"/>
              </w:rPr>
              <w:t>Играющие хором отвечают:</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sz w:val="20"/>
                <w:szCs w:val="24"/>
              </w:rPr>
              <w:t>Не боимся мы угроз,</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sz w:val="20"/>
                <w:szCs w:val="24"/>
              </w:rPr>
              <w:t>И не страшен нам мороз».</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sz w:val="20"/>
                <w:szCs w:val="24"/>
              </w:rPr>
              <w:t>После произнесения слова «мороз» дети перебегают через площадку в другой дом, а водящий догоняет их и старается коснуться рукой — &lt;заморозить». «Замороженные» останавливаются на том месте, где до них дотронулись, и до окончания перебежки стоят не двигаясь.</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sz w:val="20"/>
                <w:szCs w:val="24"/>
              </w:rPr>
              <w:t>Воспитатель вместе с «Морозом» подсчитывает количество «замороженных». После каждой перебежки выбирают нового «Мороза». В конце игры сравнивают, какой водящий — «Мороз» — заморозил больше играющих.</w:t>
            </w:r>
          </w:p>
          <w:p w:rsidR="00A00C37" w:rsidRPr="00A00C37" w:rsidRDefault="00A00C37" w:rsidP="00A00C37">
            <w:pPr>
              <w:rPr>
                <w:rFonts w:ascii="Times New Roman" w:hAnsi="Times New Roman" w:cs="Times New Roman"/>
                <w:sz w:val="20"/>
                <w:szCs w:val="24"/>
              </w:rPr>
            </w:pPr>
          </w:p>
        </w:tc>
      </w:tr>
    </w:tbl>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 xml:space="preserve">                                                                                                                    Декабрь                                                                 2 неделя(зал)</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lastRenderedPageBreak/>
        <w:t>НОД №27 по физической культуре в старшей группе ( Пензулаева Л.И.)</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639"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920" w:type="dxa"/>
            <w:vMerge w:val="restart"/>
          </w:tcPr>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Задачи:</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Упражнять детей в ходьбе и беге по кругу, взявшись за руки, с поворотом в другую сторону; разучить прыжки с ноги на ногу с продвижением вперед; упражнять в ползании на четвереньках между кеглями, подбрасывании и ловле мяча.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Пособия. Флажки по количеству детей, мячи (диаметр 8—10 см) на полгруппы, 8—10 кеглей.</w:t>
            </w:r>
          </w:p>
          <w:p w:rsidR="00A00C37" w:rsidRPr="00A00C37" w:rsidRDefault="00A00C37" w:rsidP="00A00C37">
            <w:pPr>
              <w:rPr>
                <w:rFonts w:ascii="Times New Roman" w:hAnsi="Times New Roman" w:cs="Times New Roman"/>
                <w:sz w:val="20"/>
                <w:szCs w:val="20"/>
              </w:rPr>
            </w:pPr>
          </w:p>
        </w:tc>
        <w:tc>
          <w:tcPr>
            <w:tcW w:w="9639"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часть..</w:t>
            </w:r>
            <w:r w:rsidRPr="00A00C37">
              <w:rPr>
                <w:rFonts w:ascii="Times New Roman" w:hAnsi="Times New Roman" w:cs="Times New Roman"/>
                <w:sz w:val="20"/>
                <w:szCs w:val="20"/>
              </w:rPr>
              <w:t xml:space="preserve"> Построение в шеренгу, проверка осанки и равнения, перестроение в колонну по одному. Ведущий по сигналу воспитателя ведет колонну и, приближаясь к ребенку, идущему в колонне последним, образует круг, предлагая детям взяться за руки. Взявшись за руки, дети находятся на таком расстоянии друг от друга, чтобы круг не растягивался и не сужался, т. е. его форма выдерживалась при ходьбе. Подается сигнал к остановке, повороту в другую сторону, и ходьба продолжается; затем дети переходят на бег в обе. стороны поочередно. Перестроение в колонны.</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2 часть. Общеразвивающие упражнения с флажками</w:t>
            </w:r>
            <w:r w:rsidRPr="00A00C37">
              <w:rPr>
                <w:rFonts w:ascii="Times New Roman" w:hAnsi="Times New Roman" w:cs="Times New Roman"/>
                <w:sz w:val="20"/>
                <w:szCs w:val="20"/>
              </w:rPr>
              <w:t>.</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1. И. п.: основная стойка, флажки внизу. 1 — флажки вперед;  2 — флажки вверх; 3 — флажки в стороны; 4 — вернуться в исходное положение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2. И. п.: основная стойка, флажки внизу. 1 — шаг правой ногой вперед, флажки в стороны; 2 — вернуться в исходное положение. То же левой ногой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3. И. п.: сидя на полу, флажки у груди. 1 — наклон вперед к правой (левой)ноге, коснуться палочками носков; 2 — вернуться в исходное положение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4. И. п.: стоя на коленях, флажки у груди. 1 — поворот вправо (влево), флажки в стороны; 2 — вернуться в исходное положение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5. И. п.: основная стойка, флажки внизу. 1—2 — присесть, флажки вперед; 3—4 — вернуться в исходное положение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6. И. п.: основная стойка, флажки внизу. 1 — прыжком ноги врозь, флажки в стороны; 2 — вернуться в исходное положение. Выполняется под счет воспитателя 1—8 </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Основные виды движений.</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Прыжки</w:t>
            </w:r>
            <w:r w:rsidRPr="00A00C37">
              <w:rPr>
                <w:rFonts w:ascii="Times New Roman" w:hAnsi="Times New Roman" w:cs="Times New Roman"/>
                <w:sz w:val="20"/>
                <w:szCs w:val="20"/>
              </w:rPr>
              <w:t xml:space="preserve"> — подпрыгивание с ноги на ногу, продвигаясь вперед, на расстояние 5 м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2. Подбрасывание мяча двумя руками вверх и ловля его после хлопка в ладоши</w:t>
            </w:r>
            <w:r w:rsidRPr="00A00C37">
              <w:rPr>
                <w:rFonts w:ascii="Times New Roman" w:hAnsi="Times New Roman" w:cs="Times New Roman"/>
                <w:sz w:val="20"/>
                <w:szCs w:val="20"/>
              </w:rPr>
              <w:t xml:space="preserve">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 xml:space="preserve">3. Ползание </w:t>
            </w:r>
            <w:r w:rsidRPr="00A00C37">
              <w:rPr>
                <w:rFonts w:ascii="Times New Roman" w:hAnsi="Times New Roman" w:cs="Times New Roman"/>
                <w:sz w:val="20"/>
                <w:szCs w:val="20"/>
              </w:rPr>
              <w:t xml:space="preserve">на четвереньках между кеглями, не задевая за них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Воспитатель ставит кегли на расстоянии 1 м одну от другой, и первая подгруппа детей выполняет ползание между кеглями, стараясь не задеть их. Детям второй подгруппы предлагается упражнение с мячом: подбросить и поймать его после хлопка в ладоши. Бросание мяча вверх и его ловлю дети выполняют в произвольном темпе, расположившись врассыпную. По сигналу воспитателя дети меняются местами.</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Подвижная игра «Не оставайся на полу»</w:t>
            </w:r>
            <w:r w:rsidRPr="00A00C37">
              <w:rPr>
                <w:rFonts w:ascii="Times New Roman" w:hAnsi="Times New Roman" w:cs="Times New Roman"/>
                <w:sz w:val="20"/>
                <w:szCs w:val="20"/>
              </w:rPr>
              <w:t xml:space="preserve"> (см. с. 31).</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3 часть. Игра малой подвижности «У кого мяч?».</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8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10-12 раз</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 раза</w:t>
            </w:r>
          </w:p>
        </w:tc>
        <w:tc>
          <w:tcPr>
            <w:tcW w:w="2880" w:type="dxa"/>
            <w:tcBorders>
              <w:bottom w:val="nil"/>
            </w:tcBorders>
          </w:tcPr>
          <w:p w:rsidR="00A00C37" w:rsidRPr="00A00C37" w:rsidRDefault="00A00C37" w:rsidP="00A00C37">
            <w:pPr>
              <w:jc w:val="center"/>
              <w:rPr>
                <w:rFonts w:ascii="Times New Roman" w:hAnsi="Times New Roman" w:cs="Times New Roman"/>
                <w:b/>
                <w:sz w:val="20"/>
                <w:szCs w:val="20"/>
              </w:rPr>
            </w:pPr>
            <w:r w:rsidRPr="00A00C37">
              <w:rPr>
                <w:rFonts w:ascii="Times New Roman" w:hAnsi="Times New Roman" w:cs="Times New Roman"/>
                <w:b/>
                <w:sz w:val="20"/>
                <w:szCs w:val="20"/>
              </w:rPr>
              <w:t>ОВД</w:t>
            </w:r>
          </w:p>
        </w:tc>
      </w:tr>
      <w:tr w:rsidR="00A00C37" w:rsidRPr="00A00C37" w:rsidTr="00A00C37">
        <w:trPr>
          <w:trHeight w:val="7824"/>
        </w:trPr>
        <w:tc>
          <w:tcPr>
            <w:tcW w:w="1920" w:type="dxa"/>
            <w:vMerge/>
          </w:tcPr>
          <w:p w:rsidR="00A00C37" w:rsidRPr="00A00C37" w:rsidRDefault="00A00C37" w:rsidP="00A00C37">
            <w:pPr>
              <w:jc w:val="center"/>
              <w:rPr>
                <w:rFonts w:ascii="Times New Roman" w:hAnsi="Times New Roman" w:cs="Times New Roman"/>
                <w:sz w:val="20"/>
                <w:szCs w:val="20"/>
              </w:rPr>
            </w:pPr>
          </w:p>
        </w:tc>
        <w:tc>
          <w:tcPr>
            <w:tcW w:w="9639"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1.Дети делятся на две подгруппы и строятся у исходной черты шеренгами. По сигналу воспитателя первая подгруппа детей выполняет прыжки: два на правой, два на левой и т. д. Каждый прыгает в собственном темпе, главное — не быстрота, а точность выполнения упражнения, координация движений. Можно предложить счет 1—2 (про себя), чтобы легче выполнять задание. дети прыгают до обозначенной линии, делают два шага вперед, поворачиваются кругом и наблюдают, как упражнение в прыжках выполняет следующая подгруппа детей. Затем воспитатель предлагает повторить упражнение в прыжках первой подгруппе детей, а вторая в это время отдыхает.</w:t>
            </w:r>
          </w:p>
          <w:p w:rsidR="00A00C37" w:rsidRPr="00A00C37" w:rsidRDefault="00A00C37" w:rsidP="00A00C37">
            <w:pPr>
              <w:rPr>
                <w:rFonts w:ascii="Times New Roman" w:hAnsi="Times New Roman" w:cs="Times New Roman"/>
                <w:sz w:val="20"/>
                <w:szCs w:val="20"/>
              </w:rPr>
            </w:pP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 xml:space="preserve">                                                                                                                    Декабрь                                                                 2 неделя(улица)</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№28 по физической культуре в старшей группе ( Пензулаева Л.И.)</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Задачи</w:t>
            </w:r>
          </w:p>
        </w:tc>
        <w:tc>
          <w:tcPr>
            <w:tcW w:w="9639"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Содержание НОД</w:t>
            </w:r>
          </w:p>
        </w:tc>
        <w:tc>
          <w:tcPr>
            <w:tcW w:w="121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 xml:space="preserve">Методические </w:t>
            </w: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указания</w:t>
            </w:r>
          </w:p>
        </w:tc>
      </w:tr>
      <w:tr w:rsidR="00A00C37" w:rsidRPr="00A00C37" w:rsidTr="00A00C37">
        <w:trPr>
          <w:trHeight w:val="57"/>
        </w:trPr>
        <w:tc>
          <w:tcPr>
            <w:tcW w:w="1920" w:type="dxa"/>
            <w:vMerge w:val="restart"/>
          </w:tcPr>
          <w:p w:rsidR="00A00C37" w:rsidRPr="00A00C37" w:rsidRDefault="00A00C37" w:rsidP="00A00C37">
            <w:pPr>
              <w:rPr>
                <w:rFonts w:ascii="Times New Roman" w:eastAsia="Times New Roman" w:hAnsi="Times New Roman" w:cs="Times New Roman"/>
                <w:b/>
                <w:color w:val="2A2723"/>
                <w:sz w:val="20"/>
                <w:szCs w:val="24"/>
              </w:rPr>
            </w:pPr>
            <w:r w:rsidRPr="00A00C37">
              <w:rPr>
                <w:rFonts w:ascii="Times New Roman" w:eastAsia="Times New Roman" w:hAnsi="Times New Roman" w:cs="Times New Roman"/>
                <w:b/>
                <w:color w:val="2A2723"/>
                <w:sz w:val="20"/>
                <w:szCs w:val="24"/>
              </w:rPr>
              <w:t>Задачи:</w:t>
            </w:r>
          </w:p>
          <w:p w:rsidR="00A00C37" w:rsidRPr="00A00C37" w:rsidRDefault="00A00C37" w:rsidP="00A00C37">
            <w:pPr>
              <w:rPr>
                <w:rFonts w:ascii="Times New Roman" w:eastAsia="Times New Roman" w:hAnsi="Times New Roman" w:cs="Times New Roman"/>
                <w:color w:val="2A2723"/>
                <w:sz w:val="20"/>
                <w:szCs w:val="24"/>
              </w:rPr>
            </w:pPr>
            <w:r w:rsidRPr="00A00C37">
              <w:rPr>
                <w:rFonts w:ascii="Times New Roman" w:eastAsia="Times New Roman" w:hAnsi="Times New Roman" w:cs="Times New Roman"/>
                <w:color w:val="2A2723"/>
                <w:sz w:val="20"/>
                <w:szCs w:val="24"/>
              </w:rPr>
              <w:t>Повторить ходьбу и бег между снежными постройками; упражнять в прыжках на двух ногах до снеговика, бросании снежков в цель; повторить игру «Мороз-Красный нос».</w:t>
            </w:r>
          </w:p>
          <w:p w:rsidR="00A00C37" w:rsidRPr="00A00C37" w:rsidRDefault="00A00C37" w:rsidP="00A00C37">
            <w:pPr>
              <w:rPr>
                <w:rFonts w:ascii="Times New Roman" w:hAnsi="Times New Roman" w:cs="Times New Roman"/>
                <w:sz w:val="20"/>
                <w:szCs w:val="24"/>
              </w:rPr>
            </w:pPr>
          </w:p>
        </w:tc>
        <w:tc>
          <w:tcPr>
            <w:tcW w:w="9639" w:type="dxa"/>
            <w:vMerge w:val="restart"/>
          </w:tcPr>
          <w:p w:rsidR="00A00C37" w:rsidRPr="00A00C37" w:rsidRDefault="00A00C37" w:rsidP="00A00C37">
            <w:pPr>
              <w:rPr>
                <w:rFonts w:ascii="Times New Roman" w:eastAsia="Times New Roman" w:hAnsi="Times New Roman" w:cs="Times New Roman"/>
                <w:color w:val="2A2723"/>
                <w:sz w:val="20"/>
                <w:szCs w:val="24"/>
              </w:rPr>
            </w:pPr>
            <w:r w:rsidRPr="00A00C37">
              <w:rPr>
                <w:rFonts w:ascii="Times New Roman" w:eastAsia="Times New Roman" w:hAnsi="Times New Roman" w:cs="Times New Roman"/>
                <w:b/>
                <w:color w:val="2A2723"/>
                <w:sz w:val="20"/>
                <w:szCs w:val="24"/>
              </w:rPr>
              <w:t>1 часть..</w:t>
            </w:r>
            <w:r w:rsidRPr="00A00C37">
              <w:rPr>
                <w:rFonts w:ascii="Times New Roman" w:eastAsia="Times New Roman" w:hAnsi="Times New Roman" w:cs="Times New Roman"/>
                <w:color w:val="2A2723"/>
                <w:sz w:val="20"/>
                <w:szCs w:val="24"/>
              </w:rPr>
              <w:t xml:space="preserve"> Построение в колонну, ходьба и бег за воспитателем между снежными постройками; темп ходьбы и бега задает воспитатель </w:t>
            </w:r>
          </w:p>
          <w:p w:rsidR="00A00C37" w:rsidRPr="00A00C37" w:rsidRDefault="00A00C37" w:rsidP="00A00C37">
            <w:pPr>
              <w:rPr>
                <w:rFonts w:ascii="Times New Roman" w:eastAsia="Times New Roman" w:hAnsi="Times New Roman" w:cs="Times New Roman"/>
                <w:b/>
                <w:color w:val="2A2723"/>
                <w:sz w:val="20"/>
                <w:szCs w:val="24"/>
              </w:rPr>
            </w:pPr>
            <w:r w:rsidRPr="00A00C37">
              <w:rPr>
                <w:rFonts w:ascii="Times New Roman" w:eastAsia="Times New Roman" w:hAnsi="Times New Roman" w:cs="Times New Roman"/>
                <w:b/>
                <w:color w:val="2A2723"/>
                <w:sz w:val="20"/>
                <w:szCs w:val="24"/>
              </w:rPr>
              <w:t>2 часть. Игровые упражнения.</w:t>
            </w:r>
          </w:p>
          <w:p w:rsidR="00A00C37" w:rsidRPr="00A00C37" w:rsidRDefault="00A00C37" w:rsidP="00A00C37">
            <w:pPr>
              <w:rPr>
                <w:rFonts w:ascii="Times New Roman" w:eastAsia="Times New Roman" w:hAnsi="Times New Roman" w:cs="Times New Roman"/>
                <w:color w:val="2A2723"/>
                <w:sz w:val="20"/>
                <w:szCs w:val="24"/>
              </w:rPr>
            </w:pPr>
            <w:r w:rsidRPr="00A00C37">
              <w:rPr>
                <w:rFonts w:ascii="Times New Roman" w:eastAsia="Times New Roman" w:hAnsi="Times New Roman" w:cs="Times New Roman"/>
                <w:b/>
                <w:color w:val="2A2723"/>
                <w:sz w:val="20"/>
                <w:szCs w:val="24"/>
              </w:rPr>
              <w:t>1.«Метко в цель».</w:t>
            </w:r>
            <w:r w:rsidRPr="00A00C37">
              <w:rPr>
                <w:rFonts w:ascii="Times New Roman" w:eastAsia="Times New Roman" w:hAnsi="Times New Roman" w:cs="Times New Roman"/>
                <w:color w:val="2A2723"/>
                <w:sz w:val="20"/>
                <w:szCs w:val="24"/>
              </w:rPr>
              <w:t xml:space="preserve"> Играющие метают снежки в вертикальную цель (щит, забор) с расстояния 3 м правой и левой рукой способом от плеча.</w:t>
            </w:r>
          </w:p>
          <w:p w:rsidR="00A00C37" w:rsidRPr="00A00C37" w:rsidRDefault="00A00C37" w:rsidP="00A00C37">
            <w:pPr>
              <w:rPr>
                <w:rFonts w:ascii="Times New Roman" w:eastAsia="Times New Roman" w:hAnsi="Times New Roman" w:cs="Times New Roman"/>
                <w:color w:val="2A2723"/>
                <w:sz w:val="20"/>
                <w:szCs w:val="24"/>
              </w:rPr>
            </w:pPr>
            <w:r w:rsidRPr="00A00C37">
              <w:rPr>
                <w:rFonts w:ascii="Times New Roman" w:eastAsia="Times New Roman" w:hAnsi="Times New Roman" w:cs="Times New Roman"/>
                <w:b/>
                <w:color w:val="2A2723"/>
                <w:sz w:val="20"/>
                <w:szCs w:val="24"/>
              </w:rPr>
              <w:t>2.«Кто быстрее до снеговика».</w:t>
            </w:r>
            <w:r w:rsidRPr="00A00C37">
              <w:rPr>
                <w:rFonts w:ascii="Times New Roman" w:eastAsia="Times New Roman" w:hAnsi="Times New Roman" w:cs="Times New Roman"/>
                <w:color w:val="2A2723"/>
                <w:sz w:val="20"/>
                <w:szCs w:val="24"/>
              </w:rPr>
              <w:t xml:space="preserve"> </w:t>
            </w:r>
          </w:p>
          <w:p w:rsidR="00A00C37" w:rsidRPr="00A00C37" w:rsidRDefault="00A00C37" w:rsidP="00A00C37">
            <w:pPr>
              <w:rPr>
                <w:rFonts w:ascii="Times New Roman" w:eastAsia="Times New Roman" w:hAnsi="Times New Roman" w:cs="Times New Roman"/>
                <w:color w:val="2A2723"/>
                <w:sz w:val="20"/>
                <w:szCs w:val="24"/>
              </w:rPr>
            </w:pPr>
            <w:r w:rsidRPr="00A00C37">
              <w:rPr>
                <w:rFonts w:ascii="Times New Roman" w:eastAsia="Times New Roman" w:hAnsi="Times New Roman" w:cs="Times New Roman"/>
                <w:b/>
                <w:color w:val="2A2723"/>
                <w:sz w:val="20"/>
                <w:szCs w:val="24"/>
              </w:rPr>
              <w:t xml:space="preserve">3.«Пройдем по мостику». </w:t>
            </w:r>
            <w:r w:rsidRPr="00A00C37">
              <w:rPr>
                <w:rFonts w:ascii="Times New Roman" w:eastAsia="Times New Roman" w:hAnsi="Times New Roman" w:cs="Times New Roman"/>
                <w:color w:val="2A2723"/>
                <w:sz w:val="20"/>
                <w:szCs w:val="24"/>
              </w:rPr>
              <w:t>Ходьба по снежному валу в медленном темпе, балансируя руками, в колонне по одному. В конце мостика надо сойти не спрыгивая. Воспитатель осуществляет страховку.</w:t>
            </w:r>
          </w:p>
          <w:p w:rsidR="00A00C37" w:rsidRPr="00A00C37" w:rsidRDefault="00A00C37" w:rsidP="00A00C37">
            <w:pPr>
              <w:rPr>
                <w:rFonts w:ascii="Times New Roman" w:eastAsia="Times New Roman" w:hAnsi="Times New Roman" w:cs="Times New Roman"/>
                <w:b/>
                <w:color w:val="2A2723"/>
                <w:sz w:val="20"/>
                <w:szCs w:val="24"/>
              </w:rPr>
            </w:pPr>
            <w:r w:rsidRPr="00A00C37">
              <w:rPr>
                <w:rFonts w:ascii="Times New Roman" w:eastAsia="Times New Roman" w:hAnsi="Times New Roman" w:cs="Times New Roman"/>
                <w:b/>
                <w:color w:val="2A2723"/>
                <w:sz w:val="20"/>
                <w:szCs w:val="24"/>
              </w:rPr>
              <w:t>Подвижная игра «Мороз-Красный нос (см. с. 52).</w:t>
            </w:r>
          </w:p>
          <w:p w:rsidR="00A00C37" w:rsidRPr="00A00C37" w:rsidRDefault="00A00C37" w:rsidP="00A00C37">
            <w:pPr>
              <w:rPr>
                <w:rFonts w:ascii="Times New Roman" w:eastAsia="Times New Roman" w:hAnsi="Times New Roman" w:cs="Times New Roman"/>
                <w:b/>
                <w:color w:val="2A2723"/>
                <w:sz w:val="20"/>
                <w:szCs w:val="24"/>
              </w:rPr>
            </w:pPr>
            <w:r w:rsidRPr="00A00C37">
              <w:rPr>
                <w:rFonts w:ascii="Times New Roman" w:eastAsia="Times New Roman" w:hAnsi="Times New Roman" w:cs="Times New Roman"/>
                <w:b/>
                <w:color w:val="2A2723"/>
                <w:sz w:val="20"/>
                <w:szCs w:val="24"/>
              </w:rPr>
              <w:t>3 часть</w:t>
            </w:r>
            <w:r w:rsidRPr="00A00C37">
              <w:rPr>
                <w:rFonts w:ascii="Times New Roman" w:eastAsia="Times New Roman" w:hAnsi="Times New Roman" w:cs="Times New Roman"/>
                <w:color w:val="2A2723"/>
                <w:sz w:val="20"/>
                <w:szCs w:val="24"/>
              </w:rPr>
              <w:t xml:space="preserve">. Ходьба в колонне по одному. </w:t>
            </w:r>
            <w:r w:rsidRPr="00A00C37">
              <w:rPr>
                <w:rFonts w:ascii="Times New Roman" w:eastAsia="Times New Roman" w:hAnsi="Times New Roman" w:cs="Times New Roman"/>
                <w:b/>
                <w:color w:val="2A2723"/>
                <w:sz w:val="20"/>
                <w:szCs w:val="24"/>
              </w:rPr>
              <w:t>Игра малой подвижности «Найди предмет».</w:t>
            </w:r>
          </w:p>
          <w:p w:rsidR="00A00C37" w:rsidRPr="00A00C37" w:rsidRDefault="00A00C37" w:rsidP="00A00C37">
            <w:pPr>
              <w:rPr>
                <w:rFonts w:ascii="Times New Roman" w:hAnsi="Times New Roman" w:cs="Times New Roman"/>
                <w:sz w:val="20"/>
                <w:szCs w:val="24"/>
              </w:rPr>
            </w:pPr>
          </w:p>
        </w:tc>
        <w:tc>
          <w:tcPr>
            <w:tcW w:w="1210" w:type="dxa"/>
            <w:vMerge w:val="restart"/>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1-2 мин</w:t>
            </w: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По 4-5 раз</w:t>
            </w:r>
          </w:p>
          <w:p w:rsidR="00A00C37" w:rsidRPr="00A00C37" w:rsidRDefault="00A00C37" w:rsidP="00A00C37">
            <w:pP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2-3 раза</w:t>
            </w:r>
          </w:p>
          <w:p w:rsidR="00A00C37" w:rsidRPr="00A00C37" w:rsidRDefault="00A00C37" w:rsidP="00A00C37">
            <w:pPr>
              <w:rPr>
                <w:rFonts w:ascii="Times New Roman" w:hAnsi="Times New Roman" w:cs="Times New Roman"/>
                <w:sz w:val="20"/>
                <w:szCs w:val="24"/>
              </w:rPr>
            </w:pPr>
          </w:p>
          <w:p w:rsidR="00A00C37" w:rsidRPr="00A00C37" w:rsidRDefault="00A00C37" w:rsidP="00A00C37">
            <w:pP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2-3 раза</w:t>
            </w: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2-3 раза</w:t>
            </w: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2 раза</w:t>
            </w:r>
          </w:p>
        </w:tc>
        <w:tc>
          <w:tcPr>
            <w:tcW w:w="2880" w:type="dxa"/>
            <w:tcBorders>
              <w:bottom w:val="nil"/>
            </w:tcBorders>
          </w:tcPr>
          <w:p w:rsidR="00A00C37" w:rsidRPr="00A00C37" w:rsidRDefault="00A00C37" w:rsidP="00A00C37">
            <w:pPr>
              <w:jc w:val="center"/>
              <w:rPr>
                <w:rFonts w:ascii="Times New Roman" w:hAnsi="Times New Roman" w:cs="Times New Roman"/>
                <w:b/>
                <w:sz w:val="20"/>
                <w:szCs w:val="24"/>
              </w:rPr>
            </w:pPr>
            <w:r w:rsidRPr="00A00C37">
              <w:rPr>
                <w:rFonts w:ascii="Times New Roman" w:hAnsi="Times New Roman" w:cs="Times New Roman"/>
                <w:b/>
                <w:sz w:val="20"/>
                <w:szCs w:val="24"/>
              </w:rPr>
              <w:t>И.У.</w:t>
            </w:r>
          </w:p>
        </w:tc>
      </w:tr>
      <w:tr w:rsidR="00A00C37" w:rsidRPr="00A00C37" w:rsidTr="00A00C37">
        <w:trPr>
          <w:trHeight w:val="7824"/>
        </w:trPr>
        <w:tc>
          <w:tcPr>
            <w:tcW w:w="1920" w:type="dxa"/>
            <w:vMerge/>
          </w:tcPr>
          <w:p w:rsidR="00A00C37" w:rsidRPr="00A00C37" w:rsidRDefault="00A00C37" w:rsidP="00A00C37">
            <w:pPr>
              <w:jc w:val="center"/>
              <w:rPr>
                <w:rFonts w:ascii="Times New Roman" w:hAnsi="Times New Roman" w:cs="Times New Roman"/>
                <w:sz w:val="20"/>
                <w:szCs w:val="24"/>
              </w:rPr>
            </w:pPr>
          </w:p>
        </w:tc>
        <w:tc>
          <w:tcPr>
            <w:tcW w:w="9639" w:type="dxa"/>
            <w:vMerge/>
          </w:tcPr>
          <w:p w:rsidR="00A00C37" w:rsidRPr="00A00C37" w:rsidRDefault="00A00C37" w:rsidP="00A00C37">
            <w:pPr>
              <w:jc w:val="center"/>
              <w:rPr>
                <w:rFonts w:ascii="Times New Roman" w:hAnsi="Times New Roman" w:cs="Times New Roman"/>
                <w:sz w:val="20"/>
                <w:szCs w:val="24"/>
              </w:rPr>
            </w:pPr>
          </w:p>
        </w:tc>
        <w:tc>
          <w:tcPr>
            <w:tcW w:w="1210" w:type="dxa"/>
            <w:vMerge/>
          </w:tcPr>
          <w:p w:rsidR="00A00C37" w:rsidRPr="00A00C37" w:rsidRDefault="00A00C37" w:rsidP="00A00C37">
            <w:pPr>
              <w:jc w:val="center"/>
              <w:rPr>
                <w:rFonts w:ascii="Times New Roman" w:hAnsi="Times New Roman" w:cs="Times New Roman"/>
                <w:sz w:val="20"/>
                <w:szCs w:val="24"/>
              </w:rPr>
            </w:pPr>
          </w:p>
        </w:tc>
        <w:tc>
          <w:tcPr>
            <w:tcW w:w="2880" w:type="dxa"/>
            <w:tcBorders>
              <w:top w:val="nil"/>
            </w:tcBorders>
          </w:tcPr>
          <w:p w:rsidR="00A00C37" w:rsidRPr="00A00C37" w:rsidRDefault="00A00C37" w:rsidP="00A00C37">
            <w:pPr>
              <w:rPr>
                <w:rFonts w:ascii="Times New Roman" w:hAnsi="Times New Roman" w:cs="Times New Roman"/>
                <w:sz w:val="20"/>
                <w:szCs w:val="24"/>
              </w:rPr>
            </w:pPr>
            <w:r w:rsidRPr="00A00C37">
              <w:rPr>
                <w:rFonts w:ascii="Times New Roman" w:eastAsia="Times New Roman" w:hAnsi="Times New Roman" w:cs="Times New Roman"/>
                <w:color w:val="2A2723"/>
                <w:sz w:val="20"/>
                <w:szCs w:val="24"/>
              </w:rPr>
              <w:t>2.Играющие располагаются вокруг снеговика на равном от него расстоянии — 3—4 м, у каждого перед ногами положен снежок. По сигналу воспитателя дети прыгают на двух ногах до снеговика; затем поворачиваются кругом и прыгают в обратном направлении до снежка, берут его в руки и поднимают над головой. Игровое упражнение повторяется 2—3 раза. Отмечаются те дети, которые быстро и правильно выполнили упражнение.</w:t>
            </w: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rPr>
          <w:rFonts w:ascii="Times New Roman" w:eastAsiaTheme="minorEastAsia" w:hAnsi="Times New Roman" w:cs="Times New Roman"/>
          <w:b/>
          <w:szCs w:val="24"/>
          <w:lang w:eastAsia="ru-RU"/>
        </w:rPr>
      </w:pPr>
      <w:r w:rsidRPr="00A00C37">
        <w:rPr>
          <w:rFonts w:ascii="Times New Roman" w:eastAsiaTheme="minorEastAsia" w:hAnsi="Times New Roman" w:cs="Times New Roman"/>
          <w:sz w:val="24"/>
          <w:szCs w:val="24"/>
          <w:lang w:eastAsia="ru-RU"/>
        </w:rPr>
        <w:t xml:space="preserve">                                                                                                                    </w:t>
      </w:r>
      <w:r w:rsidRPr="00A00C37">
        <w:rPr>
          <w:rFonts w:ascii="Times New Roman" w:eastAsiaTheme="minorEastAsia" w:hAnsi="Times New Roman" w:cs="Times New Roman"/>
          <w:b/>
          <w:szCs w:val="24"/>
          <w:lang w:eastAsia="ru-RU"/>
        </w:rPr>
        <w:t>Декабрь                                                                 3 неделя(зал)</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№29 по физической культуре в старшей группе ( Пензулаева Л.И.)</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639"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920" w:type="dxa"/>
            <w:vMerge w:val="restart"/>
          </w:tcPr>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Задачи:</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Упражнять детей в ходьбе и беге врассыпную; закреплять умение ловить мяч, развивая ловкость и глазомер, упражнять в ползании по гимнастической скамейке на животе и сохранении равновесия.</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Пособия</w:t>
            </w:r>
            <w:r w:rsidRPr="00A00C37">
              <w:rPr>
                <w:rFonts w:ascii="Times New Roman" w:hAnsi="Times New Roman" w:cs="Times New Roman"/>
                <w:sz w:val="20"/>
                <w:szCs w:val="20"/>
              </w:rPr>
              <w:t>. Мячи (диаметр 20—25 см) на полгруппы, 2 гимнастические скамейки, мешочки (8 - 10 шт.).</w:t>
            </w:r>
          </w:p>
          <w:p w:rsidR="00A00C37" w:rsidRPr="00A00C37" w:rsidRDefault="00A00C37" w:rsidP="00A00C37">
            <w:pPr>
              <w:rPr>
                <w:rFonts w:ascii="Times New Roman" w:hAnsi="Times New Roman" w:cs="Times New Roman"/>
                <w:sz w:val="20"/>
                <w:szCs w:val="20"/>
              </w:rPr>
            </w:pPr>
          </w:p>
        </w:tc>
        <w:tc>
          <w:tcPr>
            <w:tcW w:w="9639"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часть.</w:t>
            </w:r>
            <w:r w:rsidRPr="00A00C37">
              <w:rPr>
                <w:rFonts w:ascii="Times New Roman" w:hAnsi="Times New Roman" w:cs="Times New Roman"/>
                <w:sz w:val="20"/>
                <w:szCs w:val="20"/>
              </w:rPr>
              <w:t xml:space="preserve"> Построение в шеренгу, проверка осанки и равнение. Перестроение в колонну по одному; ходьба в колонне по одному, на сигнал воспитателя остановиться и «сделать фигуру», затем снова ходьба; бег</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врассыпную.</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2 часть. Общеразвивающие упражнения.</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1. И. п.: основная стойка руки в стороны. 1—— согнуть руки к плечам, пальцы сжать в кулаки; 2— вернуться в исходное положение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2. И. п.: основная стойка, руки на поясе. 1 — правую ногу поставить вперед на носок; 2—вернуться в исходное положение. То же левой ногой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3. И. п.: ноги врозь, руки в стороны. 1 —2 — наклон вперед, коснуться пальцами пола; 3—4 — вернуться в исходное положение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4. И. п.: лежа на спине, руки вдоль туловища. 1 — согнуть колени, обхватить руками, прижаться головой к коленям; 2 -— вернуться в исходное положение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5. И. п.: лежа на спине, руки вдоль туловища. Вращение попеременно согнутыми ногами («велосипед») на счет 1—8, затем пауза, отдых и снова повторить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6. И. п.: сидя, ноги скрестно, руки на поясе. 1 — поворот туловища вправо, правую руку в сторону; 2 вернуться в исходное положение. То же влево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7. И, п.: основная стойка, руки на поясе. На счет 1—4 —- прыжки на правой ноге, на счет 5—8— на левой ноге, и так попеременно под счет воспитателя, затем пауза и снова прыжки </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Основные виды движений.</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Перебрасывание мяча стоя в шеренгах</w:t>
            </w:r>
            <w:r w:rsidRPr="00A00C37">
              <w:rPr>
                <w:rFonts w:ascii="Times New Roman" w:hAnsi="Times New Roman" w:cs="Times New Roman"/>
                <w:sz w:val="20"/>
                <w:szCs w:val="20"/>
              </w:rPr>
              <w:t xml:space="preserve"> (двумя руками снизу) с расстояния 2,5 м.</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2. Ползание по гимнастической скамейке на животе</w:t>
            </w:r>
            <w:r w:rsidRPr="00A00C37">
              <w:rPr>
                <w:rFonts w:ascii="Times New Roman" w:hAnsi="Times New Roman" w:cs="Times New Roman"/>
                <w:sz w:val="20"/>
                <w:szCs w:val="20"/>
              </w:rPr>
              <w:t xml:space="preserve">, подтягиваясь двумя руками (хват рук с боков скамейки)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3. Равновесие</w:t>
            </w:r>
            <w:r w:rsidRPr="00A00C37">
              <w:rPr>
                <w:rFonts w:ascii="Times New Roman" w:hAnsi="Times New Roman" w:cs="Times New Roman"/>
                <w:sz w:val="20"/>
                <w:szCs w:val="20"/>
              </w:rPr>
              <w:t xml:space="preserve"> — ходьба по гимнастической скамейке с мешочком на голове, руки в стороны (или на поясе)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Первое упражнение проводится в шеренгах, у одной группы детей в руках мячи. Воспитатель напоминает, что надо следить за полетом мяча, как во время переброски, так и при его ловле, т. е. осуществлять зрительный контроль. Прежде чем дети приступят к перебрасыванию, необходимо проверить исходное положение — ноги на ширине плеч. Упражнение выполняется по команде воспитателя.</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Упражнение в ползании и равновесии проводится двумя колоннами поточным способом после краткого объяснения. В начале дети выполняют ползание (желательно по двум скамейкам), основное внимание уделяется правильному хвату с боков скамейки и энергичному подтягиванию. После того как все выполнит упражнение в ползании, переходят к равновесию — ходьбе с мешочком на голове, спина прямая.</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Подвижная игра «Охотники и зайцы»</w:t>
            </w:r>
            <w:r w:rsidRPr="00A00C37">
              <w:rPr>
                <w:rFonts w:ascii="Times New Roman" w:hAnsi="Times New Roman" w:cs="Times New Roman"/>
                <w:sz w:val="20"/>
                <w:szCs w:val="20"/>
              </w:rPr>
              <w:t xml:space="preserve"> </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3 часть.. Игра малой подвижности «Летает — не летает».</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мин</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 раза</w:t>
            </w:r>
          </w:p>
        </w:tc>
        <w:tc>
          <w:tcPr>
            <w:tcW w:w="2880" w:type="dxa"/>
            <w:tcBorders>
              <w:bottom w:val="nil"/>
            </w:tcBorders>
          </w:tcPr>
          <w:p w:rsidR="00A00C37" w:rsidRPr="00A00C37" w:rsidRDefault="00A00C37" w:rsidP="00A00C37">
            <w:pPr>
              <w:jc w:val="center"/>
              <w:rPr>
                <w:rFonts w:ascii="Times New Roman" w:hAnsi="Times New Roman" w:cs="Times New Roman"/>
                <w:b/>
                <w:sz w:val="20"/>
                <w:szCs w:val="20"/>
              </w:rPr>
            </w:pPr>
            <w:r w:rsidRPr="00A00C37">
              <w:rPr>
                <w:rFonts w:ascii="Times New Roman" w:hAnsi="Times New Roman" w:cs="Times New Roman"/>
                <w:b/>
                <w:sz w:val="20"/>
                <w:szCs w:val="20"/>
              </w:rPr>
              <w:t>П.И.</w:t>
            </w:r>
          </w:p>
        </w:tc>
      </w:tr>
      <w:tr w:rsidR="00A00C37" w:rsidRPr="00A00C37" w:rsidTr="00A00C37">
        <w:trPr>
          <w:trHeight w:val="7824"/>
        </w:trPr>
        <w:tc>
          <w:tcPr>
            <w:tcW w:w="1920" w:type="dxa"/>
            <w:vMerge/>
          </w:tcPr>
          <w:p w:rsidR="00A00C37" w:rsidRPr="00A00C37" w:rsidRDefault="00A00C37" w:rsidP="00A00C37">
            <w:pPr>
              <w:jc w:val="center"/>
              <w:rPr>
                <w:rFonts w:ascii="Times New Roman" w:hAnsi="Times New Roman" w:cs="Times New Roman"/>
                <w:sz w:val="20"/>
                <w:szCs w:val="20"/>
              </w:rPr>
            </w:pPr>
          </w:p>
        </w:tc>
        <w:tc>
          <w:tcPr>
            <w:tcW w:w="9639"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Из числа играющих выбирается охотник, остальные зайцы. На одной стороне зала (площадки) отводится место для охотника, на другой — дом зайцев. Охотник ходит по залу, делая вид, что ищет следы зайцев, а затем возвращается к себе. Зайцы выпрыгивают из кустов и прыгают на двух ногах (или на правой и левой поочередно) в разных направлениях. По сигналу: Охотник» — зайцы убегают в дом, а охотник бросает в них мяч (в руках у него два-три мяча). Те, в кого он попал, считаются подстреленными, и он забирает их в свой дом. После каждой охоты на зайцев охотник меняется, но не из числа пойманных. Для проведения данной игры (во избежание травм) лучше использовать самодельные мячи, сшитые из кусочков ткани.</w:t>
            </w: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b/>
          <w:szCs w:val="24"/>
          <w:lang w:eastAsia="ru-RU"/>
        </w:rPr>
      </w:pPr>
      <w:r w:rsidRPr="00A00C37">
        <w:rPr>
          <w:rFonts w:ascii="Times New Roman" w:eastAsiaTheme="minorEastAsia" w:hAnsi="Times New Roman" w:cs="Times New Roman"/>
          <w:sz w:val="24"/>
          <w:szCs w:val="24"/>
          <w:lang w:eastAsia="ru-RU"/>
        </w:rPr>
        <w:t xml:space="preserve">                                                                                                                    </w:t>
      </w:r>
      <w:r w:rsidRPr="00A00C37">
        <w:rPr>
          <w:rFonts w:ascii="Times New Roman" w:eastAsiaTheme="minorEastAsia" w:hAnsi="Times New Roman" w:cs="Times New Roman"/>
          <w:b/>
          <w:szCs w:val="24"/>
          <w:lang w:eastAsia="ru-RU"/>
        </w:rPr>
        <w:t>Декабрь                                                                 3 неделя(улица)</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№30 по физической культуре в старшей группе ( Пензулаева Л.И.)</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Задачи</w:t>
            </w:r>
          </w:p>
        </w:tc>
        <w:tc>
          <w:tcPr>
            <w:tcW w:w="9639"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Содержание НОД</w:t>
            </w:r>
          </w:p>
        </w:tc>
        <w:tc>
          <w:tcPr>
            <w:tcW w:w="121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 xml:space="preserve">Методические </w:t>
            </w: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указания</w:t>
            </w:r>
          </w:p>
        </w:tc>
      </w:tr>
      <w:tr w:rsidR="00A00C37" w:rsidRPr="00A00C37" w:rsidTr="00A00C37">
        <w:trPr>
          <w:trHeight w:val="57"/>
        </w:trPr>
        <w:tc>
          <w:tcPr>
            <w:tcW w:w="1920" w:type="dxa"/>
            <w:vMerge w:val="restart"/>
          </w:tcPr>
          <w:p w:rsidR="00A00C37" w:rsidRPr="00A00C37" w:rsidRDefault="00A00C37" w:rsidP="00A00C37">
            <w:pPr>
              <w:rPr>
                <w:rFonts w:ascii="Times New Roman" w:hAnsi="Times New Roman" w:cs="Times New Roman"/>
                <w:b/>
                <w:sz w:val="20"/>
                <w:szCs w:val="24"/>
              </w:rPr>
            </w:pPr>
            <w:r w:rsidRPr="00A00C37">
              <w:rPr>
                <w:rFonts w:ascii="Times New Roman" w:hAnsi="Times New Roman" w:cs="Times New Roman"/>
                <w:b/>
                <w:sz w:val="20"/>
                <w:szCs w:val="24"/>
              </w:rPr>
              <w:t>Задачи:</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sz w:val="20"/>
                <w:szCs w:val="24"/>
              </w:rPr>
              <w:t>Развивать ритмичность ходьбы на лыжах; упражнять в прыжках на двух ногах; повторить игровые упражнения с бегом и бросание снежков до цели.</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b/>
                <w:sz w:val="20"/>
                <w:szCs w:val="24"/>
              </w:rPr>
              <w:t>Пособия</w:t>
            </w:r>
            <w:r w:rsidRPr="00A00C37">
              <w:rPr>
                <w:rFonts w:ascii="Times New Roman" w:hAnsi="Times New Roman" w:cs="Times New Roman"/>
                <w:sz w:val="20"/>
                <w:szCs w:val="24"/>
              </w:rPr>
              <w:t>. 10—12 кеглей.</w:t>
            </w:r>
          </w:p>
          <w:p w:rsidR="00A00C37" w:rsidRPr="00A00C37" w:rsidRDefault="00A00C37" w:rsidP="00A00C37">
            <w:pPr>
              <w:rPr>
                <w:rFonts w:ascii="Times New Roman" w:hAnsi="Times New Roman" w:cs="Times New Roman"/>
                <w:sz w:val="20"/>
                <w:szCs w:val="24"/>
              </w:rPr>
            </w:pPr>
          </w:p>
        </w:tc>
        <w:tc>
          <w:tcPr>
            <w:tcW w:w="9639" w:type="dxa"/>
            <w:vMerge w:val="restart"/>
          </w:tcPr>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sz w:val="20"/>
                <w:szCs w:val="24"/>
              </w:rPr>
              <w:t xml:space="preserve"> </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b/>
                <w:sz w:val="20"/>
                <w:szCs w:val="24"/>
              </w:rPr>
              <w:t>1 часть.</w:t>
            </w:r>
            <w:r w:rsidRPr="00A00C37">
              <w:rPr>
                <w:rFonts w:ascii="Times New Roman" w:hAnsi="Times New Roman" w:cs="Times New Roman"/>
                <w:sz w:val="20"/>
                <w:szCs w:val="24"/>
              </w:rPr>
              <w:t xml:space="preserve"> Одна подгруппа детей занимается с воспитателем, отрабатывая скользящий шаг в сочетании с энергичной работой рук (дистанция до 50 м).</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sz w:val="20"/>
                <w:szCs w:val="24"/>
              </w:rPr>
              <w:t>Вторая подгруппа в это время лепит снежки и выкладывает их горками вдоль обозначенной воспитателем линии (шнуром, веревкой и т. д.) с таким расчетом, чтобы на каждого пришлось по 3—4 снежка. После того как первая подгруппа закончит ходьбу на лыжах, по сигналу воспитателя дети меняются: первая лепит снежки и выкладывает на другой линии, а вторая надевает лыжи и выполняет задание.</w:t>
            </w:r>
          </w:p>
          <w:p w:rsidR="00A00C37" w:rsidRPr="00A00C37" w:rsidRDefault="00A00C37" w:rsidP="00A00C37">
            <w:pPr>
              <w:rPr>
                <w:rFonts w:ascii="Times New Roman" w:hAnsi="Times New Roman" w:cs="Times New Roman"/>
                <w:b/>
                <w:sz w:val="20"/>
                <w:szCs w:val="24"/>
              </w:rPr>
            </w:pPr>
            <w:r w:rsidRPr="00A00C37">
              <w:rPr>
                <w:rFonts w:ascii="Times New Roman" w:hAnsi="Times New Roman" w:cs="Times New Roman"/>
                <w:b/>
                <w:sz w:val="20"/>
                <w:szCs w:val="24"/>
              </w:rPr>
              <w:t>2 часть. Игровые упражнения.</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b/>
                <w:sz w:val="20"/>
                <w:szCs w:val="24"/>
              </w:rPr>
              <w:t>1.«Метко в цель».</w:t>
            </w:r>
            <w:r w:rsidRPr="00A00C37">
              <w:rPr>
                <w:rFonts w:ascii="Times New Roman" w:hAnsi="Times New Roman" w:cs="Times New Roman"/>
                <w:sz w:val="20"/>
                <w:szCs w:val="24"/>
              </w:rPr>
              <w:t xml:space="preserve"> Играющие выстраиваются шеренгой, на расстоянии 4 м от них воспитатель ставит цветные кегли. По сигналу дети метают снежки, стараясь их сбить. Затем подходит вторая подгруппа детей и также выполняет броски по цели.</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b/>
                <w:sz w:val="20"/>
                <w:szCs w:val="24"/>
              </w:rPr>
              <w:t>2.«Смелые воробышки».</w:t>
            </w:r>
            <w:r w:rsidRPr="00A00C37">
              <w:rPr>
                <w:rFonts w:ascii="Times New Roman" w:hAnsi="Times New Roman" w:cs="Times New Roman"/>
                <w:sz w:val="20"/>
                <w:szCs w:val="24"/>
              </w:rPr>
              <w:t xml:space="preserve"> Дети строятся в круг, перед каждым лежит по два снежка. </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b/>
                <w:sz w:val="20"/>
                <w:szCs w:val="24"/>
              </w:rPr>
              <w:t>3 часть</w:t>
            </w:r>
            <w:r w:rsidRPr="00A00C37">
              <w:rPr>
                <w:rFonts w:ascii="Times New Roman" w:hAnsi="Times New Roman" w:cs="Times New Roman"/>
                <w:sz w:val="20"/>
                <w:szCs w:val="24"/>
              </w:rPr>
              <w:t>. Ходьба между кеглями, поставленными на расстоянии 50 см одна от другой. Дети идут между кеглями в быстром темпе, стараясь их не задевать и не нарушать цепочку.</w:t>
            </w:r>
          </w:p>
          <w:p w:rsidR="00A00C37" w:rsidRPr="00A00C37" w:rsidRDefault="00A00C37" w:rsidP="00A00C37">
            <w:pPr>
              <w:rPr>
                <w:rFonts w:ascii="Times New Roman" w:hAnsi="Times New Roman" w:cs="Times New Roman"/>
                <w:sz w:val="20"/>
                <w:szCs w:val="24"/>
              </w:rPr>
            </w:pPr>
          </w:p>
        </w:tc>
        <w:tc>
          <w:tcPr>
            <w:tcW w:w="1210" w:type="dxa"/>
            <w:vMerge w:val="restart"/>
          </w:tcPr>
          <w:p w:rsidR="00A00C37" w:rsidRPr="00A00C37" w:rsidRDefault="00A00C37" w:rsidP="00A00C37">
            <w:pPr>
              <w:jc w:val="center"/>
              <w:rPr>
                <w:rFonts w:ascii="Times New Roman" w:hAnsi="Times New Roman" w:cs="Times New Roman"/>
                <w:sz w:val="20"/>
                <w:szCs w:val="24"/>
              </w:rPr>
            </w:pPr>
          </w:p>
        </w:tc>
        <w:tc>
          <w:tcPr>
            <w:tcW w:w="2880" w:type="dxa"/>
            <w:tcBorders>
              <w:bottom w:val="nil"/>
            </w:tcBorders>
          </w:tcPr>
          <w:p w:rsidR="00A00C37" w:rsidRPr="00A00C37" w:rsidRDefault="00A00C37" w:rsidP="00A00C37">
            <w:pPr>
              <w:jc w:val="center"/>
              <w:rPr>
                <w:rFonts w:ascii="Times New Roman" w:hAnsi="Times New Roman" w:cs="Times New Roman"/>
                <w:b/>
                <w:sz w:val="20"/>
                <w:szCs w:val="24"/>
              </w:rPr>
            </w:pPr>
            <w:r w:rsidRPr="00A00C37">
              <w:rPr>
                <w:rFonts w:ascii="Times New Roman" w:hAnsi="Times New Roman" w:cs="Times New Roman"/>
                <w:b/>
                <w:sz w:val="20"/>
                <w:szCs w:val="24"/>
              </w:rPr>
              <w:t>И.У.</w:t>
            </w:r>
          </w:p>
        </w:tc>
      </w:tr>
      <w:tr w:rsidR="00A00C37" w:rsidRPr="00A00C37" w:rsidTr="00A00C37">
        <w:trPr>
          <w:trHeight w:val="7824"/>
        </w:trPr>
        <w:tc>
          <w:tcPr>
            <w:tcW w:w="1920" w:type="dxa"/>
            <w:vMerge/>
          </w:tcPr>
          <w:p w:rsidR="00A00C37" w:rsidRPr="00A00C37" w:rsidRDefault="00A00C37" w:rsidP="00A00C37">
            <w:pPr>
              <w:jc w:val="center"/>
              <w:rPr>
                <w:rFonts w:ascii="Times New Roman" w:hAnsi="Times New Roman" w:cs="Times New Roman"/>
                <w:sz w:val="20"/>
                <w:szCs w:val="24"/>
              </w:rPr>
            </w:pPr>
          </w:p>
        </w:tc>
        <w:tc>
          <w:tcPr>
            <w:tcW w:w="9639" w:type="dxa"/>
            <w:vMerge/>
          </w:tcPr>
          <w:p w:rsidR="00A00C37" w:rsidRPr="00A00C37" w:rsidRDefault="00A00C37" w:rsidP="00A00C37">
            <w:pPr>
              <w:jc w:val="center"/>
              <w:rPr>
                <w:rFonts w:ascii="Times New Roman" w:hAnsi="Times New Roman" w:cs="Times New Roman"/>
                <w:sz w:val="20"/>
                <w:szCs w:val="24"/>
              </w:rPr>
            </w:pPr>
          </w:p>
        </w:tc>
        <w:tc>
          <w:tcPr>
            <w:tcW w:w="1210" w:type="dxa"/>
            <w:vMerge/>
          </w:tcPr>
          <w:p w:rsidR="00A00C37" w:rsidRPr="00A00C37" w:rsidRDefault="00A00C37" w:rsidP="00A00C37">
            <w:pPr>
              <w:jc w:val="center"/>
              <w:rPr>
                <w:rFonts w:ascii="Times New Roman" w:hAnsi="Times New Roman" w:cs="Times New Roman"/>
                <w:sz w:val="20"/>
                <w:szCs w:val="24"/>
              </w:rPr>
            </w:pPr>
          </w:p>
        </w:tc>
        <w:tc>
          <w:tcPr>
            <w:tcW w:w="2880" w:type="dxa"/>
            <w:tcBorders>
              <w:top w:val="nil"/>
            </w:tcBorders>
          </w:tcPr>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sz w:val="20"/>
                <w:szCs w:val="24"/>
              </w:rPr>
              <w:t>2.В центре находится кошка. Дети изображают воробышков и по сигналу воспитателя впрыгивают через снежки в круг и выпрыгивают обратно по мере приближения кошки. Воробей, до которого коснулась кошка, получает штрафное очко, но из игры не выбывает. Через некоторое время воспитатель останавливает игру, Подсчитывает количество проигравших, и выбирается новый водящий. По окончании игрового упражнения отмечается самая ловкая кошка и смелые, ловкие воробышки, не попавшие к ней в лапы.</w:t>
            </w: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 w:val="24"/>
          <w:szCs w:val="24"/>
          <w:lang w:eastAsia="ru-RU"/>
        </w:rPr>
        <w:t xml:space="preserve">                                                                                                                    </w:t>
      </w:r>
      <w:r w:rsidRPr="00A00C37">
        <w:rPr>
          <w:rFonts w:ascii="Times New Roman" w:eastAsiaTheme="minorEastAsia" w:hAnsi="Times New Roman" w:cs="Times New Roman"/>
          <w:b/>
          <w:szCs w:val="24"/>
          <w:lang w:eastAsia="ru-RU"/>
        </w:rPr>
        <w:t>Декабрь                                                                 4 неделя(зал)</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№31 по физической культуре в старшей группе ( Пензулаева Л.И.)</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639"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920" w:type="dxa"/>
            <w:vMerge w:val="restart"/>
          </w:tcPr>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Задачи:</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Упражнять детей в ходьбе и беге по кругу, взявшись за руки, в беге врассыпную; учить влезать на гимнастическую стенку; упражнять в равновесии и прыжках.</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Пособия</w:t>
            </w:r>
            <w:r w:rsidRPr="00A00C37">
              <w:rPr>
                <w:rFonts w:ascii="Times New Roman" w:hAnsi="Times New Roman" w:cs="Times New Roman"/>
                <w:sz w:val="20"/>
                <w:szCs w:val="20"/>
              </w:rPr>
              <w:t>. Обручи по количеству детей, скамейка гимнастическая (высота 30 см), кубики (высота 6 см), 6—8 кеглей, мячи.</w:t>
            </w:r>
          </w:p>
          <w:p w:rsidR="00A00C37" w:rsidRPr="00A00C37" w:rsidRDefault="00A00C37" w:rsidP="00A00C37">
            <w:pPr>
              <w:rPr>
                <w:rFonts w:ascii="Times New Roman" w:hAnsi="Times New Roman" w:cs="Times New Roman"/>
                <w:sz w:val="20"/>
                <w:szCs w:val="20"/>
              </w:rPr>
            </w:pPr>
          </w:p>
        </w:tc>
        <w:tc>
          <w:tcPr>
            <w:tcW w:w="9639"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часть</w:t>
            </w:r>
            <w:r w:rsidRPr="00A00C37">
              <w:rPr>
                <w:rFonts w:ascii="Times New Roman" w:hAnsi="Times New Roman" w:cs="Times New Roman"/>
                <w:sz w:val="20"/>
                <w:szCs w:val="20"/>
              </w:rPr>
              <w:t>. Построение в колонну по одному; ходьба и бег по кругу, взявшись за руки. По сигналу воспитателя поворот в правую и левую сторону. Основное внимание обращается на соблюдение дистанции друг от друга и форму круга. Это может быть обеспечено равномерностью и ритмичностью ходьбы и бега. Ходьба и бег врассыпную с остановкой на сигнал воспитателя.</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2 часть.. Общеразвивающие упражнения с обручем</w:t>
            </w:r>
            <w:r w:rsidRPr="00A00C37">
              <w:rPr>
                <w:rFonts w:ascii="Times New Roman" w:hAnsi="Times New Roman" w:cs="Times New Roman"/>
                <w:sz w:val="20"/>
                <w:szCs w:val="20"/>
              </w:rPr>
              <w:t>.</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1. И. п.: основная стойка, обруч в правой руке. 1 — обруч маховым движением вперед; 2 — обруч назад; 3— обруч вперед; 4 — переложить в левую руку. То же левой рукой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2. И. п.: ноги на ширине плеч, обруч в согнутых руках у груди. 1—2 — наклониться вперед, положить обруч на пол; 3—4 выпрямиться, руки на поясе; 5—6 — наклониться, взять обруч; 7—8 — вернуться в исходное положение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3. И. п.: ноги на ширине плеч, обруч внизу. 1 — поднять обруч вверх; 2 — наклониться вправо; З — выпрямиться; 4 — вернуться в исходное положение. То же влево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4. И. п.: основная стойка, обруч внизу. 1—2 — присесть, обруч вынести вперед, руки прямые; 3—4 — вернуться в исходное положение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5. И. п.: стоя перед обручем, обруч на полу. Прыжки в обруч и из обруча под счет воспитателя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6. И. п.: основная стойка, обруч хватом с боков обеими руками. 1—2 — поднять обруч вверх, отставить правую ногу назад на носок; 3—4 — вернуться в исходное положение </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Основные виды движений.</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Лазанье</w:t>
            </w:r>
            <w:r w:rsidRPr="00A00C37">
              <w:rPr>
                <w:rFonts w:ascii="Times New Roman" w:hAnsi="Times New Roman" w:cs="Times New Roman"/>
                <w:sz w:val="20"/>
                <w:szCs w:val="20"/>
              </w:rPr>
              <w:t xml:space="preserve"> —- влезание по гимнастической стенке до верха, не пропуская реек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2. Равновесие</w:t>
            </w:r>
            <w:r w:rsidRPr="00A00C37">
              <w:rPr>
                <w:rFonts w:ascii="Times New Roman" w:hAnsi="Times New Roman" w:cs="Times New Roman"/>
                <w:sz w:val="20"/>
                <w:szCs w:val="20"/>
              </w:rPr>
              <w:t xml:space="preserve"> — ходьба по гимнастической скамейке с перешагиванием через кубики, поставленные на расстоянии двух шагов ребенка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3. Прыжки на правой и левой ноге между кеглями</w:t>
            </w:r>
            <w:r w:rsidRPr="00A00C37">
              <w:rPr>
                <w:rFonts w:ascii="Times New Roman" w:hAnsi="Times New Roman" w:cs="Times New Roman"/>
                <w:sz w:val="20"/>
                <w:szCs w:val="20"/>
              </w:rPr>
              <w:t xml:space="preserve"> (расстояние между кеглями 40 см) </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4. Бросание мяча о стену.</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Лазанье дети выполняют по два-три человека (по количеству пролетов). Воспитатель обращает внимание детей на работу рук и ног при разноименном способе —движения начинают правая рука и левая нога и т. д.</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Вторая подгруппа бросает мяч о стену (расстояние до стенки З м) и ловит его после отскока от пола. Упражнение дети выполняют самостоятельно, каждый в своем темпе и ритме. По сигналу воспитателя дети меняются местами. Затем выполняются упражнения в равновесии и прыжках двумя колоннами поточным способом.</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При выполнении упражнений в равновесии на повышенной опоре обязательна страховка, поэтому воспитатель находится рядом с детьми и в случае потери равновесия осуществляет поддержку.</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Подвижная игра «Хитрая лиса».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3 часть.</w:t>
            </w:r>
            <w:r w:rsidRPr="00A00C37">
              <w:rPr>
                <w:rFonts w:ascii="Times New Roman" w:hAnsi="Times New Roman" w:cs="Times New Roman"/>
                <w:sz w:val="20"/>
                <w:szCs w:val="20"/>
              </w:rPr>
              <w:t>. Ходьба в колонне по одному. Игра малой подвижности на выбор детей.</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16-20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 раза</w:t>
            </w:r>
          </w:p>
        </w:tc>
        <w:tc>
          <w:tcPr>
            <w:tcW w:w="2880" w:type="dxa"/>
            <w:tcBorders>
              <w:bottom w:val="nil"/>
            </w:tcBorders>
          </w:tcPr>
          <w:p w:rsidR="00A00C37" w:rsidRPr="00A00C37" w:rsidRDefault="00A00C37" w:rsidP="00A00C37">
            <w:pPr>
              <w:jc w:val="center"/>
              <w:rPr>
                <w:rFonts w:ascii="Times New Roman" w:hAnsi="Times New Roman" w:cs="Times New Roman"/>
                <w:b/>
                <w:sz w:val="20"/>
                <w:szCs w:val="20"/>
              </w:rPr>
            </w:pPr>
            <w:r w:rsidRPr="00A00C37">
              <w:rPr>
                <w:rFonts w:ascii="Times New Roman" w:hAnsi="Times New Roman" w:cs="Times New Roman"/>
                <w:b/>
                <w:sz w:val="20"/>
                <w:szCs w:val="20"/>
              </w:rPr>
              <w:t>П.И.</w:t>
            </w:r>
          </w:p>
        </w:tc>
      </w:tr>
      <w:tr w:rsidR="00A00C37" w:rsidRPr="00A00C37" w:rsidTr="00A00C37">
        <w:trPr>
          <w:trHeight w:val="7824"/>
        </w:trPr>
        <w:tc>
          <w:tcPr>
            <w:tcW w:w="1920" w:type="dxa"/>
            <w:vMerge/>
          </w:tcPr>
          <w:p w:rsidR="00A00C37" w:rsidRPr="00A00C37" w:rsidRDefault="00A00C37" w:rsidP="00A00C37">
            <w:pPr>
              <w:jc w:val="center"/>
              <w:rPr>
                <w:rFonts w:ascii="Times New Roman" w:hAnsi="Times New Roman" w:cs="Times New Roman"/>
                <w:sz w:val="20"/>
                <w:szCs w:val="20"/>
              </w:rPr>
            </w:pPr>
          </w:p>
        </w:tc>
        <w:tc>
          <w:tcPr>
            <w:tcW w:w="9639"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Играющие стоят по кругу на расстоянии одного шага один от другого. В стороне, вне круга, обозначается дом лисы. По сигналу воспитателя дети закрывают глаза, а он обходит их с внешней стороны круга и дотрагивается до одного из играющих, который и становится водящим - хитрой лисой. Затем дети открывают глаза, хором три раза (с небольшим интервалом) спрашивают (сначала тихо, а потом громче): «Хитрая лиса, где ты?» После третьего раза играющий, выбранный хитрой лисой, быстро выбегает на середину круга, поднимает вверх руку и говорит: «Я здесь!» Все играющие разбегаются по площадке, а лиса их ловит (дотрагивается рукой). После того как лиса поймает и отведет к себе в дом 2—3 детей, воспитатель произносит: «В круг!» - и игра возобновляется.</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Если лиса долго не может никого поймать, то выбирают другого водящего</w:t>
            </w: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b/>
          <w:szCs w:val="24"/>
          <w:lang w:eastAsia="ru-RU"/>
        </w:rPr>
      </w:pPr>
      <w:r w:rsidRPr="00A00C37">
        <w:rPr>
          <w:rFonts w:ascii="Times New Roman" w:eastAsiaTheme="minorEastAsia" w:hAnsi="Times New Roman" w:cs="Times New Roman"/>
          <w:sz w:val="24"/>
          <w:szCs w:val="24"/>
          <w:lang w:eastAsia="ru-RU"/>
        </w:rPr>
        <w:t xml:space="preserve">                                                                                                                    </w:t>
      </w:r>
      <w:r w:rsidRPr="00A00C37">
        <w:rPr>
          <w:rFonts w:ascii="Times New Roman" w:eastAsiaTheme="minorEastAsia" w:hAnsi="Times New Roman" w:cs="Times New Roman"/>
          <w:b/>
          <w:szCs w:val="24"/>
          <w:lang w:eastAsia="ru-RU"/>
        </w:rPr>
        <w:t>Декабрь                                                                 4 неделя(улица)</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№32 по физической культуре в старшей группе ( Пензулаева Л.И.)</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Задачи</w:t>
            </w:r>
          </w:p>
        </w:tc>
        <w:tc>
          <w:tcPr>
            <w:tcW w:w="9639"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Содержание НОД</w:t>
            </w:r>
          </w:p>
        </w:tc>
        <w:tc>
          <w:tcPr>
            <w:tcW w:w="121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 xml:space="preserve">Методические </w:t>
            </w: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указания</w:t>
            </w:r>
          </w:p>
        </w:tc>
      </w:tr>
      <w:tr w:rsidR="00A00C37" w:rsidRPr="00A00C37" w:rsidTr="00A00C37">
        <w:trPr>
          <w:trHeight w:val="57"/>
        </w:trPr>
        <w:tc>
          <w:tcPr>
            <w:tcW w:w="1920" w:type="dxa"/>
            <w:vMerge w:val="restart"/>
          </w:tcPr>
          <w:p w:rsidR="00A00C37" w:rsidRPr="00A00C37" w:rsidRDefault="00A00C37" w:rsidP="00A00C37">
            <w:pPr>
              <w:rPr>
                <w:rFonts w:ascii="Times New Roman" w:hAnsi="Times New Roman" w:cs="Times New Roman"/>
                <w:b/>
                <w:sz w:val="20"/>
                <w:szCs w:val="24"/>
              </w:rPr>
            </w:pPr>
            <w:r w:rsidRPr="00A00C37">
              <w:rPr>
                <w:rFonts w:ascii="Times New Roman" w:hAnsi="Times New Roman" w:cs="Times New Roman"/>
                <w:b/>
                <w:sz w:val="20"/>
                <w:szCs w:val="24"/>
              </w:rPr>
              <w:t>Задачи:</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sz w:val="20"/>
                <w:szCs w:val="24"/>
              </w:rPr>
              <w:lastRenderedPageBreak/>
              <w:t>Закреплять навык передвижения на лыжах скользящим шагом; разучить игровые упражнения с шайбой и клюшкой; развивать координацию движений и устойчивое равновесие при скольжении по ледяной дорожке.</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b/>
                <w:sz w:val="20"/>
                <w:szCs w:val="24"/>
              </w:rPr>
              <w:t>Пособия..</w:t>
            </w:r>
            <w:r w:rsidRPr="00A00C37">
              <w:rPr>
                <w:rFonts w:ascii="Times New Roman" w:hAnsi="Times New Roman" w:cs="Times New Roman"/>
                <w:sz w:val="20"/>
                <w:szCs w:val="24"/>
              </w:rPr>
              <w:t xml:space="preserve"> Лыжи на полгруппы, несколько клюшек и шайб.</w:t>
            </w:r>
          </w:p>
          <w:p w:rsidR="00A00C37" w:rsidRPr="00A00C37" w:rsidRDefault="00A00C37" w:rsidP="00A00C37">
            <w:pPr>
              <w:rPr>
                <w:rFonts w:ascii="Times New Roman" w:hAnsi="Times New Roman" w:cs="Times New Roman"/>
                <w:sz w:val="20"/>
                <w:szCs w:val="24"/>
              </w:rPr>
            </w:pPr>
          </w:p>
        </w:tc>
        <w:tc>
          <w:tcPr>
            <w:tcW w:w="9639" w:type="dxa"/>
            <w:vMerge w:val="restart"/>
          </w:tcPr>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b/>
                <w:sz w:val="20"/>
                <w:szCs w:val="24"/>
              </w:rPr>
              <w:lastRenderedPageBreak/>
              <w:t>1 часть..</w:t>
            </w:r>
            <w:r w:rsidRPr="00A00C37">
              <w:rPr>
                <w:rFonts w:ascii="Times New Roman" w:hAnsi="Times New Roman" w:cs="Times New Roman"/>
                <w:sz w:val="20"/>
                <w:szCs w:val="24"/>
              </w:rPr>
              <w:t xml:space="preserve"> Ходьба в быстром темпе между ледяными постройками за воспитателем, не разрывая цепочку.</w:t>
            </w:r>
          </w:p>
          <w:p w:rsidR="00A00C37" w:rsidRPr="00A00C37" w:rsidRDefault="00A00C37" w:rsidP="00A00C37">
            <w:pPr>
              <w:rPr>
                <w:rFonts w:ascii="Times New Roman" w:hAnsi="Times New Roman" w:cs="Times New Roman"/>
                <w:b/>
                <w:sz w:val="20"/>
                <w:szCs w:val="24"/>
              </w:rPr>
            </w:pPr>
            <w:r w:rsidRPr="00A00C37">
              <w:rPr>
                <w:rFonts w:ascii="Times New Roman" w:hAnsi="Times New Roman" w:cs="Times New Roman"/>
                <w:b/>
                <w:sz w:val="20"/>
                <w:szCs w:val="24"/>
              </w:rPr>
              <w:lastRenderedPageBreak/>
              <w:t>2 часть. Игровые упражнения.</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sz w:val="20"/>
                <w:szCs w:val="24"/>
              </w:rPr>
              <w:t xml:space="preserve"> «Забей шайбу». Вторая подгруппа детей (после показа и объяснения) выполняет игровое упражнение с шайбой и клюшкой. Из снега делаются ворота (заранее) шириной 1,5 м и глубиной 0,5 м, и с расстояния 2 м играющие поочередно стараются загнать в них шайбу. для увеличения двигательной активности детей можно сделать несколько ворот (2—З шт.). По сигналу воспитателя дети меняются заданиями. Время рассчитывается по упражнению в ходьбе на лыжах.</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sz w:val="20"/>
                <w:szCs w:val="24"/>
              </w:rPr>
              <w:t>«По дорожке». На утрамбованной снежной дорожке заливается отрезок длинной в 4—8 м, шириной в 40—50 см. Играющие энергично разбегаются по снегу и скользят по ледяной дорожке, стараясь прокатиться как можно дальше. Сбоку можно поставить ориентиры (цветные кубики или кегли) с обозначением расстояния чтобы отметить, кто дальше проскользит.</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sz w:val="20"/>
                <w:szCs w:val="24"/>
              </w:rPr>
              <w:t>Воспитатель отмечает самых ловких детей.</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b/>
                <w:sz w:val="20"/>
                <w:szCs w:val="24"/>
              </w:rPr>
              <w:t>Подвижная игра Мы, веселые ребята»</w:t>
            </w:r>
            <w:r w:rsidRPr="00A00C37">
              <w:rPr>
                <w:rFonts w:ascii="Times New Roman" w:hAnsi="Times New Roman" w:cs="Times New Roman"/>
                <w:sz w:val="20"/>
                <w:szCs w:val="24"/>
              </w:rPr>
              <w:t xml:space="preserve"> (см. с. 21).</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b/>
                <w:sz w:val="20"/>
                <w:szCs w:val="24"/>
              </w:rPr>
              <w:t>3 часть.</w:t>
            </w:r>
            <w:r w:rsidRPr="00A00C37">
              <w:rPr>
                <w:rFonts w:ascii="Times New Roman" w:hAnsi="Times New Roman" w:cs="Times New Roman"/>
                <w:sz w:val="20"/>
                <w:szCs w:val="24"/>
              </w:rPr>
              <w:t xml:space="preserve"> Ходьба в колонне по одному в умеренном темпе за воспитателем («туристы»).</w:t>
            </w:r>
          </w:p>
          <w:p w:rsidR="00A00C37" w:rsidRPr="00A00C37" w:rsidRDefault="00A00C37" w:rsidP="00A00C37">
            <w:pPr>
              <w:rPr>
                <w:rFonts w:ascii="Times New Roman" w:hAnsi="Times New Roman" w:cs="Times New Roman"/>
                <w:sz w:val="20"/>
                <w:szCs w:val="24"/>
              </w:rPr>
            </w:pPr>
          </w:p>
        </w:tc>
        <w:tc>
          <w:tcPr>
            <w:tcW w:w="1210" w:type="dxa"/>
            <w:vMerge w:val="restart"/>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lastRenderedPageBreak/>
              <w:t>2-3 мин.</w:t>
            </w: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3-4 мин.</w:t>
            </w:r>
          </w:p>
        </w:tc>
        <w:tc>
          <w:tcPr>
            <w:tcW w:w="2880" w:type="dxa"/>
            <w:tcBorders>
              <w:bottom w:val="nil"/>
            </w:tcBorders>
          </w:tcPr>
          <w:p w:rsidR="00A00C37" w:rsidRPr="00A00C37" w:rsidRDefault="00A00C37" w:rsidP="00A00C37">
            <w:pPr>
              <w:jc w:val="center"/>
              <w:rPr>
                <w:rFonts w:ascii="Times New Roman" w:hAnsi="Times New Roman" w:cs="Times New Roman"/>
                <w:b/>
                <w:sz w:val="20"/>
                <w:szCs w:val="24"/>
              </w:rPr>
            </w:pPr>
            <w:r w:rsidRPr="00A00C37">
              <w:rPr>
                <w:rFonts w:ascii="Times New Roman" w:hAnsi="Times New Roman" w:cs="Times New Roman"/>
                <w:b/>
                <w:sz w:val="20"/>
                <w:szCs w:val="24"/>
              </w:rPr>
              <w:lastRenderedPageBreak/>
              <w:t>ОВД</w:t>
            </w:r>
          </w:p>
        </w:tc>
      </w:tr>
      <w:tr w:rsidR="00A00C37" w:rsidRPr="00A00C37" w:rsidTr="00A00C37">
        <w:trPr>
          <w:trHeight w:val="7824"/>
        </w:trPr>
        <w:tc>
          <w:tcPr>
            <w:tcW w:w="1920" w:type="dxa"/>
            <w:vMerge/>
          </w:tcPr>
          <w:p w:rsidR="00A00C37" w:rsidRPr="00A00C37" w:rsidRDefault="00A00C37" w:rsidP="00A00C37">
            <w:pPr>
              <w:jc w:val="center"/>
              <w:rPr>
                <w:rFonts w:ascii="Times New Roman" w:hAnsi="Times New Roman" w:cs="Times New Roman"/>
                <w:sz w:val="20"/>
                <w:szCs w:val="24"/>
              </w:rPr>
            </w:pPr>
          </w:p>
        </w:tc>
        <w:tc>
          <w:tcPr>
            <w:tcW w:w="9639" w:type="dxa"/>
            <w:vMerge/>
          </w:tcPr>
          <w:p w:rsidR="00A00C37" w:rsidRPr="00A00C37" w:rsidRDefault="00A00C37" w:rsidP="00A00C37">
            <w:pPr>
              <w:jc w:val="center"/>
              <w:rPr>
                <w:rFonts w:ascii="Times New Roman" w:hAnsi="Times New Roman" w:cs="Times New Roman"/>
                <w:sz w:val="20"/>
                <w:szCs w:val="24"/>
              </w:rPr>
            </w:pPr>
          </w:p>
        </w:tc>
        <w:tc>
          <w:tcPr>
            <w:tcW w:w="1210" w:type="dxa"/>
            <w:vMerge/>
          </w:tcPr>
          <w:p w:rsidR="00A00C37" w:rsidRPr="00A00C37" w:rsidRDefault="00A00C37" w:rsidP="00A00C37">
            <w:pPr>
              <w:jc w:val="center"/>
              <w:rPr>
                <w:rFonts w:ascii="Times New Roman" w:hAnsi="Times New Roman" w:cs="Times New Roman"/>
                <w:sz w:val="20"/>
                <w:szCs w:val="24"/>
              </w:rPr>
            </w:pPr>
          </w:p>
        </w:tc>
        <w:tc>
          <w:tcPr>
            <w:tcW w:w="2880" w:type="dxa"/>
            <w:tcBorders>
              <w:top w:val="nil"/>
            </w:tcBorders>
          </w:tcPr>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sz w:val="20"/>
                <w:szCs w:val="24"/>
              </w:rPr>
              <w:t>Одна подгруппа детей под руководством воспитателя выполняет ходьбу на лыжах. Предлагается пройти по лыжне, обходя лыжные палки (6—8 шт.), поставленные на расстоянии 3 м одна от другой, стараясь не задеть их, соразмеряя длину лыж до препятствия. Ходьба по лыжне до 80—100 м.</w:t>
            </w:r>
          </w:p>
          <w:p w:rsidR="00A00C37" w:rsidRPr="00A00C37" w:rsidRDefault="00A00C37" w:rsidP="00A00C37">
            <w:pPr>
              <w:rPr>
                <w:rFonts w:ascii="Times New Roman" w:hAnsi="Times New Roman" w:cs="Times New Roman"/>
                <w:sz w:val="20"/>
                <w:szCs w:val="24"/>
              </w:rPr>
            </w:pP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imes New Roman" w:hAnsi="Times New Roman" w:cs="Times New Roman"/>
          <w:b/>
          <w:color w:val="0000FF"/>
          <w:sz w:val="24"/>
          <w:szCs w:val="24"/>
          <w:lang w:eastAsia="ru-RU"/>
        </w:rPr>
      </w:pPr>
    </w:p>
    <w:p w:rsidR="00A00C37" w:rsidRPr="00A00C37" w:rsidRDefault="00A00C37" w:rsidP="00A00C37">
      <w:pPr>
        <w:rPr>
          <w:rFonts w:ascii="Times New Roman" w:eastAsia="Times New Roman" w:hAnsi="Times New Roman" w:cs="Times New Roman"/>
          <w:b/>
          <w:color w:val="0000FF"/>
          <w:sz w:val="24"/>
          <w:szCs w:val="24"/>
          <w:lang w:eastAsia="ru-RU"/>
        </w:rPr>
      </w:pPr>
    </w:p>
    <w:p w:rsidR="00A00C37" w:rsidRPr="00A00C37" w:rsidRDefault="00A00C37" w:rsidP="00A00C37">
      <w:pPr>
        <w:rPr>
          <w:rFonts w:ascii="Times New Roman" w:eastAsia="Times New Roman" w:hAnsi="Times New Roman" w:cs="Times New Roman"/>
          <w:b/>
          <w:color w:val="0000FF"/>
          <w:sz w:val="24"/>
          <w:szCs w:val="24"/>
          <w:lang w:eastAsia="ru-RU"/>
        </w:rPr>
      </w:pPr>
    </w:p>
    <w:p w:rsidR="00A00C37" w:rsidRPr="00A00C37" w:rsidRDefault="00A00C37" w:rsidP="00A00C37">
      <w:pPr>
        <w:spacing w:after="0" w:line="240" w:lineRule="auto"/>
        <w:rPr>
          <w:rFonts w:ascii="Times New Roman" w:eastAsia="Times New Roman" w:hAnsi="Times New Roman" w:cs="Times New Roman"/>
          <w:b/>
          <w:color w:val="0000FF"/>
          <w:sz w:val="24"/>
          <w:szCs w:val="24"/>
          <w:lang w:eastAsia="ru-RU"/>
        </w:rPr>
      </w:pPr>
      <w:r w:rsidRPr="00A00C37">
        <w:rPr>
          <w:rFonts w:ascii="Times New Roman" w:eastAsia="Times New Roman" w:hAnsi="Times New Roman" w:cs="Times New Roman"/>
          <w:b/>
          <w:color w:val="0000FF"/>
          <w:sz w:val="24"/>
          <w:szCs w:val="24"/>
          <w:lang w:eastAsia="ru-RU"/>
        </w:rPr>
        <w:t xml:space="preserve">                                                ПЕРСПЕКТИВНОЕ ПЛАНИРОВАНИЕ ФИЗКУЛЬТУРНЫХ ЗАНЯТИЙ В СТАРШЕЙ  ГРУППЕ</w:t>
      </w:r>
    </w:p>
    <w:p w:rsidR="00A00C37" w:rsidRPr="00A00C37" w:rsidRDefault="00A00C37" w:rsidP="00A00C37">
      <w:pPr>
        <w:spacing w:after="0" w:line="240" w:lineRule="auto"/>
        <w:jc w:val="center"/>
        <w:rPr>
          <w:rFonts w:ascii="Times New Roman" w:eastAsia="Times New Roman" w:hAnsi="Times New Roman" w:cs="Times New Roman"/>
          <w:sz w:val="24"/>
          <w:szCs w:val="24"/>
          <w:lang w:eastAsia="ru-RU"/>
        </w:rPr>
      </w:pPr>
      <w:r w:rsidRPr="00A00C37">
        <w:rPr>
          <w:rFonts w:ascii="Times New Roman" w:eastAsia="Times New Roman" w:hAnsi="Times New Roman" w:cs="Times New Roman"/>
          <w:sz w:val="24"/>
          <w:szCs w:val="24"/>
          <w:lang w:eastAsia="ru-RU"/>
        </w:rPr>
        <w:t xml:space="preserve">«Физкультурные занятия в детском саду с детьми </w:t>
      </w:r>
      <w:r w:rsidRPr="00A00C37">
        <w:rPr>
          <w:rFonts w:ascii="Times New Roman" w:eastAsiaTheme="minorEastAsia" w:hAnsi="Times New Roman" w:cs="Times New Roman"/>
          <w:b/>
          <w:szCs w:val="24"/>
          <w:lang w:eastAsia="ru-RU"/>
        </w:rPr>
        <w:t>старшей</w:t>
      </w:r>
    </w:p>
    <w:p w:rsidR="00A00C37" w:rsidRPr="00A00C37" w:rsidRDefault="00A00C37" w:rsidP="00A00C37">
      <w:pPr>
        <w:spacing w:after="0" w:line="240" w:lineRule="auto"/>
        <w:jc w:val="center"/>
        <w:rPr>
          <w:rFonts w:ascii="Times New Roman" w:eastAsia="Times New Roman" w:hAnsi="Times New Roman" w:cs="Times New Roman"/>
          <w:sz w:val="24"/>
          <w:szCs w:val="24"/>
          <w:lang w:eastAsia="ru-RU"/>
        </w:rPr>
      </w:pPr>
      <w:r w:rsidRPr="00A00C37">
        <w:rPr>
          <w:rFonts w:ascii="Times New Roman" w:eastAsia="Times New Roman" w:hAnsi="Times New Roman" w:cs="Times New Roman"/>
          <w:sz w:val="24"/>
          <w:szCs w:val="24"/>
          <w:lang w:eastAsia="ru-RU"/>
        </w:rPr>
        <w:t>группы» Л.И. Пензулаева</w:t>
      </w:r>
    </w:p>
    <w:p w:rsidR="00A00C37" w:rsidRPr="00A00C37" w:rsidRDefault="00A00C37" w:rsidP="00A00C37">
      <w:pPr>
        <w:spacing w:after="0" w:line="240" w:lineRule="auto"/>
        <w:rPr>
          <w:rFonts w:ascii="Times New Roman" w:eastAsia="Times New Roman" w:hAnsi="Times New Roman" w:cs="Times New Roman"/>
          <w:sz w:val="24"/>
          <w:szCs w:val="24"/>
          <w:lang w:eastAsia="ru-RU"/>
        </w:rPr>
      </w:pPr>
    </w:p>
    <w:tbl>
      <w:tblPr>
        <w:tblW w:w="16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9"/>
        <w:gridCol w:w="3441"/>
        <w:gridCol w:w="2669"/>
        <w:gridCol w:w="425"/>
        <w:gridCol w:w="1701"/>
        <w:gridCol w:w="65"/>
        <w:gridCol w:w="3144"/>
        <w:gridCol w:w="2256"/>
        <w:gridCol w:w="1980"/>
      </w:tblGrid>
      <w:tr w:rsidR="00A00C37" w:rsidRPr="00A00C37" w:rsidTr="00A00C37">
        <w:trPr>
          <w:cantSplit/>
          <w:trHeight w:val="360"/>
        </w:trPr>
        <w:tc>
          <w:tcPr>
            <w:tcW w:w="519" w:type="dxa"/>
            <w:vMerge w:val="restart"/>
            <w:shd w:val="clear" w:color="auto" w:fill="auto"/>
            <w:textDirection w:val="btLr"/>
          </w:tcPr>
          <w:p w:rsidR="00A00C37" w:rsidRPr="00A00C37" w:rsidRDefault="00A00C37" w:rsidP="00A00C37">
            <w:pPr>
              <w:spacing w:after="0" w:line="240" w:lineRule="auto"/>
              <w:ind w:right="113"/>
              <w:rPr>
                <w:rFonts w:ascii="Times New Roman" w:eastAsia="Times New Roman" w:hAnsi="Times New Roman" w:cs="Times New Roman"/>
                <w:b/>
                <w:sz w:val="24"/>
                <w:szCs w:val="24"/>
                <w:lang w:eastAsia="ru-RU"/>
              </w:rPr>
            </w:pPr>
            <w:r w:rsidRPr="00A00C37">
              <w:rPr>
                <w:rFonts w:ascii="Times New Roman" w:eastAsia="Times New Roman" w:hAnsi="Times New Roman" w:cs="Times New Roman"/>
                <w:b/>
                <w:sz w:val="24"/>
                <w:szCs w:val="24"/>
                <w:lang w:eastAsia="ru-RU"/>
              </w:rPr>
              <w:t>Неделя</w:t>
            </w:r>
          </w:p>
        </w:tc>
        <w:tc>
          <w:tcPr>
            <w:tcW w:w="3441" w:type="dxa"/>
            <w:vMerge w:val="restart"/>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A00C37">
              <w:rPr>
                <w:rFonts w:ascii="Times New Roman" w:eastAsia="Times New Roman" w:hAnsi="Times New Roman" w:cs="Times New Roman"/>
                <w:b/>
                <w:sz w:val="24"/>
                <w:szCs w:val="24"/>
                <w:lang w:eastAsia="ru-RU"/>
              </w:rPr>
              <w:t>Задачи</w:t>
            </w:r>
          </w:p>
        </w:tc>
        <w:tc>
          <w:tcPr>
            <w:tcW w:w="2669" w:type="dxa"/>
            <w:vMerge w:val="restart"/>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A00C37">
              <w:rPr>
                <w:rFonts w:ascii="Times New Roman" w:eastAsia="Times New Roman" w:hAnsi="Times New Roman" w:cs="Times New Roman"/>
                <w:b/>
                <w:sz w:val="24"/>
                <w:szCs w:val="24"/>
                <w:lang w:eastAsia="ru-RU"/>
              </w:rPr>
              <w:t>Вводная часть</w:t>
            </w:r>
          </w:p>
        </w:tc>
        <w:tc>
          <w:tcPr>
            <w:tcW w:w="7591" w:type="dxa"/>
            <w:gridSpan w:val="5"/>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A00C37">
              <w:rPr>
                <w:rFonts w:ascii="Times New Roman" w:eastAsia="Times New Roman" w:hAnsi="Times New Roman" w:cs="Times New Roman"/>
                <w:b/>
                <w:sz w:val="24"/>
                <w:szCs w:val="24"/>
                <w:lang w:eastAsia="ru-RU"/>
              </w:rPr>
              <w:t>Основная часть</w:t>
            </w:r>
          </w:p>
        </w:tc>
        <w:tc>
          <w:tcPr>
            <w:tcW w:w="1980" w:type="dxa"/>
            <w:vMerge w:val="restart"/>
            <w:shd w:val="clear" w:color="auto" w:fill="auto"/>
          </w:tcPr>
          <w:p w:rsidR="00A00C37" w:rsidRPr="00A00C37" w:rsidRDefault="00A00C37" w:rsidP="00A00C37">
            <w:pPr>
              <w:spacing w:after="0" w:line="240" w:lineRule="auto"/>
              <w:jc w:val="center"/>
              <w:rPr>
                <w:rFonts w:ascii="Times New Roman" w:eastAsia="Times New Roman" w:hAnsi="Times New Roman" w:cs="Times New Roman"/>
                <w:b/>
                <w:sz w:val="24"/>
                <w:szCs w:val="24"/>
                <w:lang w:eastAsia="ru-RU"/>
              </w:rPr>
            </w:pPr>
            <w:r w:rsidRPr="00A00C37">
              <w:rPr>
                <w:rFonts w:ascii="Times New Roman" w:eastAsia="Times New Roman" w:hAnsi="Times New Roman" w:cs="Times New Roman"/>
                <w:b/>
                <w:sz w:val="24"/>
                <w:szCs w:val="24"/>
                <w:lang w:eastAsia="ru-RU"/>
              </w:rPr>
              <w:t>Заключительная часть</w:t>
            </w:r>
          </w:p>
        </w:tc>
      </w:tr>
      <w:tr w:rsidR="00A00C37" w:rsidRPr="00A00C37" w:rsidTr="00A00C37">
        <w:trPr>
          <w:cantSplit/>
          <w:trHeight w:val="786"/>
        </w:trPr>
        <w:tc>
          <w:tcPr>
            <w:tcW w:w="519" w:type="dxa"/>
            <w:vMerge/>
            <w:shd w:val="clear" w:color="auto" w:fill="auto"/>
            <w:textDirection w:val="btLr"/>
          </w:tcPr>
          <w:p w:rsidR="00A00C37" w:rsidRPr="00A00C37" w:rsidRDefault="00A00C37" w:rsidP="00A00C37">
            <w:pPr>
              <w:spacing w:after="0" w:line="240" w:lineRule="auto"/>
              <w:ind w:right="113"/>
              <w:rPr>
                <w:rFonts w:ascii="Times New Roman" w:eastAsia="Times New Roman" w:hAnsi="Times New Roman" w:cs="Times New Roman"/>
                <w:b/>
                <w:sz w:val="24"/>
                <w:szCs w:val="24"/>
                <w:lang w:eastAsia="ru-RU"/>
              </w:rPr>
            </w:pPr>
          </w:p>
        </w:tc>
        <w:tc>
          <w:tcPr>
            <w:tcW w:w="3441" w:type="dxa"/>
            <w:vMerge/>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p>
        </w:tc>
        <w:tc>
          <w:tcPr>
            <w:tcW w:w="2669" w:type="dxa"/>
            <w:vMerge/>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p>
        </w:tc>
        <w:tc>
          <w:tcPr>
            <w:tcW w:w="2126" w:type="dxa"/>
            <w:gridSpan w:val="2"/>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b/>
                <w:sz w:val="24"/>
                <w:szCs w:val="24"/>
                <w:lang w:eastAsia="ru-RU"/>
              </w:rPr>
            </w:pPr>
            <w:r w:rsidRPr="00A00C37">
              <w:rPr>
                <w:rFonts w:ascii="Times New Roman" w:eastAsia="Times New Roman" w:hAnsi="Times New Roman" w:cs="Times New Roman"/>
                <w:b/>
                <w:sz w:val="24"/>
                <w:szCs w:val="24"/>
                <w:lang w:eastAsia="ru-RU"/>
              </w:rPr>
              <w:t>Общеразвивающие упражнения (ОРУ)</w:t>
            </w:r>
          </w:p>
        </w:tc>
        <w:tc>
          <w:tcPr>
            <w:tcW w:w="3209" w:type="dxa"/>
            <w:gridSpan w:val="2"/>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A00C37">
              <w:rPr>
                <w:rFonts w:ascii="Times New Roman" w:eastAsia="Times New Roman" w:hAnsi="Times New Roman" w:cs="Times New Roman"/>
                <w:b/>
                <w:sz w:val="24"/>
                <w:szCs w:val="24"/>
                <w:lang w:eastAsia="ru-RU"/>
              </w:rPr>
              <w:t>Основные движения</w:t>
            </w:r>
          </w:p>
        </w:tc>
        <w:tc>
          <w:tcPr>
            <w:tcW w:w="2256"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A00C37">
              <w:rPr>
                <w:rFonts w:ascii="Times New Roman" w:eastAsia="Times New Roman" w:hAnsi="Times New Roman" w:cs="Times New Roman"/>
                <w:b/>
                <w:sz w:val="24"/>
                <w:szCs w:val="24"/>
                <w:lang w:eastAsia="ru-RU"/>
              </w:rPr>
              <w:t>Подвижные игры</w:t>
            </w:r>
          </w:p>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A00C37">
              <w:rPr>
                <w:rFonts w:ascii="Times New Roman" w:eastAsia="Times New Roman" w:hAnsi="Times New Roman" w:cs="Times New Roman"/>
                <w:b/>
                <w:sz w:val="24"/>
                <w:szCs w:val="24"/>
                <w:lang w:eastAsia="ru-RU"/>
              </w:rPr>
              <w:t>(ПИ)</w:t>
            </w:r>
          </w:p>
        </w:tc>
        <w:tc>
          <w:tcPr>
            <w:tcW w:w="1980" w:type="dxa"/>
            <w:vMerge/>
            <w:shd w:val="clear" w:color="auto" w:fill="auto"/>
          </w:tcPr>
          <w:p w:rsidR="00A00C37" w:rsidRPr="00A00C37" w:rsidRDefault="00A00C37" w:rsidP="00A00C37">
            <w:pPr>
              <w:spacing w:after="0" w:line="240" w:lineRule="auto"/>
              <w:jc w:val="center"/>
              <w:rPr>
                <w:rFonts w:ascii="Times New Roman" w:eastAsia="Times New Roman" w:hAnsi="Times New Roman" w:cs="Times New Roman"/>
                <w:b/>
                <w:sz w:val="24"/>
                <w:szCs w:val="24"/>
                <w:lang w:eastAsia="ru-RU"/>
              </w:rPr>
            </w:pPr>
          </w:p>
        </w:tc>
      </w:tr>
      <w:tr w:rsidR="00A00C37" w:rsidRPr="00A00C37" w:rsidTr="00A00C37">
        <w:trPr>
          <w:cantSplit/>
          <w:trHeight w:val="240"/>
        </w:trPr>
        <w:tc>
          <w:tcPr>
            <w:tcW w:w="519" w:type="dxa"/>
            <w:vMerge/>
            <w:shd w:val="clear" w:color="auto" w:fill="auto"/>
            <w:textDirection w:val="btLr"/>
          </w:tcPr>
          <w:p w:rsidR="00A00C37" w:rsidRPr="00A00C37" w:rsidRDefault="00A00C37" w:rsidP="00A00C37">
            <w:pPr>
              <w:spacing w:after="0" w:line="240" w:lineRule="auto"/>
              <w:ind w:right="113"/>
              <w:rPr>
                <w:rFonts w:ascii="Times New Roman" w:eastAsia="Times New Roman" w:hAnsi="Times New Roman" w:cs="Times New Roman"/>
                <w:b/>
                <w:sz w:val="24"/>
                <w:szCs w:val="24"/>
                <w:lang w:eastAsia="ru-RU"/>
              </w:rPr>
            </w:pPr>
          </w:p>
        </w:tc>
        <w:tc>
          <w:tcPr>
            <w:tcW w:w="3441" w:type="dxa"/>
            <w:vMerge/>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669"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7591" w:type="dxa"/>
            <w:gridSpan w:val="5"/>
            <w:shd w:val="clear" w:color="auto" w:fill="auto"/>
          </w:tcPr>
          <w:p w:rsidR="00A00C37" w:rsidRPr="00A00C37" w:rsidRDefault="00A00C37" w:rsidP="00A00C37">
            <w:pPr>
              <w:tabs>
                <w:tab w:val="center" w:pos="3687"/>
                <w:tab w:val="left" w:pos="6349"/>
              </w:tabs>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980" w:type="dxa"/>
            <w:shd w:val="clear" w:color="auto" w:fill="auto"/>
          </w:tcPr>
          <w:p w:rsidR="00A00C37" w:rsidRPr="00A00C37" w:rsidRDefault="00A00C37" w:rsidP="00A00C37">
            <w:pPr>
              <w:spacing w:after="0" w:line="240" w:lineRule="auto"/>
              <w:jc w:val="center"/>
              <w:rPr>
                <w:rFonts w:ascii="Times New Roman" w:eastAsia="Times New Roman" w:hAnsi="Times New Roman" w:cs="Times New Roman"/>
                <w:sz w:val="24"/>
                <w:szCs w:val="24"/>
                <w:lang w:eastAsia="ru-RU"/>
              </w:rPr>
            </w:pPr>
          </w:p>
        </w:tc>
      </w:tr>
      <w:tr w:rsidR="00A00C37" w:rsidRPr="00A00C37" w:rsidTr="00A00C37">
        <w:trPr>
          <w:trHeight w:val="301"/>
        </w:trPr>
        <w:tc>
          <w:tcPr>
            <w:tcW w:w="16200" w:type="dxa"/>
            <w:gridSpan w:val="9"/>
            <w:shd w:val="clear" w:color="auto" w:fill="auto"/>
          </w:tcPr>
          <w:p w:rsidR="00A00C37" w:rsidRPr="00A00C37" w:rsidRDefault="00A00C37" w:rsidP="00A00C37">
            <w:pPr>
              <w:spacing w:after="0" w:line="240" w:lineRule="auto"/>
              <w:jc w:val="center"/>
              <w:rPr>
                <w:rFonts w:ascii="Times New Roman" w:eastAsia="Times New Roman" w:hAnsi="Times New Roman" w:cs="Times New Roman"/>
                <w:b/>
                <w:sz w:val="24"/>
                <w:szCs w:val="24"/>
                <w:lang w:eastAsia="ru-RU"/>
              </w:rPr>
            </w:pPr>
            <w:r w:rsidRPr="00A00C37">
              <w:rPr>
                <w:rFonts w:ascii="Times New Roman" w:eastAsia="Times New Roman" w:hAnsi="Times New Roman" w:cs="Times New Roman"/>
                <w:b/>
                <w:color w:val="0000FF"/>
                <w:sz w:val="24"/>
                <w:szCs w:val="24"/>
                <w:lang w:eastAsia="ru-RU"/>
              </w:rPr>
              <w:t>Январь</w:t>
            </w:r>
          </w:p>
        </w:tc>
      </w:tr>
      <w:tr w:rsidR="00A00C37" w:rsidRPr="00A00C37" w:rsidTr="00A00C37">
        <w:trPr>
          <w:trHeight w:val="1782"/>
        </w:trPr>
        <w:tc>
          <w:tcPr>
            <w:tcW w:w="519"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 xml:space="preserve">1 </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3441" w:type="dxa"/>
            <w:shd w:val="clear" w:color="auto" w:fill="CCCCFF"/>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3094" w:type="dxa"/>
            <w:gridSpan w:val="2"/>
            <w:shd w:val="clear" w:color="auto" w:fill="CCCCFF"/>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66" w:type="dxa"/>
            <w:gridSpan w:val="2"/>
            <w:shd w:val="clear" w:color="auto" w:fill="CCCCFF"/>
          </w:tcPr>
          <w:p w:rsidR="00A00C37" w:rsidRPr="00A00C37" w:rsidRDefault="00A00C37" w:rsidP="00A00C37">
            <w:pPr>
              <w:spacing w:after="0" w:line="240" w:lineRule="auto"/>
              <w:jc w:val="center"/>
              <w:rPr>
                <w:rFonts w:ascii="Times New Roman" w:eastAsia="Times New Roman" w:hAnsi="Times New Roman" w:cs="Times New Roman"/>
                <w:sz w:val="20"/>
                <w:szCs w:val="20"/>
                <w:lang w:eastAsia="ru-RU"/>
              </w:rPr>
            </w:pPr>
          </w:p>
        </w:tc>
        <w:tc>
          <w:tcPr>
            <w:tcW w:w="3144" w:type="dxa"/>
            <w:shd w:val="clear" w:color="auto" w:fill="CCCCFF"/>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c>
          <w:tcPr>
            <w:tcW w:w="2256" w:type="dxa"/>
            <w:shd w:val="clear" w:color="auto" w:fill="CCCCFF"/>
          </w:tcPr>
          <w:p w:rsidR="00A00C37" w:rsidRPr="00A00C37" w:rsidRDefault="00A00C37" w:rsidP="00A00C37">
            <w:pPr>
              <w:jc w:val="center"/>
              <w:rPr>
                <w:rFonts w:ascii="Times New Roman" w:eastAsia="Times New Roman" w:hAnsi="Times New Roman" w:cs="Times New Roman"/>
                <w:sz w:val="20"/>
                <w:szCs w:val="20"/>
                <w:lang w:eastAsia="ru-RU"/>
              </w:rPr>
            </w:pPr>
          </w:p>
        </w:tc>
        <w:tc>
          <w:tcPr>
            <w:tcW w:w="1980" w:type="dxa"/>
            <w:shd w:val="clear" w:color="auto" w:fill="CCCCFF"/>
          </w:tcPr>
          <w:p w:rsidR="00A00C37" w:rsidRPr="00A00C37" w:rsidRDefault="00A00C37" w:rsidP="00A00C37">
            <w:pPr>
              <w:rPr>
                <w:rFonts w:ascii="Times New Roman" w:eastAsia="Times New Roman" w:hAnsi="Times New Roman" w:cs="Times New Roman"/>
                <w:sz w:val="20"/>
                <w:szCs w:val="20"/>
                <w:lang w:eastAsia="ru-RU"/>
              </w:rPr>
            </w:pPr>
          </w:p>
        </w:tc>
      </w:tr>
      <w:tr w:rsidR="00A00C37" w:rsidRPr="00A00C37" w:rsidTr="00A00C37">
        <w:tc>
          <w:tcPr>
            <w:tcW w:w="519"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2</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tc>
        <w:tc>
          <w:tcPr>
            <w:tcW w:w="3441" w:type="dxa"/>
            <w:shd w:val="clear" w:color="auto" w:fill="CCCCFF"/>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3094" w:type="dxa"/>
            <w:gridSpan w:val="2"/>
            <w:shd w:val="clear" w:color="auto" w:fill="CCCCFF"/>
          </w:tcPr>
          <w:p w:rsidR="00A00C37" w:rsidRPr="00A00C37" w:rsidRDefault="00A00C37" w:rsidP="00A00C37">
            <w:pPr>
              <w:spacing w:line="240" w:lineRule="auto"/>
              <w:rPr>
                <w:rFonts w:ascii="Times New Roman" w:eastAsia="Times New Roman" w:hAnsi="Times New Roman" w:cs="Times New Roman"/>
                <w:sz w:val="20"/>
                <w:szCs w:val="20"/>
                <w:lang w:eastAsia="ru-RU"/>
              </w:rPr>
            </w:pPr>
          </w:p>
        </w:tc>
        <w:tc>
          <w:tcPr>
            <w:tcW w:w="1766" w:type="dxa"/>
            <w:gridSpan w:val="2"/>
            <w:shd w:val="clear" w:color="auto" w:fill="CCCCFF"/>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3144" w:type="dxa"/>
            <w:shd w:val="clear" w:color="auto" w:fill="CCCCFF"/>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2256" w:type="dxa"/>
            <w:shd w:val="clear" w:color="auto" w:fill="CCCCFF"/>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980" w:type="dxa"/>
            <w:shd w:val="clear" w:color="auto" w:fill="CCCCFF"/>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r>
      <w:tr w:rsidR="00A00C37" w:rsidRPr="00A00C37" w:rsidTr="00A00C37">
        <w:tc>
          <w:tcPr>
            <w:tcW w:w="519"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3</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3441"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Упражнять детей ходить и бегать между предметами,; продолжать формировать устойчивое равновесие при ходьбе и беге по наклонной доске; упражнять в прыжках с ноги на ногу, забрасывании мяча в кольцо, развивая ловкость и глазомер.</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Продолжать учить детей передвижению на лыжах скользящим шагом; </w:t>
            </w:r>
          </w:p>
        </w:tc>
        <w:tc>
          <w:tcPr>
            <w:tcW w:w="3094" w:type="dxa"/>
            <w:gridSpan w:val="2"/>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Построение в шеренгу, проверка Осанки и равнения, перестроение в колонну по одному. Ходьба и бег между кубиками, расположены в шахматном порядке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Построение в колонну по одному, ходьба и бег в среднем темпе за воспитателем между ледяными постройками.</w:t>
            </w:r>
          </w:p>
        </w:tc>
        <w:tc>
          <w:tcPr>
            <w:tcW w:w="1766" w:type="dxa"/>
            <w:gridSpan w:val="2"/>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Общеразвивающие упражнения с кубиком</w:t>
            </w:r>
          </w:p>
          <w:p w:rsidR="00A00C37" w:rsidRPr="00A00C37" w:rsidRDefault="00A00C37" w:rsidP="00A00C3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3144"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1. Равновесие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2. Прыжки на правой и левой ноге между кубиками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3. Метание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4.упражняются в ходьбе на лыжах</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5.«Сбей кеглю»</w:t>
            </w:r>
          </w:p>
        </w:tc>
        <w:tc>
          <w:tcPr>
            <w:tcW w:w="2256"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IIодвижная игра «Медведи и пчелы</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Подвижная игра «Ловишки парами». </w:t>
            </w:r>
          </w:p>
          <w:p w:rsidR="00A00C37" w:rsidRPr="00A00C37" w:rsidRDefault="00A00C37" w:rsidP="00A00C37">
            <w:pPr>
              <w:rPr>
                <w:rFonts w:ascii="Times New Roman" w:eastAsia="Times New Roman" w:hAnsi="Times New Roman" w:cs="Times New Roman"/>
                <w:sz w:val="20"/>
                <w:szCs w:val="20"/>
                <w:lang w:eastAsia="ru-RU"/>
              </w:rPr>
            </w:pPr>
          </w:p>
        </w:tc>
        <w:tc>
          <w:tcPr>
            <w:tcW w:w="1980"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Игра малой подвижности «Найди и промолчи».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в колонне по одному.</w:t>
            </w:r>
          </w:p>
        </w:tc>
      </w:tr>
      <w:tr w:rsidR="00A00C37" w:rsidRPr="00A00C37" w:rsidTr="00A00C37">
        <w:tc>
          <w:tcPr>
            <w:tcW w:w="519"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4</w:t>
            </w:r>
          </w:p>
          <w:p w:rsidR="00A00C37" w:rsidRPr="00A00C37" w:rsidRDefault="00A00C37" w:rsidP="00A00C37">
            <w:pPr>
              <w:spacing w:after="0" w:line="240" w:lineRule="auto"/>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4"/>
                <w:lang w:eastAsia="ru-RU"/>
              </w:rPr>
            </w:pPr>
            <w:r w:rsidRPr="00A00C37">
              <w:rPr>
                <w:rFonts w:ascii="Times New Roman" w:eastAsia="Times New Roman" w:hAnsi="Times New Roman" w:cs="Times New Roman"/>
                <w:b/>
                <w:sz w:val="20"/>
                <w:szCs w:val="24"/>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4"/>
                <w:lang w:eastAsia="ru-RU"/>
              </w:rPr>
            </w:pPr>
          </w:p>
        </w:tc>
        <w:tc>
          <w:tcPr>
            <w:tcW w:w="3441"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Упражнять детей в ходьбе и беге по кругу; разучить прыжок в длину с места; упражнять в ползании на четвереньках, прокатывая мяч перед собой головой.</w:t>
            </w:r>
          </w:p>
          <w:p w:rsidR="00A00C37" w:rsidRPr="00A00C37" w:rsidRDefault="00A00C37" w:rsidP="00A00C37">
            <w:pPr>
              <w:spacing w:after="0" w:line="240" w:lineRule="auto"/>
              <w:rPr>
                <w:rFonts w:ascii="Times New Roman" w:eastAsia="Times New Roman" w:hAnsi="Times New Roman" w:cs="Times New Roman"/>
                <w:sz w:val="20"/>
                <w:szCs w:val="24"/>
                <w:lang w:eastAsia="ru-RU"/>
              </w:rPr>
            </w:pPr>
          </w:p>
          <w:p w:rsidR="00A00C37" w:rsidRPr="00A00C37" w:rsidRDefault="00A00C37" w:rsidP="00A00C37">
            <w:pPr>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Закреплять у детей навык скользящего шага в ходьбе на лыжах, спускаться с небольшого склона; повторить игровые упражнения с бегом и метанием.</w:t>
            </w:r>
          </w:p>
        </w:tc>
        <w:tc>
          <w:tcPr>
            <w:tcW w:w="3094" w:type="dxa"/>
            <w:gridSpan w:val="2"/>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Построение в шеренгу.</w:t>
            </w:r>
          </w:p>
          <w:p w:rsidR="00A00C37" w:rsidRPr="00A00C37" w:rsidRDefault="00A00C37" w:rsidP="00A00C37">
            <w:pPr>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 xml:space="preserve">Перестроение в колонну по одному; </w:t>
            </w:r>
          </w:p>
          <w:p w:rsidR="00A00C37" w:rsidRPr="00A00C37" w:rsidRDefault="00A00C37" w:rsidP="00A00C37">
            <w:pPr>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Ходьба по кругу вправо, бег по кругу</w:t>
            </w:r>
          </w:p>
          <w:p w:rsidR="00A00C37" w:rsidRPr="00A00C37" w:rsidRDefault="00A00C37" w:rsidP="00A00C37">
            <w:pPr>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 xml:space="preserve">.. </w:t>
            </w:r>
          </w:p>
        </w:tc>
        <w:tc>
          <w:tcPr>
            <w:tcW w:w="1766" w:type="dxa"/>
            <w:gridSpan w:val="2"/>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Общеразвивающие упражнения с веревкой</w:t>
            </w:r>
          </w:p>
          <w:p w:rsidR="00A00C37" w:rsidRPr="00A00C37" w:rsidRDefault="00A00C37" w:rsidP="00A00C37">
            <w:pPr>
              <w:widowControl w:val="0"/>
              <w:autoSpaceDE w:val="0"/>
              <w:autoSpaceDN w:val="0"/>
              <w:adjustRightInd w:val="0"/>
              <w:spacing w:after="0" w:line="240" w:lineRule="auto"/>
              <w:jc w:val="center"/>
              <w:rPr>
                <w:rFonts w:ascii="Times New Roman" w:eastAsia="Times New Roman" w:hAnsi="Times New Roman" w:cs="Times New Roman"/>
                <w:sz w:val="20"/>
                <w:szCs w:val="24"/>
                <w:lang w:eastAsia="ru-RU"/>
              </w:rPr>
            </w:pPr>
          </w:p>
        </w:tc>
        <w:tc>
          <w:tcPr>
            <w:tcW w:w="3144"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 xml:space="preserve">1. Прыжки в длину с места </w:t>
            </w:r>
          </w:p>
          <w:p w:rsidR="00A00C37" w:rsidRPr="00A00C37" w:rsidRDefault="00A00C37" w:rsidP="00A00C37">
            <w:pPr>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2. Проползание под дугами на четвереньках</w:t>
            </w:r>
          </w:p>
          <w:p w:rsidR="00A00C37" w:rsidRPr="00A00C37" w:rsidRDefault="00A00C37" w:rsidP="00A00C37">
            <w:pPr>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3. Бросание мяча вверх.</w:t>
            </w:r>
          </w:p>
          <w:p w:rsidR="00A00C37" w:rsidRPr="00A00C37" w:rsidRDefault="00A00C37" w:rsidP="00A00C37">
            <w:pPr>
              <w:spacing w:after="0" w:line="240" w:lineRule="auto"/>
              <w:rPr>
                <w:rFonts w:ascii="Times New Roman" w:eastAsiaTheme="minorEastAsia" w:hAnsi="Times New Roman" w:cs="Times New Roman"/>
                <w:sz w:val="20"/>
                <w:szCs w:val="24"/>
                <w:lang w:eastAsia="ru-RU"/>
              </w:rPr>
            </w:pPr>
            <w:r w:rsidRPr="00A00C37">
              <w:rPr>
                <w:rFonts w:ascii="Times New Roman" w:eastAsiaTheme="minorEastAsia" w:hAnsi="Times New Roman" w:cs="Times New Roman"/>
                <w:sz w:val="20"/>
                <w:szCs w:val="24"/>
                <w:lang w:eastAsia="ru-RU"/>
              </w:rPr>
              <w:t xml:space="preserve">4.«Кто быстрее». </w:t>
            </w:r>
          </w:p>
          <w:p w:rsidR="00A00C37" w:rsidRPr="00A00C37" w:rsidRDefault="00A00C37" w:rsidP="00A00C37">
            <w:pPr>
              <w:spacing w:after="0" w:line="240" w:lineRule="auto"/>
              <w:rPr>
                <w:rFonts w:ascii="Times New Roman" w:eastAsiaTheme="minorEastAsia" w:hAnsi="Times New Roman" w:cs="Times New Roman"/>
                <w:sz w:val="20"/>
                <w:szCs w:val="24"/>
                <w:lang w:eastAsia="ru-RU"/>
              </w:rPr>
            </w:pPr>
            <w:r w:rsidRPr="00A00C37">
              <w:rPr>
                <w:rFonts w:ascii="Times New Roman" w:eastAsiaTheme="minorEastAsia" w:hAnsi="Times New Roman" w:cs="Times New Roman"/>
                <w:sz w:val="20"/>
                <w:szCs w:val="24"/>
                <w:lang w:eastAsia="ru-RU"/>
              </w:rPr>
              <w:t xml:space="preserve">5.«Пробеги — не задень». </w:t>
            </w:r>
          </w:p>
          <w:p w:rsidR="00A00C37" w:rsidRPr="00A00C37" w:rsidRDefault="00A00C37" w:rsidP="00A00C37">
            <w:pPr>
              <w:spacing w:after="0" w:line="240" w:lineRule="auto"/>
              <w:rPr>
                <w:rFonts w:ascii="Times New Roman" w:eastAsiaTheme="minorEastAsia" w:hAnsi="Times New Roman" w:cs="Times New Roman"/>
                <w:sz w:val="20"/>
                <w:szCs w:val="24"/>
                <w:lang w:eastAsia="ru-RU"/>
              </w:rPr>
            </w:pPr>
          </w:p>
        </w:tc>
        <w:tc>
          <w:tcPr>
            <w:tcW w:w="2256"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4"/>
                <w:lang w:eastAsia="ru-RU"/>
              </w:rPr>
            </w:pPr>
            <w:r w:rsidRPr="00A00C37">
              <w:rPr>
                <w:rFonts w:ascii="Times New Roman" w:eastAsia="Times New Roman" w:hAnsi="Times New Roman" w:cs="Times New Roman"/>
                <w:sz w:val="20"/>
                <w:szCs w:val="24"/>
                <w:lang w:eastAsia="ru-RU"/>
              </w:rPr>
              <w:t xml:space="preserve">Подвижная игра «Совушка». </w:t>
            </w:r>
          </w:p>
          <w:p w:rsidR="00A00C37" w:rsidRPr="00A00C37" w:rsidRDefault="00A00C37" w:rsidP="00A00C37">
            <w:pPr>
              <w:spacing w:line="240" w:lineRule="auto"/>
              <w:rPr>
                <w:rFonts w:ascii="Times New Roman" w:eastAsia="Times New Roman" w:hAnsi="Times New Roman" w:cs="Times New Roman"/>
                <w:sz w:val="20"/>
                <w:szCs w:val="24"/>
                <w:lang w:eastAsia="ru-RU"/>
              </w:rPr>
            </w:pPr>
          </w:p>
        </w:tc>
        <w:tc>
          <w:tcPr>
            <w:tcW w:w="1980" w:type="dxa"/>
            <w:shd w:val="clear" w:color="auto" w:fill="auto"/>
          </w:tcPr>
          <w:p w:rsidR="00A00C37" w:rsidRPr="00A00C37" w:rsidRDefault="00A00C37" w:rsidP="00A00C37">
            <w:pPr>
              <w:spacing w:after="0" w:line="240" w:lineRule="auto"/>
              <w:rPr>
                <w:rFonts w:ascii="Times New Roman" w:eastAsiaTheme="minorEastAsia" w:hAnsi="Times New Roman" w:cs="Times New Roman"/>
                <w:sz w:val="20"/>
                <w:szCs w:val="24"/>
                <w:lang w:eastAsia="ru-RU"/>
              </w:rPr>
            </w:pPr>
            <w:r w:rsidRPr="00A00C37">
              <w:rPr>
                <w:rFonts w:ascii="Times New Roman" w:eastAsia="Times New Roman" w:hAnsi="Times New Roman" w:cs="Times New Roman"/>
                <w:sz w:val="20"/>
                <w:szCs w:val="24"/>
                <w:lang w:eastAsia="ru-RU"/>
              </w:rPr>
              <w:t>Игра малой подвижности «Летает - не летает».</w:t>
            </w:r>
            <w:r w:rsidRPr="00A00C37">
              <w:rPr>
                <w:rFonts w:ascii="Times New Roman" w:eastAsiaTheme="minorEastAsia" w:hAnsi="Times New Roman" w:cs="Times New Roman"/>
                <w:sz w:val="20"/>
                <w:szCs w:val="24"/>
                <w:lang w:eastAsia="ru-RU"/>
              </w:rPr>
              <w:t xml:space="preserve"> </w:t>
            </w:r>
          </w:p>
          <w:p w:rsidR="00A00C37" w:rsidRPr="00A00C37" w:rsidRDefault="00A00C37" w:rsidP="00A00C37">
            <w:pPr>
              <w:spacing w:after="0" w:line="240" w:lineRule="auto"/>
              <w:rPr>
                <w:rFonts w:ascii="Times New Roman" w:eastAsia="Times New Roman" w:hAnsi="Times New Roman" w:cs="Times New Roman"/>
                <w:sz w:val="20"/>
                <w:szCs w:val="24"/>
                <w:lang w:eastAsia="ru-RU"/>
              </w:rPr>
            </w:pPr>
            <w:r w:rsidRPr="00A00C37">
              <w:rPr>
                <w:rFonts w:ascii="Times New Roman" w:eastAsiaTheme="minorEastAsia" w:hAnsi="Times New Roman" w:cs="Times New Roman"/>
                <w:sz w:val="20"/>
                <w:szCs w:val="24"/>
                <w:lang w:eastAsia="ru-RU"/>
              </w:rPr>
              <w:t>Игра малой подвижности «Найдем зайца».</w:t>
            </w:r>
          </w:p>
        </w:tc>
      </w:tr>
    </w:tbl>
    <w:p w:rsidR="00A00C37" w:rsidRPr="00A00C37" w:rsidRDefault="00A00C37" w:rsidP="00A00C37">
      <w:pPr>
        <w:tabs>
          <w:tab w:val="center" w:pos="7699"/>
          <w:tab w:val="left" w:pos="12090"/>
        </w:tabs>
        <w:rPr>
          <w:rFonts w:ascii="Times New Roman" w:eastAsiaTheme="minorEastAsia" w:hAnsi="Times New Roman" w:cs="Times New Roman"/>
          <w:sz w:val="24"/>
          <w:szCs w:val="24"/>
          <w:lang w:eastAsia="ru-RU"/>
        </w:rPr>
      </w:pPr>
      <w:r w:rsidRPr="00A00C37">
        <w:rPr>
          <w:rFonts w:ascii="Times New Roman" w:eastAsiaTheme="minorEastAsia" w:hAnsi="Times New Roman" w:cs="Times New Roman"/>
          <w:sz w:val="24"/>
          <w:szCs w:val="24"/>
          <w:lang w:eastAsia="ru-RU"/>
        </w:rPr>
        <w:t xml:space="preserve">                                                                                                                </w:t>
      </w:r>
    </w:p>
    <w:p w:rsidR="00A00C37" w:rsidRPr="00A00C37" w:rsidRDefault="00A00C37" w:rsidP="00A00C37">
      <w:pPr>
        <w:tabs>
          <w:tab w:val="center" w:pos="7699"/>
          <w:tab w:val="left" w:pos="12090"/>
        </w:tabs>
        <w:spacing w:after="0"/>
        <w:rPr>
          <w:rFonts w:ascii="Times New Roman" w:eastAsiaTheme="minorEastAsia" w:hAnsi="Times New Roman" w:cs="Times New Roman"/>
          <w:b/>
          <w:szCs w:val="24"/>
          <w:lang w:eastAsia="ru-RU"/>
        </w:rPr>
      </w:pPr>
      <w:r w:rsidRPr="00A00C37">
        <w:rPr>
          <w:rFonts w:ascii="Times New Roman" w:eastAsiaTheme="minorEastAsia" w:hAnsi="Times New Roman" w:cs="Times New Roman"/>
          <w:sz w:val="24"/>
          <w:szCs w:val="24"/>
          <w:lang w:eastAsia="ru-RU"/>
        </w:rPr>
        <w:lastRenderedPageBreak/>
        <w:t xml:space="preserve">                                                                                                                    </w:t>
      </w:r>
      <w:r w:rsidRPr="00A00C37">
        <w:rPr>
          <w:rFonts w:ascii="Times New Roman" w:eastAsiaTheme="minorEastAsia" w:hAnsi="Times New Roman" w:cs="Times New Roman"/>
          <w:b/>
          <w:szCs w:val="24"/>
          <w:lang w:eastAsia="ru-RU"/>
        </w:rPr>
        <w:t>Январь                                                                 3 неделя(зал)</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№33 по физической культуре в старшей группе ( Пензулаева Л.И.)</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649" w:type="dxa"/>
        <w:tblInd w:w="315" w:type="dxa"/>
        <w:tblLook w:val="04A0" w:firstRow="1" w:lastRow="0" w:firstColumn="1" w:lastColumn="0" w:noHBand="0" w:noVBand="1"/>
      </w:tblPr>
      <w:tblGrid>
        <w:gridCol w:w="2487"/>
        <w:gridCol w:w="9072"/>
        <w:gridCol w:w="1210"/>
        <w:gridCol w:w="2880"/>
      </w:tblGrid>
      <w:tr w:rsidR="00A00C37" w:rsidRPr="00A00C37" w:rsidTr="00A00C37">
        <w:trPr>
          <w:trHeight w:val="187"/>
        </w:trPr>
        <w:tc>
          <w:tcPr>
            <w:tcW w:w="2487"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072"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2487"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Упражнять детей ходить и бегать между предметами, не задевая их; продолжать формировать устойчивое равновесие при ходьбе и беге по наклонной доске; упражнять в прыжках с ноги на ногу, забрасывании мяча в Кольцо, развивая ловкость и Глазомер.</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Пособия. 2 скамейки с прорезями и 4 доски, кубики по количеству детей, несколько мячей (диаметр 25 см).</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w:t>
            </w:r>
          </w:p>
          <w:p w:rsidR="00A00C37" w:rsidRPr="00A00C37" w:rsidRDefault="00A00C37" w:rsidP="00A00C37">
            <w:pPr>
              <w:rPr>
                <w:rFonts w:ascii="Times New Roman" w:hAnsi="Times New Roman" w:cs="Times New Roman"/>
                <w:sz w:val="20"/>
                <w:szCs w:val="20"/>
              </w:rPr>
            </w:pPr>
          </w:p>
        </w:tc>
        <w:tc>
          <w:tcPr>
            <w:tcW w:w="9072"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часть</w:t>
            </w:r>
            <w:r w:rsidRPr="00A00C37">
              <w:rPr>
                <w:rFonts w:ascii="Times New Roman" w:hAnsi="Times New Roman" w:cs="Times New Roman"/>
                <w:sz w:val="20"/>
                <w:szCs w:val="20"/>
              </w:rPr>
              <w:t xml:space="preserve">. Построение в шеренгу, проверка Осанки и равнения, перестроение в колонну по одному. Ходьба и бег между кубиками, расположены в шахматном порядке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2 часть.. Общеразвивающие упражнения с кубиком</w:t>
            </w:r>
            <w:r w:rsidRPr="00A00C37">
              <w:rPr>
                <w:rFonts w:ascii="Times New Roman" w:hAnsi="Times New Roman" w:cs="Times New Roman"/>
                <w:sz w:val="20"/>
                <w:szCs w:val="20"/>
              </w:rPr>
              <w:t>.</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1. И. п.: основная стойка, кубик в правой руке. 1 руки в стороны; 2 — вверх, переложить кубик в левую руку; 3- в стороны; 4 — вернуться в исходное положение (6—7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2. И. п.: ноги на ширине плеч, кубик в правой руке. 1 — руки в стороны; 2 — наклон вперед, коснуться кубиком носка правой ноги; 3 — выпрямиться, переложить кубик в другую руку. То же к левой ноге (6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3. И. п.: стоя на коленях, кубик в правой руке. 1 — поворот вправо, коснуться кубиком пятки правой ноги; 2 — вернуться в исходное положение, переложить кубик в левую руку. То же влево (6—8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4. И. п.: основная стойка, кубик в правой руке. 1—2 — присесть, кубик вперед; 3—4 выпрямиться (6—7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5. И. п.: лежа на спине, кубик в обеих руках за головой.</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1—2 — поднять прямые ноги вверх-вперед, коснуться кубиком носков ног; 3—4 — вернуться в исходное положение (6—8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6. И. п.: основная стойка, руки свободно, кубик лежит на полу. Прыжки на двух ногах вокруг кубика в чередовании с кратким отдыхом или ходьбой вокруг кубика в другую сторону.</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Основные виды движений.</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Равновесие</w:t>
            </w:r>
            <w:r w:rsidRPr="00A00C37">
              <w:rPr>
                <w:rFonts w:ascii="Times New Roman" w:hAnsi="Times New Roman" w:cs="Times New Roman"/>
                <w:sz w:val="20"/>
                <w:szCs w:val="20"/>
              </w:rPr>
              <w:t xml:space="preserve"> —ходьба и бег по наклонной доске (высота 40 см, ширина 20 см) — 2—3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2. Прыжки на правой и левой ноге между кубиками</w:t>
            </w:r>
            <w:r w:rsidRPr="00A00C37">
              <w:rPr>
                <w:rFonts w:ascii="Times New Roman" w:hAnsi="Times New Roman" w:cs="Times New Roman"/>
                <w:sz w:val="20"/>
                <w:szCs w:val="20"/>
              </w:rPr>
              <w:t xml:space="preserve"> (расстояние 5 м) — 3—4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3. Метание</w:t>
            </w:r>
            <w:r w:rsidRPr="00A00C37">
              <w:rPr>
                <w:rFonts w:ascii="Times New Roman" w:hAnsi="Times New Roman" w:cs="Times New Roman"/>
                <w:sz w:val="20"/>
                <w:szCs w:val="20"/>
              </w:rPr>
              <w:t xml:space="preserve"> — забрасывание мяча в корзину двумя руками (5—6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IIодвижная игра «Медведи и пчелы.</w:t>
            </w:r>
            <w:r w:rsidRPr="00A00C37">
              <w:rPr>
                <w:rFonts w:ascii="Times New Roman" w:hAnsi="Times New Roman" w:cs="Times New Roman"/>
                <w:sz w:val="20"/>
                <w:szCs w:val="20"/>
              </w:rPr>
              <w:t xml:space="preserve"> Играющие делятся на две равные команды: одна — пчелы, другая — медведи.</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На одной стороне зала находится улей, а на противоположной луг. В стороне располагается берлога медведей. По условному сигналу воспитателя пчелы вылетают из улья (слезают с возвышений гимнастической стенки, гимнастических скамеек и т. д.), жужжат и летят на луг за медом. Как только пчелы улетят, медведи выбегают из берлоги, забираются в улей (влезают на возвышения) и лакомятся медом. Воспитатель подает сигнал:</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«Медведи!», пчелы летят к ульям, стараясь ужалить (дотронуться рукой) медведей, те убегают в берлогу. Ужаленные медведи пропускают одну игру. Игра возобновляется, и после повторения дети меняются ролями.</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Перед игрой воспитатель напоминает детям, что с возвышений нужно слезать, а не спрыгивать, на лестницу залезать не выше 4—5-й рейки. Воспитатель обязательно осуществляет страховку детей; если возникает необходимость, оказывает помощь</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3 часть.. Игра малой подвижности «Найди и промолчи».</w:t>
            </w:r>
          </w:p>
        </w:tc>
        <w:tc>
          <w:tcPr>
            <w:tcW w:w="1210" w:type="dxa"/>
            <w:vMerge w:val="restart"/>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1-2 раза</w:t>
            </w:r>
          </w:p>
        </w:tc>
        <w:tc>
          <w:tcPr>
            <w:tcW w:w="2880" w:type="dxa"/>
            <w:tcBorders>
              <w:bottom w:val="nil"/>
            </w:tcBorders>
          </w:tcPr>
          <w:p w:rsidR="00A00C37" w:rsidRPr="00A00C37" w:rsidRDefault="00A00C37" w:rsidP="00A00C37">
            <w:pPr>
              <w:jc w:val="center"/>
              <w:rPr>
                <w:rFonts w:ascii="Times New Roman" w:hAnsi="Times New Roman" w:cs="Times New Roman"/>
                <w:b/>
                <w:sz w:val="20"/>
                <w:szCs w:val="20"/>
              </w:rPr>
            </w:pPr>
          </w:p>
        </w:tc>
      </w:tr>
      <w:tr w:rsidR="00A00C37" w:rsidRPr="00A00C37" w:rsidTr="00A00C37">
        <w:trPr>
          <w:trHeight w:val="7824"/>
        </w:trPr>
        <w:tc>
          <w:tcPr>
            <w:tcW w:w="2487" w:type="dxa"/>
            <w:vMerge/>
          </w:tcPr>
          <w:p w:rsidR="00A00C37" w:rsidRPr="00A00C37" w:rsidRDefault="00A00C37" w:rsidP="00A00C37">
            <w:pPr>
              <w:jc w:val="center"/>
              <w:rPr>
                <w:rFonts w:ascii="Times New Roman" w:hAnsi="Times New Roman" w:cs="Times New Roman"/>
                <w:sz w:val="20"/>
                <w:szCs w:val="20"/>
              </w:rPr>
            </w:pPr>
          </w:p>
        </w:tc>
        <w:tc>
          <w:tcPr>
            <w:tcW w:w="9072"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Упражнение в равновесии проводится поточно двумя колоннами. Воспитатель объясняет, что бег по наклонной доске следует выполнять от исходной черты (которая проводится на расстоянии 2—3 м, чтобы дети имели возможность небольшого разбега), а затем спокойно спуститься вниз.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Для выполнения упражнений в прыжках и забрасывании мяча в корзину (кольцо) дети подразделяются на две подгруппы. Первая самостоятельно выполняет прыжки — два на правой и два на левой между кубиками, затем только на правой и на левой ноге, и так несколько раз. После выполнения прыжков дети возвращаются в конец своей колонны шагом, что и будет являться одновременно кратким отдыхом.</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Вторая подгруппа детей занимается под руководством воспитателя: выполняет броски мяча в корзину (высота 2 м) двумя руками от груди. В руках у каждого по одному мячу.</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После того как все дети забросят мяч в корзину по 5—6 раз, воспитатель подает команду к смене мест</w:t>
            </w:r>
          </w:p>
        </w:tc>
      </w:tr>
    </w:tbl>
    <w:p w:rsidR="00A00C37" w:rsidRPr="00A00C37" w:rsidRDefault="00A00C37" w:rsidP="00A00C37">
      <w:pPr>
        <w:tabs>
          <w:tab w:val="center" w:pos="7699"/>
          <w:tab w:val="left" w:pos="12090"/>
        </w:tabs>
        <w:rPr>
          <w:rFonts w:ascii="Times New Roman" w:eastAsiaTheme="minorEastAsia" w:hAnsi="Times New Roman" w:cs="Times New Roman"/>
          <w:sz w:val="24"/>
          <w:szCs w:val="24"/>
          <w:lang w:eastAsia="ru-RU"/>
        </w:rPr>
      </w:pPr>
      <w:r w:rsidRPr="00A00C37">
        <w:rPr>
          <w:rFonts w:ascii="Times New Roman" w:eastAsiaTheme="minorEastAsia" w:hAnsi="Times New Roman" w:cs="Times New Roman"/>
          <w:sz w:val="24"/>
          <w:szCs w:val="24"/>
          <w:lang w:eastAsia="ru-RU"/>
        </w:rPr>
        <w:t xml:space="preserve">                                                                                                                    </w:t>
      </w:r>
    </w:p>
    <w:p w:rsidR="00A00C37" w:rsidRPr="00A00C37" w:rsidRDefault="00A00C37" w:rsidP="00A00C37">
      <w:pPr>
        <w:tabs>
          <w:tab w:val="center" w:pos="7699"/>
          <w:tab w:val="left" w:pos="12090"/>
        </w:tabs>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lastRenderedPageBreak/>
        <w:t>Январь                                                                 3 неделя(улица)</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№34 по физической культуре в старшей группе ( Пензулаева Л.И.)</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Задачи</w:t>
            </w:r>
          </w:p>
        </w:tc>
        <w:tc>
          <w:tcPr>
            <w:tcW w:w="9639"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Содержание НОД</w:t>
            </w:r>
          </w:p>
        </w:tc>
        <w:tc>
          <w:tcPr>
            <w:tcW w:w="121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 xml:space="preserve">Методические </w:t>
            </w: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указания</w:t>
            </w:r>
          </w:p>
        </w:tc>
      </w:tr>
      <w:tr w:rsidR="00A00C37" w:rsidRPr="00A00C37" w:rsidTr="00A00C37">
        <w:trPr>
          <w:trHeight w:val="57"/>
        </w:trPr>
        <w:tc>
          <w:tcPr>
            <w:tcW w:w="1920"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4"/>
              </w:rPr>
            </w:pPr>
            <w:r w:rsidRPr="00A00C37">
              <w:rPr>
                <w:rFonts w:ascii="Times New Roman" w:eastAsia="Times New Roman" w:hAnsi="Times New Roman" w:cs="Times New Roman"/>
                <w:color w:val="2A2723"/>
                <w:sz w:val="20"/>
                <w:szCs w:val="24"/>
              </w:rPr>
              <w:t>Продолжать учить детей передвижению на лыжах скользящим шагом; повторить игровые упражнения.</w:t>
            </w:r>
          </w:p>
          <w:p w:rsidR="00A00C37" w:rsidRPr="00A00C37" w:rsidRDefault="00A00C37" w:rsidP="00A00C37">
            <w:pPr>
              <w:rPr>
                <w:rFonts w:ascii="Times New Roman" w:hAnsi="Times New Roman" w:cs="Times New Roman"/>
                <w:sz w:val="20"/>
                <w:szCs w:val="24"/>
              </w:rPr>
            </w:pPr>
          </w:p>
        </w:tc>
        <w:tc>
          <w:tcPr>
            <w:tcW w:w="9639"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4"/>
              </w:rPr>
            </w:pPr>
            <w:r w:rsidRPr="00A00C37">
              <w:rPr>
                <w:rFonts w:ascii="Times New Roman" w:eastAsia="Times New Roman" w:hAnsi="Times New Roman" w:cs="Times New Roman"/>
                <w:b/>
                <w:color w:val="2A2723"/>
                <w:sz w:val="20"/>
                <w:szCs w:val="24"/>
              </w:rPr>
              <w:t>1 часть</w:t>
            </w:r>
            <w:r w:rsidRPr="00A00C37">
              <w:rPr>
                <w:rFonts w:ascii="Times New Roman" w:eastAsia="Times New Roman" w:hAnsi="Times New Roman" w:cs="Times New Roman"/>
                <w:color w:val="2A2723"/>
                <w:sz w:val="20"/>
                <w:szCs w:val="24"/>
              </w:rPr>
              <w:t>.. Построение в колонну по одному, ходьба и бег в среднем темпе за воспитателем между ледяными постройками.</w:t>
            </w:r>
          </w:p>
          <w:p w:rsidR="00A00C37" w:rsidRPr="00A00C37" w:rsidRDefault="00A00C37" w:rsidP="00A00C37">
            <w:pPr>
              <w:spacing w:line="315" w:lineRule="atLeast"/>
              <w:rPr>
                <w:rFonts w:ascii="Times New Roman" w:eastAsia="Times New Roman" w:hAnsi="Times New Roman" w:cs="Times New Roman"/>
                <w:b/>
                <w:color w:val="2A2723"/>
                <w:sz w:val="20"/>
                <w:szCs w:val="24"/>
              </w:rPr>
            </w:pPr>
            <w:r w:rsidRPr="00A00C37">
              <w:rPr>
                <w:rFonts w:ascii="Times New Roman" w:eastAsia="Times New Roman" w:hAnsi="Times New Roman" w:cs="Times New Roman"/>
                <w:b/>
                <w:color w:val="2A2723"/>
                <w:sz w:val="20"/>
                <w:szCs w:val="24"/>
              </w:rPr>
              <w:t>2 часть.. Игровые упражнения.</w:t>
            </w:r>
          </w:p>
          <w:p w:rsidR="00A00C37" w:rsidRPr="00A00C37" w:rsidRDefault="00A00C37" w:rsidP="00A00C37">
            <w:pPr>
              <w:spacing w:line="315" w:lineRule="atLeast"/>
              <w:rPr>
                <w:rFonts w:ascii="Times New Roman" w:eastAsia="Times New Roman" w:hAnsi="Times New Roman" w:cs="Times New Roman"/>
                <w:color w:val="2A2723"/>
                <w:sz w:val="20"/>
                <w:szCs w:val="24"/>
              </w:rPr>
            </w:pPr>
            <w:r w:rsidRPr="00A00C37">
              <w:rPr>
                <w:rFonts w:ascii="Times New Roman" w:eastAsia="Times New Roman" w:hAnsi="Times New Roman" w:cs="Times New Roman"/>
                <w:color w:val="2A2723"/>
                <w:sz w:val="20"/>
                <w:szCs w:val="24"/>
              </w:rPr>
              <w:t xml:space="preserve">Первая подгруппа детей, разбившись на пары, примерно равные по своим физическим возможностям, катают друг друга на санках. Дети второй подгруппы под руководством воспитателя </w:t>
            </w:r>
            <w:r w:rsidRPr="00A00C37">
              <w:rPr>
                <w:rFonts w:ascii="Times New Roman" w:eastAsia="Times New Roman" w:hAnsi="Times New Roman" w:cs="Times New Roman"/>
                <w:b/>
                <w:color w:val="2A2723"/>
                <w:sz w:val="20"/>
                <w:szCs w:val="24"/>
              </w:rPr>
              <w:t>упражняются в ходьбе на лыжах</w:t>
            </w:r>
            <w:r w:rsidRPr="00A00C37">
              <w:rPr>
                <w:rFonts w:ascii="Times New Roman" w:eastAsia="Times New Roman" w:hAnsi="Times New Roman" w:cs="Times New Roman"/>
                <w:color w:val="2A2723"/>
                <w:sz w:val="20"/>
                <w:szCs w:val="24"/>
              </w:rPr>
              <w:t>: переступание на лыжах вправо влево; ходьба по лыжне, держа руки за спиной; ходьба между флажками; ходьба по лыжне до 80 м. По Сигналу воспитателя дети меняются.</w:t>
            </w:r>
          </w:p>
          <w:p w:rsidR="00A00C37" w:rsidRPr="00A00C37" w:rsidRDefault="00A00C37" w:rsidP="00A00C37">
            <w:pPr>
              <w:spacing w:line="315" w:lineRule="atLeast"/>
              <w:rPr>
                <w:rFonts w:ascii="Times New Roman" w:eastAsia="Times New Roman" w:hAnsi="Times New Roman" w:cs="Times New Roman"/>
                <w:color w:val="2A2723"/>
                <w:sz w:val="20"/>
                <w:szCs w:val="24"/>
              </w:rPr>
            </w:pPr>
            <w:r w:rsidRPr="00A00C37">
              <w:rPr>
                <w:rFonts w:ascii="Times New Roman" w:eastAsia="Times New Roman" w:hAnsi="Times New Roman" w:cs="Times New Roman"/>
                <w:b/>
                <w:color w:val="2A2723"/>
                <w:sz w:val="20"/>
                <w:szCs w:val="24"/>
              </w:rPr>
              <w:t>«Сбей кеглю»</w:t>
            </w:r>
            <w:r w:rsidRPr="00A00C37">
              <w:rPr>
                <w:rFonts w:ascii="Times New Roman" w:eastAsia="Times New Roman" w:hAnsi="Times New Roman" w:cs="Times New Roman"/>
                <w:color w:val="2A2723"/>
                <w:sz w:val="20"/>
                <w:szCs w:val="24"/>
              </w:rPr>
              <w:t>. Дети лепят снежки и встают на исходную линию шеренгу. На расстоянии 2—2,5 м от исходной черты ставятся в ряд (в одну линию) несколько цветных кеглей. По сигналу воспитателя: «Бросили!» — дети метают снежки, стараясь сбить их. Отмечаются те дети, которым удалось попасть по мишени. Затем метание выполняет вторая шеренга (каждый бросает по 2 раза).</w:t>
            </w:r>
          </w:p>
          <w:p w:rsidR="00A00C37" w:rsidRPr="00A00C37" w:rsidRDefault="00A00C37" w:rsidP="00A00C37">
            <w:pPr>
              <w:spacing w:line="315" w:lineRule="atLeast"/>
              <w:rPr>
                <w:rFonts w:ascii="Times New Roman" w:eastAsia="Times New Roman" w:hAnsi="Times New Roman" w:cs="Times New Roman"/>
                <w:color w:val="2A2723"/>
                <w:sz w:val="20"/>
                <w:szCs w:val="24"/>
              </w:rPr>
            </w:pPr>
            <w:r w:rsidRPr="00A00C37">
              <w:rPr>
                <w:rFonts w:ascii="Times New Roman" w:eastAsia="Times New Roman" w:hAnsi="Times New Roman" w:cs="Times New Roman"/>
                <w:b/>
                <w:color w:val="2A2723"/>
                <w:sz w:val="20"/>
                <w:szCs w:val="24"/>
              </w:rPr>
              <w:t>Подвижная игра «Ловишки парами»</w:t>
            </w:r>
            <w:r w:rsidRPr="00A00C37">
              <w:rPr>
                <w:rFonts w:ascii="Times New Roman" w:eastAsia="Times New Roman" w:hAnsi="Times New Roman" w:cs="Times New Roman"/>
                <w:color w:val="2A2723"/>
                <w:sz w:val="20"/>
                <w:szCs w:val="24"/>
              </w:rPr>
              <w:t xml:space="preserve">. </w:t>
            </w:r>
          </w:p>
          <w:p w:rsidR="00A00C37" w:rsidRPr="00A00C37" w:rsidRDefault="00A00C37" w:rsidP="00A00C37">
            <w:pPr>
              <w:spacing w:line="315" w:lineRule="atLeast"/>
              <w:rPr>
                <w:rFonts w:ascii="Times New Roman" w:eastAsia="Times New Roman" w:hAnsi="Times New Roman" w:cs="Times New Roman"/>
                <w:color w:val="2A2723"/>
                <w:sz w:val="20"/>
                <w:szCs w:val="24"/>
              </w:rPr>
            </w:pPr>
            <w:r w:rsidRPr="00A00C37">
              <w:rPr>
                <w:rFonts w:ascii="Times New Roman" w:eastAsia="Times New Roman" w:hAnsi="Times New Roman" w:cs="Times New Roman"/>
                <w:b/>
                <w:color w:val="2A2723"/>
                <w:sz w:val="20"/>
                <w:szCs w:val="24"/>
              </w:rPr>
              <w:t>3 часть</w:t>
            </w:r>
            <w:r w:rsidRPr="00A00C37">
              <w:rPr>
                <w:rFonts w:ascii="Times New Roman" w:eastAsia="Times New Roman" w:hAnsi="Times New Roman" w:cs="Times New Roman"/>
                <w:color w:val="2A2723"/>
                <w:sz w:val="20"/>
                <w:szCs w:val="24"/>
              </w:rPr>
              <w:t>. Ходьба в колонне по одному.</w:t>
            </w:r>
          </w:p>
          <w:p w:rsidR="00A00C37" w:rsidRPr="00A00C37" w:rsidRDefault="00A00C37" w:rsidP="00A00C37">
            <w:pPr>
              <w:rPr>
                <w:rFonts w:ascii="Times New Roman" w:hAnsi="Times New Roman" w:cs="Times New Roman"/>
                <w:sz w:val="20"/>
                <w:szCs w:val="24"/>
              </w:rPr>
            </w:pPr>
          </w:p>
        </w:tc>
        <w:tc>
          <w:tcPr>
            <w:tcW w:w="1210" w:type="dxa"/>
            <w:vMerge w:val="restart"/>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1-2 мин.</w:t>
            </w: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10 мин.</w:t>
            </w: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По 2 раза</w:t>
            </w: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3-4 раза</w:t>
            </w: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1-2 мин</w:t>
            </w:r>
          </w:p>
          <w:p w:rsidR="00A00C37" w:rsidRPr="00A00C37" w:rsidRDefault="00A00C37" w:rsidP="00A00C37">
            <w:pPr>
              <w:jc w:val="center"/>
              <w:rPr>
                <w:rFonts w:ascii="Times New Roman" w:hAnsi="Times New Roman" w:cs="Times New Roman"/>
                <w:sz w:val="20"/>
                <w:szCs w:val="24"/>
              </w:rPr>
            </w:pPr>
          </w:p>
        </w:tc>
        <w:tc>
          <w:tcPr>
            <w:tcW w:w="2880" w:type="dxa"/>
            <w:tcBorders>
              <w:bottom w:val="nil"/>
            </w:tcBorders>
          </w:tcPr>
          <w:p w:rsidR="00A00C37" w:rsidRPr="00A00C37" w:rsidRDefault="00A00C37" w:rsidP="00A00C37">
            <w:pPr>
              <w:jc w:val="center"/>
              <w:rPr>
                <w:rFonts w:ascii="Times New Roman" w:hAnsi="Times New Roman" w:cs="Times New Roman"/>
                <w:b/>
                <w:sz w:val="20"/>
                <w:szCs w:val="24"/>
              </w:rPr>
            </w:pPr>
            <w:r w:rsidRPr="00A00C37">
              <w:rPr>
                <w:rFonts w:ascii="Times New Roman" w:hAnsi="Times New Roman" w:cs="Times New Roman"/>
                <w:b/>
                <w:sz w:val="20"/>
                <w:szCs w:val="24"/>
              </w:rPr>
              <w:t>П. И</w:t>
            </w:r>
          </w:p>
        </w:tc>
      </w:tr>
      <w:tr w:rsidR="00A00C37" w:rsidRPr="00A00C37" w:rsidTr="00A00C37">
        <w:trPr>
          <w:trHeight w:val="7824"/>
        </w:trPr>
        <w:tc>
          <w:tcPr>
            <w:tcW w:w="1920" w:type="dxa"/>
            <w:vMerge/>
          </w:tcPr>
          <w:p w:rsidR="00A00C37" w:rsidRPr="00A00C37" w:rsidRDefault="00A00C37" w:rsidP="00A00C37">
            <w:pPr>
              <w:jc w:val="center"/>
              <w:rPr>
                <w:rFonts w:ascii="Times New Roman" w:hAnsi="Times New Roman" w:cs="Times New Roman"/>
                <w:sz w:val="20"/>
                <w:szCs w:val="24"/>
              </w:rPr>
            </w:pPr>
          </w:p>
        </w:tc>
        <w:tc>
          <w:tcPr>
            <w:tcW w:w="9639" w:type="dxa"/>
            <w:vMerge/>
          </w:tcPr>
          <w:p w:rsidR="00A00C37" w:rsidRPr="00A00C37" w:rsidRDefault="00A00C37" w:rsidP="00A00C37">
            <w:pPr>
              <w:jc w:val="center"/>
              <w:rPr>
                <w:rFonts w:ascii="Times New Roman" w:hAnsi="Times New Roman" w:cs="Times New Roman"/>
                <w:sz w:val="20"/>
                <w:szCs w:val="24"/>
              </w:rPr>
            </w:pPr>
          </w:p>
        </w:tc>
        <w:tc>
          <w:tcPr>
            <w:tcW w:w="1210" w:type="dxa"/>
            <w:vMerge/>
          </w:tcPr>
          <w:p w:rsidR="00A00C37" w:rsidRPr="00A00C37" w:rsidRDefault="00A00C37" w:rsidP="00A00C37">
            <w:pPr>
              <w:jc w:val="center"/>
              <w:rPr>
                <w:rFonts w:ascii="Times New Roman" w:hAnsi="Times New Roman" w:cs="Times New Roman"/>
                <w:sz w:val="20"/>
                <w:szCs w:val="24"/>
              </w:rPr>
            </w:pPr>
          </w:p>
        </w:tc>
        <w:tc>
          <w:tcPr>
            <w:tcW w:w="2880" w:type="dxa"/>
            <w:tcBorders>
              <w:top w:val="nil"/>
            </w:tcBorders>
          </w:tcPr>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color w:val="2A2723"/>
                <w:sz w:val="20"/>
                <w:szCs w:val="24"/>
              </w:rPr>
              <w:t>Дети строятся в две шеренги на расстоянии 3—4 шагов одна от другой, и каждый отмечает для себя пару. По сигналу воспитателя: «Беги!» дети первой шеренги убегают, а дети второй догоняют их, пятнают. При повторении игры дети меняются местами.</w:t>
            </w: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 xml:space="preserve">                                                                                                                    Январь                                                                 4 неделя(зал)</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№35 по физической культуре в старшей группе ( Пензулаева Л.И.)</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649" w:type="dxa"/>
        <w:tblInd w:w="315" w:type="dxa"/>
        <w:tblLook w:val="04A0" w:firstRow="1" w:lastRow="0" w:firstColumn="1" w:lastColumn="0" w:noHBand="0" w:noVBand="1"/>
      </w:tblPr>
      <w:tblGrid>
        <w:gridCol w:w="1920"/>
        <w:gridCol w:w="9639"/>
        <w:gridCol w:w="1210"/>
        <w:gridCol w:w="2880"/>
      </w:tblGrid>
      <w:tr w:rsidR="00A00C37" w:rsidRPr="00A00C37" w:rsidTr="00A00C37">
        <w:trPr>
          <w:trHeight w:val="187"/>
        </w:trPr>
        <w:tc>
          <w:tcPr>
            <w:tcW w:w="192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639"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920" w:type="dxa"/>
            <w:vMerge w:val="restart"/>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Упражнять детей в ходьбе и беге по кругу; разучить прыжок в длину с места; упражнять в ползании на четвереньках, прокатывая мяч перед собой головой.</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Пособия. длинный шнур (веревка), 4—б дуг, несколько набивных мячей, мячи (диаметр 10—12 см) на полгруппы.</w:t>
            </w:r>
          </w:p>
          <w:p w:rsidR="00A00C37" w:rsidRPr="00A00C37" w:rsidRDefault="00A00C37" w:rsidP="00A00C37">
            <w:pPr>
              <w:rPr>
                <w:rFonts w:ascii="Times New Roman" w:hAnsi="Times New Roman" w:cs="Times New Roman"/>
                <w:sz w:val="20"/>
                <w:szCs w:val="20"/>
              </w:rPr>
            </w:pPr>
          </w:p>
        </w:tc>
        <w:tc>
          <w:tcPr>
            <w:tcW w:w="9639" w:type="dxa"/>
            <w:vMerge w:val="restart"/>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1 часть</w:t>
            </w:r>
            <w:r w:rsidRPr="00A00C37">
              <w:rPr>
                <w:rFonts w:ascii="Times New Roman" w:eastAsia="Times New Roman" w:hAnsi="Times New Roman" w:cs="Times New Roman"/>
                <w:color w:val="2A2723"/>
                <w:sz w:val="20"/>
                <w:szCs w:val="20"/>
              </w:rPr>
              <w:t>.. Построение в шеренгу. Воспитатель обращает внимание детей на круг, сделанный из шнура. Перестроение в колонну по одному; ведущий, соединяясь с последним в колонне ребенком, образует круг. Воспитатель предлагает детям присесть и взять веревку в левую руку, повернуться вполоборота и приготовиться к ходьбе по кругу в правую сторону. Ходьба по кругу вправо, бег по кругу, затем остановка, перехват шнура в другую руку и повторение ходьбы и бега в левую сторону.</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2 часть. Общеразвивающие упражнения с веревкой</w:t>
            </w:r>
            <w:r w:rsidRPr="00A00C37">
              <w:rPr>
                <w:rFonts w:ascii="Times New Roman" w:eastAsia="Times New Roman" w:hAnsi="Times New Roman" w:cs="Times New Roman"/>
                <w:color w:val="2A2723"/>
                <w:sz w:val="20"/>
                <w:szCs w:val="20"/>
              </w:rPr>
              <w:t>.</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1. И. п.: основная стойка лицом в круг, веревка внизу хватом сверху обеими руками. 1 — веревку поднять вверх, правую ногу отставить назад на носок; 2 вернуться в исходное положение. То же левой ногой (6—8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2. И. п.: ноги врозь, веревка в обеих руках внизу. 1 — поднять веревку вверх; 2 — наклониться вниз, коснуться пола; 3 — выпрямиться, поднять веревку вверх; 4 — вернуться в исходное положение (6—8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3. И. п.: основная стойка, веревка хватом обеими руками у груди. 1—2 — присесть, веревку вынести вперед; 3—4 — вернуться в исходное положение (6—8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4. И. п.: стойка на коленях, веревка внизу хватом сверху. 1 — поворот вправо, коснуться рукой пятки левой ноги; 2 — вернуться в исходное положение. То же влево (6—8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5. И. п.: лежа на животе, руки с веревкой согнуты в локтях. 1 — вынести веревку вперед-вверх; 2 — вернуться в исходное положение (6—8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6. И. п.: основная стойка, веревка внизу. 1 — согнуть правую ногу, положить веревку на колено; 2 — вернуться в исходное положение. То же левой ногой (6—8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7. И. п.: стоя боком к веревке, веревка на полу. Прыжки через веревку справа и слева, в чередовании с ходьбой на месте или по кругу (3—4 раза).</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Основные виды движений.</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1. Прыжки в длину с места</w:t>
            </w:r>
            <w:r w:rsidRPr="00A00C37">
              <w:rPr>
                <w:rFonts w:ascii="Times New Roman" w:eastAsia="Times New Roman" w:hAnsi="Times New Roman" w:cs="Times New Roman"/>
                <w:color w:val="2A2723"/>
                <w:sz w:val="20"/>
                <w:szCs w:val="20"/>
              </w:rPr>
              <w:t xml:space="preserve"> (расстояние 40 см) — 6—8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2. Проползание под дугами на четвереньках</w:t>
            </w:r>
            <w:r w:rsidRPr="00A00C37">
              <w:rPr>
                <w:rFonts w:ascii="Times New Roman" w:eastAsia="Times New Roman" w:hAnsi="Times New Roman" w:cs="Times New Roman"/>
                <w:color w:val="2A2723"/>
                <w:sz w:val="20"/>
                <w:szCs w:val="20"/>
              </w:rPr>
              <w:t>, подталкивая мяч головой перед собой.</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3. Бросание мяча вверх</w:t>
            </w:r>
            <w:r w:rsidRPr="00A00C37">
              <w:rPr>
                <w:rFonts w:ascii="Times New Roman" w:eastAsia="Times New Roman" w:hAnsi="Times New Roman" w:cs="Times New Roman"/>
                <w:color w:val="2A2723"/>
                <w:sz w:val="20"/>
                <w:szCs w:val="20"/>
              </w:rPr>
              <w:t>.</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Подвижная игра «Совушка».</w:t>
            </w:r>
            <w:r w:rsidRPr="00A00C37">
              <w:rPr>
                <w:rFonts w:ascii="Times New Roman" w:eastAsia="Times New Roman" w:hAnsi="Times New Roman" w:cs="Times New Roman"/>
                <w:color w:val="2A2723"/>
                <w:sz w:val="20"/>
                <w:szCs w:val="20"/>
              </w:rPr>
              <w:t xml:space="preserve"> На одной стороне зала обозначается гнездо совушки. В гнезде помещается водящий — совушка. Остальные играющие изображают птиц, бабочек, жуков и т. д.; они разлетаются по всему залу. Через некоторое время воспитатель произносит: «Ночь!» Играющие останавливаются на месте в той позе, в какой их застала ночь. Совушка вылетает из своего гнезда, машет крыльями и смотрит, кто шевелится. Того, кто пошевелился, уводит в свое гнездо, а воспитатель произносит: «день!» Бабочки, жуки, птицы оживают и опять начинают кружиться, летать. После двух вылетов на охоту подсчитывается количество пойманных. Выбирается другая совушка.</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3 часть.. Игра малой подвижности «Летает - не летает».</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1-2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раз</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1-2 раза</w:t>
            </w:r>
          </w:p>
        </w:tc>
        <w:tc>
          <w:tcPr>
            <w:tcW w:w="2880" w:type="dxa"/>
            <w:tcBorders>
              <w:bottom w:val="nil"/>
            </w:tcBorders>
          </w:tcPr>
          <w:p w:rsidR="00A00C37" w:rsidRPr="00A00C37" w:rsidRDefault="00A00C37" w:rsidP="00A00C37">
            <w:pPr>
              <w:jc w:val="center"/>
              <w:rPr>
                <w:rFonts w:ascii="Times New Roman" w:hAnsi="Times New Roman" w:cs="Times New Roman"/>
                <w:b/>
                <w:sz w:val="20"/>
                <w:szCs w:val="20"/>
              </w:rPr>
            </w:pPr>
            <w:r w:rsidRPr="00A00C37">
              <w:rPr>
                <w:rFonts w:ascii="Times New Roman" w:hAnsi="Times New Roman" w:cs="Times New Roman"/>
                <w:b/>
                <w:sz w:val="20"/>
                <w:szCs w:val="20"/>
              </w:rPr>
              <w:t>ОВД</w:t>
            </w:r>
          </w:p>
        </w:tc>
      </w:tr>
      <w:tr w:rsidR="00A00C37" w:rsidRPr="00A00C37" w:rsidTr="00A00C37">
        <w:trPr>
          <w:trHeight w:val="7824"/>
        </w:trPr>
        <w:tc>
          <w:tcPr>
            <w:tcW w:w="1920" w:type="dxa"/>
            <w:vMerge/>
          </w:tcPr>
          <w:p w:rsidR="00A00C37" w:rsidRPr="00A00C37" w:rsidRDefault="00A00C37" w:rsidP="00A00C37">
            <w:pPr>
              <w:jc w:val="center"/>
              <w:rPr>
                <w:rFonts w:ascii="Times New Roman" w:hAnsi="Times New Roman" w:cs="Times New Roman"/>
                <w:sz w:val="20"/>
                <w:szCs w:val="20"/>
              </w:rPr>
            </w:pPr>
          </w:p>
        </w:tc>
        <w:tc>
          <w:tcPr>
            <w:tcW w:w="9639"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Дети выстраиваются в две шеренги одна против другой, перед каждой воспитатель выкладывает из двух шнуров «ручеек». Предварительно дается показ (посредине шеренг) упражнения, где основное внимание уделяется энергичному взмаху рук и приземлению на полусогнутые ноги. По команде воспитателя упражнение выполняет сначала первая шеренга детей, затем вторая. Перед выполнением прыжка воспитатель должен убедиться в правильном исходном положении.</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 xml:space="preserve">После того как дети выполнят несколько прыжков, шнуры убираются; воспитатель ставит в два ряда дуги и предлагает одной подгруппе детей выполнить ползание на четвереньках, подталкивая мяч головой. Вторая подгруппа в это время самостоятельно выполняет подбрасывание мяча (диаметр 10—12 см) одной рукой (с одной руки на другую), т. е. бросание вверх правой, ловля левой, и так поочередно. По команде воспитателя дети меняются местами и </w:t>
            </w:r>
            <w:r w:rsidRPr="00A00C37">
              <w:rPr>
                <w:rFonts w:ascii="Times New Roman" w:eastAsia="Times New Roman" w:hAnsi="Times New Roman" w:cs="Times New Roman"/>
                <w:color w:val="2A2723"/>
                <w:sz w:val="20"/>
                <w:szCs w:val="20"/>
              </w:rPr>
              <w:lastRenderedPageBreak/>
              <w:t>выполняют упражнения в соответствии с заданием.</w:t>
            </w:r>
          </w:p>
          <w:p w:rsidR="00A00C37" w:rsidRPr="00A00C37" w:rsidRDefault="00A00C37" w:rsidP="00A00C37">
            <w:pPr>
              <w:rPr>
                <w:rFonts w:ascii="Times New Roman" w:hAnsi="Times New Roman" w:cs="Times New Roman"/>
                <w:sz w:val="20"/>
                <w:szCs w:val="20"/>
              </w:rPr>
            </w:pPr>
          </w:p>
        </w:tc>
      </w:tr>
    </w:tbl>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rPr>
          <w:rFonts w:ascii="Times New Roman" w:eastAsiaTheme="minorEastAsia" w:hAnsi="Times New Roman" w:cs="Times New Roman"/>
          <w:b/>
          <w:szCs w:val="24"/>
          <w:lang w:eastAsia="ru-RU"/>
        </w:rPr>
      </w:pPr>
      <w:r w:rsidRPr="00A00C37">
        <w:rPr>
          <w:rFonts w:ascii="Times New Roman" w:eastAsiaTheme="minorEastAsia" w:hAnsi="Times New Roman" w:cs="Times New Roman"/>
          <w:sz w:val="24"/>
          <w:szCs w:val="24"/>
          <w:lang w:eastAsia="ru-RU"/>
        </w:rPr>
        <w:t xml:space="preserve">                                                                                                                    </w:t>
      </w:r>
      <w:r w:rsidRPr="00A00C37">
        <w:rPr>
          <w:rFonts w:ascii="Times New Roman" w:eastAsiaTheme="minorEastAsia" w:hAnsi="Times New Roman" w:cs="Times New Roman"/>
          <w:b/>
          <w:szCs w:val="24"/>
          <w:lang w:eastAsia="ru-RU"/>
        </w:rPr>
        <w:t>Январь                                                                 4 неделя(улица)</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 36 по физической культуре в старшей группе ( Пензулаева Л.И.)</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649" w:type="dxa"/>
        <w:tblInd w:w="315" w:type="dxa"/>
        <w:tblLook w:val="04A0" w:firstRow="1" w:lastRow="0" w:firstColumn="1" w:lastColumn="0" w:noHBand="0" w:noVBand="1"/>
      </w:tblPr>
      <w:tblGrid>
        <w:gridCol w:w="2203"/>
        <w:gridCol w:w="9356"/>
        <w:gridCol w:w="1210"/>
        <w:gridCol w:w="2880"/>
      </w:tblGrid>
      <w:tr w:rsidR="00A00C37" w:rsidRPr="00A00C37" w:rsidTr="00A00C37">
        <w:trPr>
          <w:trHeight w:val="187"/>
        </w:trPr>
        <w:tc>
          <w:tcPr>
            <w:tcW w:w="2203"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Задачи</w:t>
            </w:r>
          </w:p>
        </w:tc>
        <w:tc>
          <w:tcPr>
            <w:tcW w:w="9356"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Содержание НОД</w:t>
            </w:r>
          </w:p>
        </w:tc>
        <w:tc>
          <w:tcPr>
            <w:tcW w:w="121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 xml:space="preserve">Методические </w:t>
            </w: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указания</w:t>
            </w:r>
          </w:p>
        </w:tc>
      </w:tr>
      <w:tr w:rsidR="00A00C37" w:rsidRPr="00A00C37" w:rsidTr="00A00C37">
        <w:trPr>
          <w:trHeight w:val="57"/>
        </w:trPr>
        <w:tc>
          <w:tcPr>
            <w:tcW w:w="2203"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4"/>
              </w:rPr>
            </w:pPr>
            <w:r w:rsidRPr="00A00C37">
              <w:rPr>
                <w:rFonts w:ascii="Times New Roman" w:eastAsia="Times New Roman" w:hAnsi="Times New Roman" w:cs="Times New Roman"/>
                <w:color w:val="2A2723"/>
                <w:sz w:val="20"/>
                <w:szCs w:val="24"/>
              </w:rPr>
              <w:t xml:space="preserve">Закреплять у детей </w:t>
            </w:r>
            <w:r w:rsidRPr="00A00C37">
              <w:rPr>
                <w:rFonts w:ascii="Times New Roman" w:eastAsia="Times New Roman" w:hAnsi="Times New Roman" w:cs="Times New Roman"/>
                <w:color w:val="2A2723"/>
                <w:sz w:val="20"/>
                <w:szCs w:val="24"/>
              </w:rPr>
              <w:lastRenderedPageBreak/>
              <w:t>навык скользящего шага в ходьбе на лыжах, спускаться с небольшого склона; повторить игровые упражнения с бегом и метанием.</w:t>
            </w:r>
          </w:p>
          <w:p w:rsidR="00A00C37" w:rsidRPr="00A00C37" w:rsidRDefault="00A00C37" w:rsidP="00A00C37">
            <w:pPr>
              <w:rPr>
                <w:rFonts w:ascii="Times New Roman" w:hAnsi="Times New Roman" w:cs="Times New Roman"/>
                <w:sz w:val="20"/>
                <w:szCs w:val="24"/>
              </w:rPr>
            </w:pPr>
          </w:p>
        </w:tc>
        <w:tc>
          <w:tcPr>
            <w:tcW w:w="9356"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4"/>
              </w:rPr>
            </w:pPr>
            <w:r w:rsidRPr="00A00C37">
              <w:rPr>
                <w:rFonts w:ascii="Times New Roman" w:eastAsia="Times New Roman" w:hAnsi="Times New Roman" w:cs="Times New Roman"/>
                <w:b/>
                <w:color w:val="2A2723"/>
                <w:sz w:val="20"/>
                <w:szCs w:val="24"/>
              </w:rPr>
              <w:lastRenderedPageBreak/>
              <w:t>1 часть</w:t>
            </w:r>
            <w:r w:rsidRPr="00A00C37">
              <w:rPr>
                <w:rFonts w:ascii="Times New Roman" w:eastAsia="Times New Roman" w:hAnsi="Times New Roman" w:cs="Times New Roman"/>
                <w:color w:val="2A2723"/>
                <w:sz w:val="20"/>
                <w:szCs w:val="24"/>
              </w:rPr>
              <w:t xml:space="preserve">.. Одна подгруппа детей (парами) катается со склона на .санках. При этом воспитатель </w:t>
            </w:r>
            <w:r w:rsidRPr="00A00C37">
              <w:rPr>
                <w:rFonts w:ascii="Times New Roman" w:eastAsia="Times New Roman" w:hAnsi="Times New Roman" w:cs="Times New Roman"/>
                <w:color w:val="2A2723"/>
                <w:sz w:val="20"/>
                <w:szCs w:val="24"/>
              </w:rPr>
              <w:lastRenderedPageBreak/>
              <w:t>напоминает, что садиться на санки надо вплотную друг к другу, ноги ставить на полозья. Сидящий первым держится за шнур, натягивая его на себя, а сидящий сзади держится руками за переднего примерно на уровне пояса. При повторном спуске дети меняются местами.</w:t>
            </w:r>
          </w:p>
          <w:p w:rsidR="00A00C37" w:rsidRPr="00A00C37" w:rsidRDefault="00A00C37" w:rsidP="00A00C37">
            <w:pPr>
              <w:spacing w:line="315" w:lineRule="atLeast"/>
              <w:rPr>
                <w:rFonts w:ascii="Times New Roman" w:eastAsia="Times New Roman" w:hAnsi="Times New Roman" w:cs="Times New Roman"/>
                <w:color w:val="2A2723"/>
                <w:sz w:val="20"/>
                <w:szCs w:val="24"/>
              </w:rPr>
            </w:pPr>
            <w:r w:rsidRPr="00A00C37">
              <w:rPr>
                <w:rFonts w:ascii="Times New Roman" w:eastAsia="Times New Roman" w:hAnsi="Times New Roman" w:cs="Times New Roman"/>
                <w:color w:val="2A2723"/>
                <w:sz w:val="20"/>
                <w:szCs w:val="24"/>
              </w:rPr>
              <w:t>Вторая подгруппа детей под руководством воспитателя выполняет подъем на склон ступающим шагом и спуск со склона в основной стойке. При этом воспитатель объясняет, что лыжи должны быть расставлены на ширину ступни, ноги в полуприседе, туловище наклонено немного вперед, руки свободно согнуты в локтях, опущены вниз и прижаты к туловищу. Вначале воспитатель предлагает всем детям поупражняться на месте: занять необходимую стойку, которая поможет выполнить спуск со склона, а затем они выполняют подъем и спуск. Через некоторое время дети меняются местами.</w:t>
            </w:r>
          </w:p>
          <w:p w:rsidR="00A00C37" w:rsidRPr="00A00C37" w:rsidRDefault="00A00C37" w:rsidP="00A00C37">
            <w:pPr>
              <w:spacing w:line="315" w:lineRule="atLeast"/>
              <w:rPr>
                <w:rFonts w:ascii="Times New Roman" w:eastAsia="Times New Roman" w:hAnsi="Times New Roman" w:cs="Times New Roman"/>
                <w:color w:val="2A2723"/>
                <w:sz w:val="20"/>
                <w:szCs w:val="24"/>
              </w:rPr>
            </w:pPr>
            <w:r w:rsidRPr="00A00C37">
              <w:rPr>
                <w:rFonts w:ascii="Times New Roman" w:eastAsia="Times New Roman" w:hAnsi="Times New Roman" w:cs="Times New Roman"/>
                <w:b/>
                <w:color w:val="2A2723"/>
                <w:sz w:val="20"/>
                <w:szCs w:val="24"/>
              </w:rPr>
              <w:t>2 часть. Игровые упражнения</w:t>
            </w:r>
            <w:r w:rsidRPr="00A00C37">
              <w:rPr>
                <w:rFonts w:ascii="Times New Roman" w:eastAsia="Times New Roman" w:hAnsi="Times New Roman" w:cs="Times New Roman"/>
                <w:color w:val="2A2723"/>
                <w:sz w:val="20"/>
                <w:szCs w:val="24"/>
              </w:rPr>
              <w:t>.</w:t>
            </w:r>
          </w:p>
          <w:p w:rsidR="00A00C37" w:rsidRPr="00A00C37" w:rsidRDefault="00A00C37" w:rsidP="00A00C37">
            <w:pPr>
              <w:spacing w:line="315" w:lineRule="atLeast"/>
              <w:rPr>
                <w:rFonts w:ascii="Times New Roman" w:eastAsia="Times New Roman" w:hAnsi="Times New Roman" w:cs="Times New Roman"/>
                <w:color w:val="2A2723"/>
                <w:sz w:val="20"/>
                <w:szCs w:val="24"/>
              </w:rPr>
            </w:pPr>
            <w:r w:rsidRPr="00A00C37">
              <w:rPr>
                <w:rFonts w:ascii="Times New Roman" w:eastAsia="Times New Roman" w:hAnsi="Times New Roman" w:cs="Times New Roman"/>
                <w:b/>
                <w:color w:val="2A2723"/>
                <w:sz w:val="20"/>
                <w:szCs w:val="24"/>
              </w:rPr>
              <w:t>«Кто быстрее».</w:t>
            </w:r>
            <w:r w:rsidRPr="00A00C37">
              <w:rPr>
                <w:rFonts w:ascii="Times New Roman" w:eastAsia="Times New Roman" w:hAnsi="Times New Roman" w:cs="Times New Roman"/>
                <w:color w:val="2A2723"/>
                <w:sz w:val="20"/>
                <w:szCs w:val="24"/>
              </w:rPr>
              <w:t xml:space="preserve"> </w:t>
            </w:r>
          </w:p>
          <w:p w:rsidR="00A00C37" w:rsidRPr="00A00C37" w:rsidRDefault="00A00C37" w:rsidP="00A00C37">
            <w:pPr>
              <w:spacing w:line="315" w:lineRule="atLeast"/>
              <w:rPr>
                <w:rFonts w:ascii="Times New Roman" w:eastAsia="Times New Roman" w:hAnsi="Times New Roman" w:cs="Times New Roman"/>
                <w:color w:val="2A2723"/>
                <w:sz w:val="20"/>
                <w:szCs w:val="24"/>
              </w:rPr>
            </w:pPr>
            <w:r w:rsidRPr="00A00C37">
              <w:rPr>
                <w:rFonts w:ascii="Times New Roman" w:eastAsia="Times New Roman" w:hAnsi="Times New Roman" w:cs="Times New Roman"/>
                <w:b/>
                <w:color w:val="2A2723"/>
                <w:sz w:val="20"/>
                <w:szCs w:val="24"/>
              </w:rPr>
              <w:t>«Пробеги — не задень</w:t>
            </w:r>
            <w:r w:rsidRPr="00A00C37">
              <w:rPr>
                <w:rFonts w:ascii="Times New Roman" w:eastAsia="Times New Roman" w:hAnsi="Times New Roman" w:cs="Times New Roman"/>
                <w:color w:val="2A2723"/>
                <w:sz w:val="20"/>
                <w:szCs w:val="24"/>
              </w:rPr>
              <w:t>». Из кеглей (кубиков) воспитатель делает дорожку (расстояние между предметами 50 ем). детям предлагается пробежать «змейкой» между предметами первого ряда и в обратном направлении между предметами второго, не задев за них. Игровое упражнение выполняет сначала первая подгруппа, затем вторая (2—З раза).</w:t>
            </w:r>
          </w:p>
          <w:p w:rsidR="00A00C37" w:rsidRPr="00A00C37" w:rsidRDefault="00A00C37" w:rsidP="00A00C37">
            <w:pPr>
              <w:spacing w:line="315" w:lineRule="atLeast"/>
              <w:rPr>
                <w:rFonts w:ascii="Times New Roman" w:eastAsia="Times New Roman" w:hAnsi="Times New Roman" w:cs="Times New Roman"/>
                <w:b/>
                <w:color w:val="2A2723"/>
                <w:sz w:val="20"/>
                <w:szCs w:val="24"/>
              </w:rPr>
            </w:pPr>
            <w:r w:rsidRPr="00A00C37">
              <w:rPr>
                <w:rFonts w:ascii="Times New Roman" w:eastAsia="Times New Roman" w:hAnsi="Times New Roman" w:cs="Times New Roman"/>
                <w:b/>
                <w:color w:val="2A2723"/>
                <w:sz w:val="20"/>
                <w:szCs w:val="24"/>
              </w:rPr>
              <w:t>3 часть.. Игра малой подвижности «Найдем зайца».</w:t>
            </w:r>
          </w:p>
          <w:p w:rsidR="00A00C37" w:rsidRPr="00A00C37" w:rsidRDefault="00A00C37" w:rsidP="00A00C37">
            <w:pPr>
              <w:rPr>
                <w:rFonts w:ascii="Times New Roman" w:hAnsi="Times New Roman" w:cs="Times New Roman"/>
                <w:sz w:val="20"/>
                <w:szCs w:val="24"/>
              </w:rPr>
            </w:pPr>
          </w:p>
        </w:tc>
        <w:tc>
          <w:tcPr>
            <w:tcW w:w="1210" w:type="dxa"/>
            <w:vMerge w:val="restart"/>
          </w:tcPr>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2-3 раза</w:t>
            </w: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2-3 раза</w:t>
            </w: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1-2 раза</w:t>
            </w:r>
          </w:p>
        </w:tc>
        <w:tc>
          <w:tcPr>
            <w:tcW w:w="2880" w:type="dxa"/>
            <w:tcBorders>
              <w:bottom w:val="nil"/>
            </w:tcBorders>
          </w:tcPr>
          <w:p w:rsidR="00A00C37" w:rsidRPr="00A00C37" w:rsidRDefault="00A00C37" w:rsidP="00A00C37">
            <w:pPr>
              <w:jc w:val="center"/>
              <w:rPr>
                <w:rFonts w:ascii="Times New Roman" w:hAnsi="Times New Roman" w:cs="Times New Roman"/>
                <w:b/>
                <w:sz w:val="20"/>
                <w:szCs w:val="24"/>
              </w:rPr>
            </w:pPr>
            <w:r w:rsidRPr="00A00C37">
              <w:rPr>
                <w:rFonts w:ascii="Times New Roman" w:hAnsi="Times New Roman" w:cs="Times New Roman"/>
                <w:b/>
                <w:sz w:val="20"/>
                <w:szCs w:val="24"/>
              </w:rPr>
              <w:lastRenderedPageBreak/>
              <w:t>И.У.(1)</w:t>
            </w:r>
          </w:p>
        </w:tc>
      </w:tr>
      <w:tr w:rsidR="00A00C37" w:rsidRPr="00A00C37" w:rsidTr="00A00C37">
        <w:trPr>
          <w:trHeight w:val="7824"/>
        </w:trPr>
        <w:tc>
          <w:tcPr>
            <w:tcW w:w="2203" w:type="dxa"/>
            <w:vMerge/>
          </w:tcPr>
          <w:p w:rsidR="00A00C37" w:rsidRPr="00A00C37" w:rsidRDefault="00A00C37" w:rsidP="00A00C37">
            <w:pPr>
              <w:jc w:val="center"/>
              <w:rPr>
                <w:rFonts w:ascii="Times New Roman" w:hAnsi="Times New Roman" w:cs="Times New Roman"/>
                <w:sz w:val="20"/>
                <w:szCs w:val="24"/>
              </w:rPr>
            </w:pPr>
          </w:p>
        </w:tc>
        <w:tc>
          <w:tcPr>
            <w:tcW w:w="9356" w:type="dxa"/>
            <w:vMerge/>
          </w:tcPr>
          <w:p w:rsidR="00A00C37" w:rsidRPr="00A00C37" w:rsidRDefault="00A00C37" w:rsidP="00A00C37">
            <w:pPr>
              <w:jc w:val="center"/>
              <w:rPr>
                <w:rFonts w:ascii="Times New Roman" w:hAnsi="Times New Roman" w:cs="Times New Roman"/>
                <w:sz w:val="20"/>
                <w:szCs w:val="24"/>
              </w:rPr>
            </w:pPr>
          </w:p>
        </w:tc>
        <w:tc>
          <w:tcPr>
            <w:tcW w:w="1210" w:type="dxa"/>
            <w:vMerge/>
          </w:tcPr>
          <w:p w:rsidR="00A00C37" w:rsidRPr="00A00C37" w:rsidRDefault="00A00C37" w:rsidP="00A00C37">
            <w:pPr>
              <w:jc w:val="center"/>
              <w:rPr>
                <w:rFonts w:ascii="Times New Roman" w:hAnsi="Times New Roman" w:cs="Times New Roman"/>
                <w:sz w:val="20"/>
                <w:szCs w:val="24"/>
              </w:rPr>
            </w:pPr>
          </w:p>
        </w:tc>
        <w:tc>
          <w:tcPr>
            <w:tcW w:w="2880" w:type="dxa"/>
            <w:tcBorders>
              <w:top w:val="nil"/>
            </w:tcBorders>
          </w:tcPr>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color w:val="2A2723"/>
                <w:sz w:val="20"/>
                <w:szCs w:val="24"/>
              </w:rPr>
              <w:t>Вокруг снежной бабы (елки) воспитатель вместе с детьми кладет на расстоянии 1 м снежки по числу играющих. Затем дети отходят от нее на расстояние 5 м и образуют круг. По сигналу воспитателя дети на двух ногах прыгают до снежков, поднимают их вверх, затем возвращаются прыжками назад и также поднимают над головой снежок. Воспитатель отмечает победителей. Игра повторяется 2—З раза.</w:t>
            </w:r>
          </w:p>
        </w:tc>
      </w:tr>
    </w:tbl>
    <w:p w:rsidR="00A00C37" w:rsidRPr="00A00C37" w:rsidRDefault="00A00C37" w:rsidP="00A00C37">
      <w:pPr>
        <w:rPr>
          <w:rFonts w:ascii="Times New Roman" w:eastAsia="Times New Roman" w:hAnsi="Times New Roman" w:cs="Times New Roman"/>
          <w:b/>
          <w:color w:val="0000FF"/>
          <w:sz w:val="24"/>
          <w:szCs w:val="24"/>
          <w:lang w:eastAsia="ru-RU"/>
        </w:rPr>
      </w:pPr>
    </w:p>
    <w:p w:rsidR="00A00C37" w:rsidRPr="00A00C37" w:rsidRDefault="00A00C37" w:rsidP="00A00C37">
      <w:pPr>
        <w:rPr>
          <w:rFonts w:ascii="Times New Roman" w:eastAsia="Times New Roman" w:hAnsi="Times New Roman" w:cs="Times New Roman"/>
          <w:b/>
          <w:color w:val="0000FF"/>
          <w:sz w:val="24"/>
          <w:szCs w:val="24"/>
          <w:lang w:eastAsia="ru-RU"/>
        </w:rPr>
      </w:pPr>
    </w:p>
    <w:p w:rsidR="00A00C37" w:rsidRPr="00A00C37" w:rsidRDefault="00A00C37" w:rsidP="00A00C37">
      <w:pPr>
        <w:rPr>
          <w:rFonts w:ascii="Times New Roman" w:eastAsia="Times New Roman" w:hAnsi="Times New Roman" w:cs="Times New Roman"/>
          <w:b/>
          <w:color w:val="0000FF"/>
          <w:sz w:val="24"/>
          <w:szCs w:val="24"/>
          <w:lang w:eastAsia="ru-RU"/>
        </w:rPr>
      </w:pPr>
    </w:p>
    <w:p w:rsidR="00A00C37" w:rsidRPr="00A00C37" w:rsidRDefault="00A00C37" w:rsidP="00A00C37">
      <w:pPr>
        <w:rPr>
          <w:rFonts w:ascii="Times New Roman" w:eastAsia="Times New Roman" w:hAnsi="Times New Roman" w:cs="Times New Roman"/>
          <w:b/>
          <w:color w:val="0000FF"/>
          <w:sz w:val="24"/>
          <w:szCs w:val="24"/>
          <w:lang w:eastAsia="ru-RU"/>
        </w:rPr>
      </w:pPr>
    </w:p>
    <w:p w:rsidR="00A00C37" w:rsidRPr="00A00C37" w:rsidRDefault="00A00C37" w:rsidP="00A00C37">
      <w:pPr>
        <w:rPr>
          <w:rFonts w:ascii="Times New Roman" w:eastAsia="Times New Roman" w:hAnsi="Times New Roman" w:cs="Times New Roman"/>
          <w:b/>
          <w:color w:val="0000FF"/>
          <w:sz w:val="24"/>
          <w:szCs w:val="24"/>
          <w:lang w:eastAsia="ru-RU"/>
        </w:rPr>
      </w:pPr>
    </w:p>
    <w:p w:rsidR="00A00C37" w:rsidRPr="00A00C37" w:rsidRDefault="00A00C37" w:rsidP="00A00C37">
      <w:pPr>
        <w:spacing w:after="0" w:line="240" w:lineRule="auto"/>
        <w:rPr>
          <w:rFonts w:ascii="Times New Roman" w:eastAsia="Times New Roman" w:hAnsi="Times New Roman" w:cs="Times New Roman"/>
          <w:b/>
          <w:color w:val="0000FF"/>
          <w:sz w:val="24"/>
          <w:szCs w:val="24"/>
          <w:lang w:eastAsia="ru-RU"/>
        </w:rPr>
      </w:pPr>
      <w:r w:rsidRPr="00A00C37">
        <w:rPr>
          <w:rFonts w:ascii="Times New Roman" w:eastAsia="Times New Roman" w:hAnsi="Times New Roman" w:cs="Times New Roman"/>
          <w:b/>
          <w:color w:val="0000FF"/>
          <w:sz w:val="24"/>
          <w:szCs w:val="24"/>
          <w:lang w:eastAsia="ru-RU"/>
        </w:rPr>
        <w:t xml:space="preserve">                                                ПЕРСПЕКТИВНОЕ ПЛАНИРОВАНИЕ ФИЗКУЛЬТУРНЫХ ЗАНЯТИЙ В СТАРШЕЙ  ГРУППЕ</w:t>
      </w:r>
    </w:p>
    <w:p w:rsidR="00A00C37" w:rsidRPr="00A00C37" w:rsidRDefault="00A00C37" w:rsidP="00A00C37">
      <w:pPr>
        <w:spacing w:after="0" w:line="240" w:lineRule="auto"/>
        <w:jc w:val="center"/>
        <w:rPr>
          <w:rFonts w:ascii="Times New Roman" w:eastAsia="Times New Roman" w:hAnsi="Times New Roman" w:cs="Times New Roman"/>
          <w:sz w:val="24"/>
          <w:szCs w:val="24"/>
          <w:lang w:eastAsia="ru-RU"/>
        </w:rPr>
      </w:pPr>
      <w:r w:rsidRPr="00A00C37">
        <w:rPr>
          <w:rFonts w:ascii="Times New Roman" w:eastAsia="Times New Roman" w:hAnsi="Times New Roman" w:cs="Times New Roman"/>
          <w:sz w:val="24"/>
          <w:szCs w:val="24"/>
          <w:lang w:eastAsia="ru-RU"/>
        </w:rPr>
        <w:lastRenderedPageBreak/>
        <w:t>«Физкультурные занятия в детском саду с детьми средней группы» Л.И. Пензулаева</w:t>
      </w:r>
    </w:p>
    <w:p w:rsidR="00A00C37" w:rsidRPr="00A00C37" w:rsidRDefault="00A00C37" w:rsidP="00A00C37">
      <w:pPr>
        <w:spacing w:after="0" w:line="240" w:lineRule="auto"/>
        <w:jc w:val="center"/>
        <w:rPr>
          <w:rFonts w:ascii="Times New Roman" w:eastAsia="Times New Roman" w:hAnsi="Times New Roman" w:cs="Times New Roman"/>
          <w:sz w:val="24"/>
          <w:szCs w:val="24"/>
          <w:lang w:eastAsia="ru-RU"/>
        </w:rPr>
      </w:pPr>
    </w:p>
    <w:tbl>
      <w:tblPr>
        <w:tblW w:w="160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4677"/>
        <w:gridCol w:w="3544"/>
        <w:gridCol w:w="1418"/>
        <w:gridCol w:w="2835"/>
        <w:gridCol w:w="1701"/>
        <w:gridCol w:w="1491"/>
      </w:tblGrid>
      <w:tr w:rsidR="00A00C37" w:rsidRPr="00A00C37" w:rsidTr="00A00C37">
        <w:trPr>
          <w:cantSplit/>
          <w:trHeight w:val="203"/>
        </w:trPr>
        <w:tc>
          <w:tcPr>
            <w:tcW w:w="426" w:type="dxa"/>
            <w:vMerge w:val="restart"/>
            <w:shd w:val="clear" w:color="auto" w:fill="auto"/>
            <w:textDirection w:val="btLr"/>
          </w:tcPr>
          <w:p w:rsidR="00A00C37" w:rsidRPr="00A00C37" w:rsidRDefault="00A00C37" w:rsidP="00A00C37">
            <w:pPr>
              <w:spacing w:after="0" w:line="240" w:lineRule="auto"/>
              <w:ind w:right="113"/>
              <w:jc w:val="right"/>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Неделя</w:t>
            </w:r>
          </w:p>
        </w:tc>
        <w:tc>
          <w:tcPr>
            <w:tcW w:w="4677" w:type="dxa"/>
            <w:vMerge w:val="restart"/>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Задачи</w:t>
            </w:r>
          </w:p>
        </w:tc>
        <w:tc>
          <w:tcPr>
            <w:tcW w:w="3544" w:type="dxa"/>
            <w:vMerge w:val="restart"/>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Вводная часть</w:t>
            </w:r>
          </w:p>
        </w:tc>
        <w:tc>
          <w:tcPr>
            <w:tcW w:w="5954" w:type="dxa"/>
            <w:gridSpan w:val="3"/>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Основная часть</w:t>
            </w:r>
          </w:p>
        </w:tc>
        <w:tc>
          <w:tcPr>
            <w:tcW w:w="1491" w:type="dxa"/>
            <w:vMerge w:val="restart"/>
            <w:shd w:val="clear" w:color="auto" w:fill="auto"/>
          </w:tcPr>
          <w:p w:rsidR="00A00C37" w:rsidRPr="00A00C37" w:rsidRDefault="00A00C37" w:rsidP="00A00C37">
            <w:pPr>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Заключительная часть</w:t>
            </w:r>
          </w:p>
        </w:tc>
      </w:tr>
      <w:tr w:rsidR="00A00C37" w:rsidRPr="00A00C37" w:rsidTr="00A00C37">
        <w:trPr>
          <w:cantSplit/>
          <w:trHeight w:val="545"/>
        </w:trPr>
        <w:tc>
          <w:tcPr>
            <w:tcW w:w="426" w:type="dxa"/>
            <w:vMerge/>
            <w:shd w:val="clear" w:color="auto" w:fill="auto"/>
            <w:textDirection w:val="btLr"/>
          </w:tcPr>
          <w:p w:rsidR="00A00C37" w:rsidRPr="00A00C37" w:rsidRDefault="00A00C37" w:rsidP="00A00C37">
            <w:pPr>
              <w:spacing w:after="0" w:line="240" w:lineRule="auto"/>
              <w:ind w:right="113"/>
              <w:rPr>
                <w:rFonts w:ascii="Times New Roman" w:eastAsia="Times New Roman" w:hAnsi="Times New Roman" w:cs="Times New Roman"/>
                <w:b/>
                <w:sz w:val="20"/>
                <w:szCs w:val="20"/>
                <w:lang w:eastAsia="ru-RU"/>
              </w:rPr>
            </w:pPr>
          </w:p>
        </w:tc>
        <w:tc>
          <w:tcPr>
            <w:tcW w:w="4677" w:type="dxa"/>
            <w:vMerge/>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p>
        </w:tc>
        <w:tc>
          <w:tcPr>
            <w:tcW w:w="3544" w:type="dxa"/>
            <w:vMerge/>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p>
        </w:tc>
        <w:tc>
          <w:tcPr>
            <w:tcW w:w="1418"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Общеразвивающие упражнения (ОРУ)</w:t>
            </w:r>
          </w:p>
        </w:tc>
        <w:tc>
          <w:tcPr>
            <w:tcW w:w="2835"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Основные движения</w:t>
            </w:r>
          </w:p>
        </w:tc>
        <w:tc>
          <w:tcPr>
            <w:tcW w:w="1701"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Подвижные игры</w:t>
            </w:r>
          </w:p>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(ПИ)</w:t>
            </w:r>
          </w:p>
        </w:tc>
        <w:tc>
          <w:tcPr>
            <w:tcW w:w="1491" w:type="dxa"/>
            <w:vMerge/>
            <w:shd w:val="clear" w:color="auto" w:fill="auto"/>
          </w:tcPr>
          <w:p w:rsidR="00A00C37" w:rsidRPr="00A00C37" w:rsidRDefault="00A00C37" w:rsidP="00A00C37">
            <w:pPr>
              <w:spacing w:after="0" w:line="240" w:lineRule="auto"/>
              <w:jc w:val="center"/>
              <w:rPr>
                <w:rFonts w:ascii="Times New Roman" w:eastAsia="Times New Roman" w:hAnsi="Times New Roman" w:cs="Times New Roman"/>
                <w:b/>
                <w:sz w:val="20"/>
                <w:szCs w:val="20"/>
                <w:lang w:eastAsia="ru-RU"/>
              </w:rPr>
            </w:pPr>
          </w:p>
        </w:tc>
      </w:tr>
      <w:tr w:rsidR="00A00C37" w:rsidRPr="00A00C37" w:rsidTr="00A00C37">
        <w:trPr>
          <w:cantSplit/>
          <w:trHeight w:val="240"/>
        </w:trPr>
        <w:tc>
          <w:tcPr>
            <w:tcW w:w="426" w:type="dxa"/>
            <w:vMerge/>
            <w:shd w:val="clear" w:color="auto" w:fill="auto"/>
            <w:textDirection w:val="btLr"/>
          </w:tcPr>
          <w:p w:rsidR="00A00C37" w:rsidRPr="00A00C37" w:rsidRDefault="00A00C37" w:rsidP="00A00C37">
            <w:pPr>
              <w:spacing w:after="0" w:line="240" w:lineRule="auto"/>
              <w:ind w:right="113"/>
              <w:rPr>
                <w:rFonts w:ascii="Times New Roman" w:eastAsia="Times New Roman" w:hAnsi="Times New Roman" w:cs="Times New Roman"/>
                <w:b/>
                <w:sz w:val="20"/>
                <w:szCs w:val="20"/>
                <w:lang w:eastAsia="ru-RU"/>
              </w:rPr>
            </w:pPr>
          </w:p>
        </w:tc>
        <w:tc>
          <w:tcPr>
            <w:tcW w:w="4677" w:type="dxa"/>
            <w:vMerge/>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3544"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5954" w:type="dxa"/>
            <w:gridSpan w:val="3"/>
            <w:shd w:val="clear" w:color="auto" w:fill="auto"/>
          </w:tcPr>
          <w:p w:rsidR="00A00C37" w:rsidRPr="00A00C37" w:rsidRDefault="00A00C37" w:rsidP="00A00C37">
            <w:pPr>
              <w:tabs>
                <w:tab w:val="center" w:pos="3687"/>
                <w:tab w:val="left" w:pos="6349"/>
              </w:tabs>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491" w:type="dxa"/>
            <w:shd w:val="clear" w:color="auto" w:fill="auto"/>
          </w:tcPr>
          <w:p w:rsidR="00A00C37" w:rsidRPr="00A00C37" w:rsidRDefault="00A00C37" w:rsidP="00A00C37">
            <w:pPr>
              <w:spacing w:after="0" w:line="240" w:lineRule="auto"/>
              <w:jc w:val="center"/>
              <w:rPr>
                <w:rFonts w:ascii="Times New Roman" w:eastAsia="Times New Roman" w:hAnsi="Times New Roman" w:cs="Times New Roman"/>
                <w:sz w:val="20"/>
                <w:szCs w:val="20"/>
                <w:lang w:eastAsia="ru-RU"/>
              </w:rPr>
            </w:pPr>
          </w:p>
        </w:tc>
      </w:tr>
      <w:tr w:rsidR="00A00C37" w:rsidRPr="00A00C37" w:rsidTr="00A00C37">
        <w:trPr>
          <w:trHeight w:val="301"/>
        </w:trPr>
        <w:tc>
          <w:tcPr>
            <w:tcW w:w="16092" w:type="dxa"/>
            <w:gridSpan w:val="7"/>
            <w:shd w:val="clear" w:color="auto" w:fill="auto"/>
          </w:tcPr>
          <w:p w:rsidR="00A00C37" w:rsidRPr="00A00C37" w:rsidRDefault="00A00C37" w:rsidP="00A00C37">
            <w:pPr>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color w:val="0000FF"/>
                <w:sz w:val="20"/>
                <w:szCs w:val="20"/>
                <w:lang w:eastAsia="ru-RU"/>
              </w:rPr>
              <w:t>ФЕВРАЛЬ</w:t>
            </w:r>
          </w:p>
        </w:tc>
      </w:tr>
      <w:tr w:rsidR="00A00C37" w:rsidRPr="00A00C37" w:rsidTr="00A00C37">
        <w:trPr>
          <w:trHeight w:val="1782"/>
        </w:trPr>
        <w:tc>
          <w:tcPr>
            <w:tcW w:w="426"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 xml:space="preserve">1 </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4677"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Упражнять детей в ходьбе и беге врассыпную, в непрерывном беге до 1,5 мин; продолжат учить сохранять устойчивое равновесие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упражнять в перепрыгивании через бруски и забрасывании мяча в корзину.</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Упражнять детей в ходьбе по лыжне скользящим шагом, повторить боковые шаги; продолжать обучать спуску с гор и подъему; повторить игровые упражнения в перебрасывании шайбы друг другу и скольжении по ледяной дорожке.</w:t>
            </w:r>
          </w:p>
        </w:tc>
        <w:tc>
          <w:tcPr>
            <w:tcW w:w="3544"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в колонне по одному</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бег до 1,5 мин в умеренном темпе с изменением направления движения; ходьба в колонне по одному. Перестроение в три колонны.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Игра малой подвижности</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Построение: одна подгруппа детей на санках, вторая на лыжах, </w:t>
            </w:r>
          </w:p>
        </w:tc>
        <w:tc>
          <w:tcPr>
            <w:tcW w:w="1418"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Общеразвивающие упражнения с обручем</w:t>
            </w:r>
          </w:p>
          <w:p w:rsidR="00A00C37" w:rsidRPr="00A00C37" w:rsidRDefault="00A00C37" w:rsidP="00A00C37">
            <w:pPr>
              <w:spacing w:after="0" w:line="240" w:lineRule="auto"/>
              <w:jc w:val="center"/>
              <w:rPr>
                <w:rFonts w:ascii="Times New Roman" w:eastAsia="Times New Roman" w:hAnsi="Times New Roman" w:cs="Times New Roman"/>
                <w:sz w:val="20"/>
                <w:szCs w:val="20"/>
                <w:lang w:eastAsia="ru-RU"/>
              </w:rPr>
            </w:pPr>
          </w:p>
        </w:tc>
        <w:tc>
          <w:tcPr>
            <w:tcW w:w="2835"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1. Ходьба по наклонной доске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2. Прыжки - перепрыгивание через бруски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3. Забрасывание мячей в корзину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4.«Точный пас»</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5.«По дорожке»</w:t>
            </w:r>
          </w:p>
        </w:tc>
        <w:tc>
          <w:tcPr>
            <w:tcW w:w="1701"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Подвижная игра «Охотники и зайцы»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Подвижная игра «Мороз-Красный нос».</w:t>
            </w:r>
          </w:p>
          <w:p w:rsidR="00A00C37" w:rsidRPr="00A00C37" w:rsidRDefault="00A00C37" w:rsidP="00A00C37">
            <w:pPr>
              <w:jc w:val="center"/>
              <w:rPr>
                <w:rFonts w:ascii="Times New Roman" w:eastAsia="Times New Roman" w:hAnsi="Times New Roman" w:cs="Times New Roman"/>
                <w:sz w:val="20"/>
                <w:szCs w:val="20"/>
                <w:lang w:eastAsia="ru-RU"/>
              </w:rPr>
            </w:pPr>
          </w:p>
        </w:tc>
        <w:tc>
          <w:tcPr>
            <w:tcW w:w="1491" w:type="dxa"/>
            <w:shd w:val="clear" w:color="auto" w:fill="auto"/>
          </w:tcPr>
          <w:p w:rsidR="00A00C37" w:rsidRPr="00A00C37" w:rsidRDefault="00A00C37" w:rsidP="00A00C37">
            <w:pPr>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в среднем темпе между ледяными постройками</w:t>
            </w:r>
          </w:p>
        </w:tc>
      </w:tr>
      <w:tr w:rsidR="00A00C37" w:rsidRPr="00A00C37" w:rsidTr="00A00C37">
        <w:trPr>
          <w:trHeight w:val="2117"/>
        </w:trPr>
        <w:tc>
          <w:tcPr>
            <w:tcW w:w="426"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2</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4677"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Упражнять детей в ходьбе и беге по кругу, взявшись за руки, в ходьбе и беге врассыпную; закреплять навык энергичного отталкивания и приземления на полусогнутые ноги при прыжках в длину с места; упражнять в подлезании под дугу и отбивании мяча о землю.</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Упражнять в ходьбе на лыжах, метании снежков на дальность; повторить игровые упражнения с бегом и прыжками</w:t>
            </w:r>
          </w:p>
        </w:tc>
        <w:tc>
          <w:tcPr>
            <w:tcW w:w="3544"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Построение в шеренгу, объяснение задания. Перестроение в колонну по одному, затем в круг; ходьба и бег по кругу, взявшись за руки; ходьба и бег врассыпную с остановкой на сигнал воспитателя. «Сделай фигуру!»</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Построение в шеренгу на лыжах выполнение различных упражнений</w:t>
            </w:r>
          </w:p>
        </w:tc>
        <w:tc>
          <w:tcPr>
            <w:tcW w:w="1418" w:type="dxa"/>
            <w:shd w:val="clear" w:color="auto" w:fill="auto"/>
          </w:tcPr>
          <w:p w:rsidR="00A00C37" w:rsidRPr="00A00C37" w:rsidRDefault="00A00C37" w:rsidP="00A00C37">
            <w:pPr>
              <w:spacing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Общеразвивающие упражнения с палкой.</w:t>
            </w:r>
          </w:p>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835"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Прыжки в длину с места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Отбивание мяча одной рукой, продвигаясь вперед шагом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Лазанье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«Кто дальше».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«Кто быстрее».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01" w:type="dxa"/>
            <w:shd w:val="clear" w:color="auto" w:fill="auto"/>
          </w:tcPr>
          <w:p w:rsidR="00A00C37" w:rsidRPr="00A00C37" w:rsidRDefault="00A00C37" w:rsidP="00A00C37">
            <w:pPr>
              <w:spacing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Подвижная игра «Не оставайся на полу.</w:t>
            </w:r>
          </w:p>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491"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в колонне по одному с заданиями для рук.</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Игра малой подвижности «Найдем следы зайца».</w:t>
            </w:r>
          </w:p>
        </w:tc>
      </w:tr>
      <w:tr w:rsidR="00A00C37" w:rsidRPr="00A00C37" w:rsidTr="00A00C37">
        <w:tc>
          <w:tcPr>
            <w:tcW w:w="426"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3</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4677"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Упражнять детей в ходьбе и беге между предметами; учить метанию мешочков в вертикальную цель; упражнять в подлезании под палку и перешагивании через нее.</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Повторить игровые упражнения с бегом и прыжками, бросание снежков на дальность и в цель.</w:t>
            </w:r>
          </w:p>
        </w:tc>
        <w:tc>
          <w:tcPr>
            <w:tcW w:w="3544"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Построение в шеренгу, проверка осанки и равнения. Ходьба и бег между предметами, скамейками. Перестроение в три колонны справа от скамеек.</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в колонне по одному. Эстафета с передачей мяча в колонне.</w:t>
            </w:r>
          </w:p>
        </w:tc>
        <w:tc>
          <w:tcPr>
            <w:tcW w:w="1418"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Общеразвивающие упражнения на скамейках.</w:t>
            </w:r>
          </w:p>
          <w:p w:rsidR="00A00C37" w:rsidRPr="00A00C37" w:rsidRDefault="00A00C37" w:rsidP="00A00C3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835"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1. Метание мешочков в вертикальную цель </w:t>
            </w:r>
          </w:p>
          <w:p w:rsidR="00A00C37" w:rsidRPr="00A00C37" w:rsidRDefault="00A00C37" w:rsidP="00A00C37">
            <w:pPr>
              <w:spacing w:after="0" w:line="240" w:lineRule="auto"/>
              <w:jc w:val="right"/>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2. Подлезание под палку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3. Перешагивание через шнур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4.«Точно в круг».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5.«Кто дальше».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c>
          <w:tcPr>
            <w:tcW w:w="1701"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Подвижная игра «Мышеловка».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Подвижная игра «Ловишки-перебежки»</w:t>
            </w:r>
          </w:p>
          <w:p w:rsidR="00A00C37" w:rsidRPr="00A00C37" w:rsidRDefault="00A00C37" w:rsidP="00A00C37">
            <w:pPr>
              <w:rPr>
                <w:rFonts w:ascii="Times New Roman" w:eastAsia="Times New Roman" w:hAnsi="Times New Roman" w:cs="Times New Roman"/>
                <w:sz w:val="20"/>
                <w:szCs w:val="20"/>
                <w:lang w:eastAsia="ru-RU"/>
              </w:rPr>
            </w:pPr>
          </w:p>
        </w:tc>
        <w:tc>
          <w:tcPr>
            <w:tcW w:w="1491"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за самым ловким и быстрым ловишкой.</w:t>
            </w:r>
          </w:p>
        </w:tc>
      </w:tr>
      <w:tr w:rsidR="00A00C37" w:rsidRPr="00A00C37" w:rsidTr="00A00C37">
        <w:tc>
          <w:tcPr>
            <w:tcW w:w="426"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4</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4677"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Упражнять детей в медленном непрерывном беге; продолжать учить влезать на гимнастическую стенку, не пропуская реек; упражнять в сохранении равновесия при ходьбе по гимнастической скамейке и прыжках с ноги на ногу; упражнять в ведении мяча.</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Повторить игровые упражнения на санках; упражнять в прыжках и беге.</w:t>
            </w:r>
          </w:p>
        </w:tc>
        <w:tc>
          <w:tcPr>
            <w:tcW w:w="3544"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Построение в шеренгу,</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в колонне по одному; переход на бег</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врассыпную; построение</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в колонны.</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c>
          <w:tcPr>
            <w:tcW w:w="1418"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Общеразвивающие упражнения.</w:t>
            </w:r>
          </w:p>
          <w:p w:rsidR="00A00C37" w:rsidRPr="00A00C37" w:rsidRDefault="00A00C37" w:rsidP="00A00C3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835"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1. Лазанье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2. Ходьба по гимнастической скамейке</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3. Прыжки с ноги на ногу</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4. Отбивания мяча в ходьбе</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5.«Гонки санок».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6.«Не попадись».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7.«По мостику». </w:t>
            </w:r>
          </w:p>
          <w:p w:rsidR="00A00C37" w:rsidRPr="00A00C37" w:rsidRDefault="00A00C37" w:rsidP="00A00C37">
            <w:pPr>
              <w:spacing w:after="0" w:line="240" w:lineRule="auto"/>
              <w:rPr>
                <w:rFonts w:ascii="Times New Roman" w:eastAsiaTheme="minorEastAsia" w:hAnsi="Times New Roman" w:cs="Times New Roman"/>
                <w:sz w:val="20"/>
                <w:szCs w:val="20"/>
                <w:lang w:eastAsia="ru-RU"/>
              </w:rPr>
            </w:pPr>
          </w:p>
        </w:tc>
        <w:tc>
          <w:tcPr>
            <w:tcW w:w="1701"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Подвижная игра «Гуси-лебеди».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Подвижная игра «Ловишки парами»</w:t>
            </w:r>
          </w:p>
          <w:p w:rsidR="00A00C37" w:rsidRPr="00A00C37" w:rsidRDefault="00A00C37" w:rsidP="00A00C37">
            <w:pPr>
              <w:spacing w:line="240" w:lineRule="auto"/>
              <w:rPr>
                <w:rFonts w:ascii="Times New Roman" w:eastAsia="Times New Roman" w:hAnsi="Times New Roman" w:cs="Times New Roman"/>
                <w:sz w:val="20"/>
                <w:szCs w:val="20"/>
                <w:lang w:eastAsia="ru-RU"/>
              </w:rPr>
            </w:pPr>
          </w:p>
        </w:tc>
        <w:tc>
          <w:tcPr>
            <w:tcW w:w="1491"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в колонне по одному с поворотами по сигналу воспитателя.</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r>
    </w:tbl>
    <w:p w:rsidR="00A00C37" w:rsidRPr="00A00C37" w:rsidRDefault="00A00C37" w:rsidP="00A00C37">
      <w:pPr>
        <w:tabs>
          <w:tab w:val="center" w:pos="7699"/>
          <w:tab w:val="left" w:pos="12090"/>
        </w:tabs>
        <w:spacing w:after="0"/>
        <w:rPr>
          <w:rFonts w:ascii="Times New Roman" w:eastAsiaTheme="minorEastAsia" w:hAnsi="Times New Roman" w:cs="Times New Roman"/>
          <w:b/>
          <w:szCs w:val="24"/>
          <w:lang w:eastAsia="ru-RU"/>
        </w:rPr>
      </w:pPr>
      <w:r w:rsidRPr="00A00C37">
        <w:rPr>
          <w:rFonts w:ascii="Times New Roman" w:eastAsiaTheme="minorEastAsia" w:hAnsi="Times New Roman" w:cs="Times New Roman"/>
          <w:sz w:val="24"/>
          <w:szCs w:val="24"/>
          <w:lang w:eastAsia="ru-RU"/>
        </w:rPr>
        <w:t xml:space="preserve">                                                                                                             </w:t>
      </w:r>
      <w:r w:rsidRPr="00A00C37">
        <w:rPr>
          <w:rFonts w:ascii="Times New Roman" w:eastAsiaTheme="minorEastAsia" w:hAnsi="Times New Roman" w:cs="Times New Roman"/>
          <w:b/>
          <w:szCs w:val="24"/>
          <w:lang w:eastAsia="ru-RU"/>
        </w:rPr>
        <w:t>Февраль                                                                  1 неделя (зал)</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lastRenderedPageBreak/>
        <w:t>НОД № 37 по физической культуре в старшей группе (Пензулаева Л.И.)</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649" w:type="dxa"/>
        <w:tblInd w:w="315" w:type="dxa"/>
        <w:tblLook w:val="04A0" w:firstRow="1" w:lastRow="0" w:firstColumn="1" w:lastColumn="0" w:noHBand="0" w:noVBand="1"/>
      </w:tblPr>
      <w:tblGrid>
        <w:gridCol w:w="2345"/>
        <w:gridCol w:w="9214"/>
        <w:gridCol w:w="1210"/>
        <w:gridCol w:w="2880"/>
      </w:tblGrid>
      <w:tr w:rsidR="00A00C37" w:rsidRPr="00A00C37" w:rsidTr="00A00C37">
        <w:trPr>
          <w:trHeight w:val="187"/>
        </w:trPr>
        <w:tc>
          <w:tcPr>
            <w:tcW w:w="2345"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214"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2345"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Упражнять детей в ходьбе и беге врассыпную, в непрерывном беге до 1,5 мин; продолжат учить сохранять устойчивое равновесие при ходьбе по наклонной доске; упражнять в перепрыгивании через бруски и забрасывании мяча в корзину.</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Пособия. Обручи по количеству детей, 6—8 брусков, 2—4 доски, несколько больших мячей (диаметр 20—25 см).</w:t>
            </w:r>
          </w:p>
          <w:p w:rsidR="00A00C37" w:rsidRPr="00A00C37" w:rsidRDefault="00A00C37" w:rsidP="00A00C37">
            <w:pPr>
              <w:rPr>
                <w:rFonts w:ascii="Times New Roman" w:hAnsi="Times New Roman" w:cs="Times New Roman"/>
                <w:sz w:val="20"/>
                <w:szCs w:val="20"/>
              </w:rPr>
            </w:pPr>
          </w:p>
        </w:tc>
        <w:tc>
          <w:tcPr>
            <w:tcW w:w="9214"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часть.</w:t>
            </w:r>
            <w:r w:rsidRPr="00A00C37">
              <w:rPr>
                <w:rFonts w:ascii="Times New Roman" w:hAnsi="Times New Roman" w:cs="Times New Roman"/>
                <w:sz w:val="20"/>
                <w:szCs w:val="20"/>
              </w:rPr>
              <w:t xml:space="preserve"> Ходьба в колонне по одному. На сигнал воспитателя ходьба врассыпную, построение в колонну по одному, бег до 1,5 мин в умеренном темпе с изменением направления движения; ходьба в колонне по одному. Перестроение в три колонны.</w:t>
            </w: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2 часть. Общеразвивающие упражнения с обручем</w:t>
            </w:r>
            <w:r w:rsidRPr="00A00C37">
              <w:rPr>
                <w:rFonts w:ascii="Times New Roman" w:hAnsi="Times New Roman" w:cs="Times New Roman"/>
                <w:sz w:val="20"/>
                <w:szCs w:val="20"/>
              </w:rPr>
              <w:t>.</w:t>
            </w: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1. И. п.: основная Стойка, обруч внизу (хват с боков обеими руками). 1-обруч вперед; 2-обруч вверх; 3 обруч вперед; 4 вернуться в исходное положение (6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2. И. п.: основная стойка, обруч внизу. 1 — обруч вверх;</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2 — наклон вправо, руки прямые; 3 — обруч вверх; 4 — вернуться в исходное положение То же влево (6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3. И. п.: основная стойка, обруч перед грудью в согнутых руках. 1-2 - присесть, обруч вынести вперед; 3 - вернуться в исходное положение (6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4. И. п.: сидя на полу, обруч в согнутых руках у груди.</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1 — наклон вперед к правой ноге; 2 вернуться в исходное положение. То же к левой ноге (6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5. И. п.: лежа на спине, обруч в прямых руках за головой (хват за середину). 1—2-согнуть ноги в коленях, коснуться ободом обруча; 3—4 — вернуться в исходное положение (5—6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6. И. п.: стоя в обруче. Прыжки из обруча и обратно в обруч на двух ногах под счет воспитателя 1—8 в чередовании с ходьбой в обруче (3-4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7. И. п.: обруч в обеих руках внизу (хват с боков). 1 — обруч вперед, правую ногу назад на носок; 2 — вернуться в исходное положение То же левой ногой (6 раз).</w:t>
            </w: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Основные виды движений</w:t>
            </w:r>
            <w:r w:rsidRPr="00A00C37">
              <w:rPr>
                <w:rFonts w:ascii="Times New Roman" w:hAnsi="Times New Roman" w:cs="Times New Roman"/>
                <w:sz w:val="20"/>
                <w:szCs w:val="20"/>
              </w:rPr>
              <w:t>.</w:t>
            </w: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Ходьба по наклонной доске</w:t>
            </w:r>
            <w:r w:rsidRPr="00A00C37">
              <w:rPr>
                <w:rFonts w:ascii="Times New Roman" w:hAnsi="Times New Roman" w:cs="Times New Roman"/>
                <w:sz w:val="20"/>
                <w:szCs w:val="20"/>
              </w:rPr>
              <w:t xml:space="preserve"> (ширина 15 см, высота 30 см), руки в стороны (2—3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2. Прыжки - перепрыгивание через бруски</w:t>
            </w:r>
            <w:r w:rsidRPr="00A00C37">
              <w:rPr>
                <w:rFonts w:ascii="Times New Roman" w:hAnsi="Times New Roman" w:cs="Times New Roman"/>
                <w:sz w:val="20"/>
                <w:szCs w:val="20"/>
              </w:rPr>
              <w:t xml:space="preserve"> (6-8 шт. высотой до 10 см) без паузы (2-3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3. Забрасывание мячей в корзину</w:t>
            </w:r>
            <w:r w:rsidRPr="00A00C37">
              <w:rPr>
                <w:rFonts w:ascii="Times New Roman" w:hAnsi="Times New Roman" w:cs="Times New Roman"/>
                <w:sz w:val="20"/>
                <w:szCs w:val="20"/>
              </w:rPr>
              <w:t xml:space="preserve"> (кольцо) с расстояния 2 м двумя руками из-за головы (5—6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Подвижная игра «Охотники и зайцы»</w:t>
            </w:r>
            <w:r w:rsidRPr="00A00C37">
              <w:rPr>
                <w:rFonts w:ascii="Times New Roman" w:hAnsi="Times New Roman" w:cs="Times New Roman"/>
                <w:sz w:val="20"/>
                <w:szCs w:val="20"/>
              </w:rPr>
              <w:t xml:space="preserve"> (см. с. 56).</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3 часть</w:t>
            </w:r>
            <w:r w:rsidRPr="00A00C37">
              <w:rPr>
                <w:rFonts w:ascii="Times New Roman" w:hAnsi="Times New Roman" w:cs="Times New Roman"/>
                <w:sz w:val="20"/>
                <w:szCs w:val="20"/>
              </w:rPr>
              <w:t>. Игра малой подвижности</w:t>
            </w:r>
          </w:p>
        </w:tc>
        <w:tc>
          <w:tcPr>
            <w:tcW w:w="1210" w:type="dxa"/>
            <w:vMerge w:val="restart"/>
          </w:tcPr>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w:t>
            </w:r>
          </w:p>
        </w:tc>
        <w:tc>
          <w:tcPr>
            <w:tcW w:w="2880" w:type="dxa"/>
            <w:tcBorders>
              <w:bottom w:val="nil"/>
            </w:tcBorders>
          </w:tcPr>
          <w:p w:rsidR="00A00C37" w:rsidRPr="00A00C37" w:rsidRDefault="00A00C37" w:rsidP="00A00C37">
            <w:pPr>
              <w:jc w:val="center"/>
              <w:rPr>
                <w:rFonts w:ascii="Times New Roman" w:hAnsi="Times New Roman" w:cs="Times New Roman"/>
                <w:b/>
                <w:sz w:val="20"/>
                <w:szCs w:val="20"/>
              </w:rPr>
            </w:pPr>
            <w:r w:rsidRPr="00A00C37">
              <w:rPr>
                <w:rFonts w:ascii="Times New Roman" w:hAnsi="Times New Roman" w:cs="Times New Roman"/>
                <w:b/>
                <w:sz w:val="20"/>
                <w:szCs w:val="20"/>
              </w:rPr>
              <w:t>ОВД</w:t>
            </w:r>
          </w:p>
        </w:tc>
      </w:tr>
      <w:tr w:rsidR="00A00C37" w:rsidRPr="00A00C37" w:rsidTr="00A00C37">
        <w:trPr>
          <w:trHeight w:val="7824"/>
        </w:trPr>
        <w:tc>
          <w:tcPr>
            <w:tcW w:w="2345" w:type="dxa"/>
            <w:vMerge/>
          </w:tcPr>
          <w:p w:rsidR="00A00C37" w:rsidRPr="00A00C37" w:rsidRDefault="00A00C37" w:rsidP="00A00C37">
            <w:pPr>
              <w:jc w:val="center"/>
              <w:rPr>
                <w:rFonts w:ascii="Times New Roman" w:hAnsi="Times New Roman" w:cs="Times New Roman"/>
                <w:sz w:val="20"/>
                <w:szCs w:val="20"/>
              </w:rPr>
            </w:pPr>
          </w:p>
        </w:tc>
        <w:tc>
          <w:tcPr>
            <w:tcW w:w="9214"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Воспитатель ставит пособия для выполнения упражнений в равновесии, проверяет их устойчивость. Дети перестраиваются в две колонны и поточным способом выполняют ходьбу вверх и вниз по доске, свободно балансируя руками.</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Затем дети делятся на две подгруппы. Одна выполняет прыжки на двух ногах через бруски, а вторая друг за другом поточным способом забрасывает мяч в корзину. По сигналу воспитателя дети меняются местами и, после того как воспитатель убедится, что все готовы, приступают к упражнениям.</w:t>
            </w:r>
          </w:p>
          <w:p w:rsidR="00A00C37" w:rsidRPr="00A00C37" w:rsidRDefault="00A00C37" w:rsidP="00A00C37">
            <w:pPr>
              <w:rPr>
                <w:rFonts w:ascii="Times New Roman" w:hAnsi="Times New Roman" w:cs="Times New Roman"/>
                <w:sz w:val="20"/>
                <w:szCs w:val="20"/>
              </w:rPr>
            </w:pP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rPr>
          <w:rFonts w:ascii="Times New Roman" w:eastAsiaTheme="minorEastAsia" w:hAnsi="Times New Roman" w:cs="Times New Roman"/>
          <w:b/>
          <w:szCs w:val="24"/>
          <w:lang w:eastAsia="ru-RU"/>
        </w:rPr>
      </w:pPr>
      <w:r w:rsidRPr="00A00C37">
        <w:rPr>
          <w:rFonts w:ascii="Times New Roman" w:eastAsiaTheme="minorEastAsia" w:hAnsi="Times New Roman" w:cs="Times New Roman"/>
          <w:sz w:val="24"/>
          <w:szCs w:val="24"/>
          <w:lang w:eastAsia="ru-RU"/>
        </w:rPr>
        <w:lastRenderedPageBreak/>
        <w:t xml:space="preserve">                                                                                                             </w:t>
      </w:r>
      <w:r w:rsidRPr="00A00C37">
        <w:rPr>
          <w:rFonts w:ascii="Times New Roman" w:eastAsiaTheme="minorEastAsia" w:hAnsi="Times New Roman" w:cs="Times New Roman"/>
          <w:b/>
          <w:szCs w:val="24"/>
          <w:lang w:eastAsia="ru-RU"/>
        </w:rPr>
        <w:t>Февраль                                                                  1 неделя (улица)</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 38 по физической культуре в старшей группе (Пензулаева Л.И.)</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649" w:type="dxa"/>
        <w:tblInd w:w="315" w:type="dxa"/>
        <w:tblLook w:val="04A0" w:firstRow="1" w:lastRow="0" w:firstColumn="1" w:lastColumn="0" w:noHBand="0" w:noVBand="1"/>
      </w:tblPr>
      <w:tblGrid>
        <w:gridCol w:w="2345"/>
        <w:gridCol w:w="9214"/>
        <w:gridCol w:w="1210"/>
        <w:gridCol w:w="2880"/>
      </w:tblGrid>
      <w:tr w:rsidR="00A00C37" w:rsidRPr="00A00C37" w:rsidTr="00A00C37">
        <w:trPr>
          <w:trHeight w:val="187"/>
        </w:trPr>
        <w:tc>
          <w:tcPr>
            <w:tcW w:w="2345"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Задачи</w:t>
            </w:r>
          </w:p>
        </w:tc>
        <w:tc>
          <w:tcPr>
            <w:tcW w:w="9214"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Содержание НОД</w:t>
            </w:r>
          </w:p>
        </w:tc>
        <w:tc>
          <w:tcPr>
            <w:tcW w:w="121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 xml:space="preserve">Методические </w:t>
            </w: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указания</w:t>
            </w:r>
          </w:p>
        </w:tc>
      </w:tr>
      <w:tr w:rsidR="00A00C37" w:rsidRPr="00A00C37" w:rsidTr="00A00C37">
        <w:trPr>
          <w:trHeight w:val="57"/>
        </w:trPr>
        <w:tc>
          <w:tcPr>
            <w:tcW w:w="2345"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4"/>
              </w:rPr>
            </w:pPr>
            <w:r w:rsidRPr="00A00C37">
              <w:rPr>
                <w:rFonts w:ascii="Times New Roman" w:eastAsia="Times New Roman" w:hAnsi="Times New Roman" w:cs="Times New Roman"/>
                <w:color w:val="2A2723"/>
                <w:sz w:val="20"/>
                <w:szCs w:val="24"/>
              </w:rPr>
              <w:t>Упражнять детей в ходьбе по лыжне скользящим шагом, повторить боковые шаги; продолжать обучать спуску с гор и подъему; повторить игровые упражнения в перебрасывании шайбы друг другу и скольжении по ледяной дорожке.</w:t>
            </w:r>
          </w:p>
          <w:p w:rsidR="00A00C37" w:rsidRPr="00A00C37" w:rsidRDefault="00A00C37" w:rsidP="00A00C37">
            <w:pPr>
              <w:spacing w:line="315" w:lineRule="atLeast"/>
              <w:rPr>
                <w:rFonts w:ascii="Times New Roman" w:eastAsia="Times New Roman" w:hAnsi="Times New Roman" w:cs="Times New Roman"/>
                <w:color w:val="2A2723"/>
                <w:sz w:val="20"/>
                <w:szCs w:val="24"/>
              </w:rPr>
            </w:pPr>
            <w:r w:rsidRPr="00A00C37">
              <w:rPr>
                <w:rFonts w:ascii="Times New Roman" w:eastAsia="Times New Roman" w:hAnsi="Times New Roman" w:cs="Times New Roman"/>
                <w:color w:val="2A2723"/>
                <w:sz w:val="20"/>
                <w:szCs w:val="24"/>
              </w:rPr>
              <w:t>Пособия. Лыжи и санки на полгруппы, несколько клюшек и шайб.</w:t>
            </w:r>
          </w:p>
          <w:p w:rsidR="00A00C37" w:rsidRPr="00A00C37" w:rsidRDefault="00A00C37" w:rsidP="00A00C37">
            <w:pPr>
              <w:rPr>
                <w:rFonts w:ascii="Times New Roman" w:hAnsi="Times New Roman" w:cs="Times New Roman"/>
                <w:sz w:val="20"/>
                <w:szCs w:val="24"/>
              </w:rPr>
            </w:pPr>
          </w:p>
        </w:tc>
        <w:tc>
          <w:tcPr>
            <w:tcW w:w="9214"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4"/>
              </w:rPr>
            </w:pPr>
            <w:r w:rsidRPr="00A00C37">
              <w:rPr>
                <w:rFonts w:ascii="Times New Roman" w:eastAsia="Times New Roman" w:hAnsi="Times New Roman" w:cs="Times New Roman"/>
                <w:b/>
                <w:color w:val="2A2723"/>
                <w:sz w:val="20"/>
                <w:szCs w:val="24"/>
              </w:rPr>
              <w:t>1 часть</w:t>
            </w:r>
            <w:r w:rsidRPr="00A00C37">
              <w:rPr>
                <w:rFonts w:ascii="Times New Roman" w:eastAsia="Times New Roman" w:hAnsi="Times New Roman" w:cs="Times New Roman"/>
                <w:color w:val="2A2723"/>
                <w:sz w:val="20"/>
                <w:szCs w:val="24"/>
              </w:rPr>
              <w:t>. Построение: одна подгруппа детей на санках, вторая на лыжах, Дети первой подгруппы катают друг друга поочередно на санках и съезжают с горки парами. Предварительно им напоминаются правила: во избежание травм подниматься на горку в том месте, где ребята не спускаются на санках.</w:t>
            </w:r>
          </w:p>
          <w:p w:rsidR="00A00C37" w:rsidRPr="00A00C37" w:rsidRDefault="00A00C37" w:rsidP="00A00C37">
            <w:pPr>
              <w:spacing w:line="315" w:lineRule="atLeast"/>
              <w:rPr>
                <w:rFonts w:ascii="Times New Roman" w:eastAsia="Times New Roman" w:hAnsi="Times New Roman" w:cs="Times New Roman"/>
                <w:color w:val="2A2723"/>
                <w:sz w:val="20"/>
                <w:szCs w:val="24"/>
              </w:rPr>
            </w:pPr>
            <w:r w:rsidRPr="00A00C37">
              <w:rPr>
                <w:rFonts w:ascii="Times New Roman" w:eastAsia="Times New Roman" w:hAnsi="Times New Roman" w:cs="Times New Roman"/>
                <w:color w:val="2A2723"/>
                <w:sz w:val="20"/>
                <w:szCs w:val="24"/>
              </w:rPr>
              <w:t>Вторая подгруппа выстраивается в одну шеренгу и выполняет шаги на лыжах вправо и влево — упражнение «пружинка» (сгибание разгибание колен, как бы приседая); подъем на пологий склон «лесенкой» и спуск в основной стойке. Ходьба по лыжне до 100 м.</w:t>
            </w:r>
          </w:p>
          <w:p w:rsidR="00A00C37" w:rsidRPr="00A00C37" w:rsidRDefault="00A00C37" w:rsidP="00A00C37">
            <w:pPr>
              <w:spacing w:line="315" w:lineRule="atLeast"/>
              <w:rPr>
                <w:rFonts w:ascii="Times New Roman" w:eastAsia="Times New Roman" w:hAnsi="Times New Roman" w:cs="Times New Roman"/>
                <w:color w:val="2A2723"/>
                <w:sz w:val="20"/>
                <w:szCs w:val="24"/>
              </w:rPr>
            </w:pPr>
            <w:r w:rsidRPr="00A00C37">
              <w:rPr>
                <w:rFonts w:ascii="Times New Roman" w:eastAsia="Times New Roman" w:hAnsi="Times New Roman" w:cs="Times New Roman"/>
                <w:color w:val="2A2723"/>
                <w:sz w:val="20"/>
                <w:szCs w:val="24"/>
              </w:rPr>
              <w:t>По сигналу воспитателя дети меняются местами.</w:t>
            </w:r>
          </w:p>
          <w:p w:rsidR="00A00C37" w:rsidRPr="00A00C37" w:rsidRDefault="00A00C37" w:rsidP="00A00C37">
            <w:pPr>
              <w:spacing w:line="315" w:lineRule="atLeast"/>
              <w:rPr>
                <w:rFonts w:ascii="Times New Roman" w:eastAsia="Times New Roman" w:hAnsi="Times New Roman" w:cs="Times New Roman"/>
                <w:b/>
                <w:color w:val="2A2723"/>
                <w:sz w:val="20"/>
                <w:szCs w:val="24"/>
              </w:rPr>
            </w:pPr>
            <w:r w:rsidRPr="00A00C37">
              <w:rPr>
                <w:rFonts w:ascii="Times New Roman" w:eastAsia="Times New Roman" w:hAnsi="Times New Roman" w:cs="Times New Roman"/>
                <w:b/>
                <w:color w:val="2A2723"/>
                <w:sz w:val="20"/>
                <w:szCs w:val="24"/>
              </w:rPr>
              <w:t>2 часть. Игровые упражнения.</w:t>
            </w:r>
          </w:p>
          <w:p w:rsidR="00A00C37" w:rsidRPr="00A00C37" w:rsidRDefault="00A00C37" w:rsidP="00A00C37">
            <w:pPr>
              <w:spacing w:line="315" w:lineRule="atLeast"/>
              <w:rPr>
                <w:rFonts w:ascii="Times New Roman" w:eastAsia="Times New Roman" w:hAnsi="Times New Roman" w:cs="Times New Roman"/>
                <w:color w:val="2A2723"/>
                <w:sz w:val="20"/>
                <w:szCs w:val="24"/>
              </w:rPr>
            </w:pPr>
            <w:r w:rsidRPr="00A00C37">
              <w:rPr>
                <w:rFonts w:ascii="Times New Roman" w:eastAsia="Times New Roman" w:hAnsi="Times New Roman" w:cs="Times New Roman"/>
                <w:b/>
                <w:color w:val="2A2723"/>
                <w:sz w:val="20"/>
                <w:szCs w:val="24"/>
              </w:rPr>
              <w:t>1.«Точный пас»</w:t>
            </w:r>
            <w:r w:rsidRPr="00A00C37">
              <w:rPr>
                <w:rFonts w:ascii="Times New Roman" w:eastAsia="Times New Roman" w:hAnsi="Times New Roman" w:cs="Times New Roman"/>
                <w:color w:val="2A2723"/>
                <w:sz w:val="20"/>
                <w:szCs w:val="24"/>
              </w:rPr>
              <w:t>. Играющие распределяются на пары, в руках у каждого по клюшке и у одного шайба. Дети встают на расстояние 2—2,5 м один от другого и перебрасывают шайбу плавными, несильными движениями, чтобы она точно попадала на клюшку партнеру.</w:t>
            </w:r>
          </w:p>
          <w:p w:rsidR="00A00C37" w:rsidRPr="00A00C37" w:rsidRDefault="00A00C37" w:rsidP="00A00C37">
            <w:pPr>
              <w:spacing w:line="315" w:lineRule="atLeast"/>
              <w:rPr>
                <w:rFonts w:ascii="Times New Roman" w:eastAsia="Times New Roman" w:hAnsi="Times New Roman" w:cs="Times New Roman"/>
                <w:color w:val="2A2723"/>
                <w:sz w:val="20"/>
                <w:szCs w:val="24"/>
              </w:rPr>
            </w:pPr>
            <w:r w:rsidRPr="00A00C37">
              <w:rPr>
                <w:rFonts w:ascii="Times New Roman" w:eastAsia="Times New Roman" w:hAnsi="Times New Roman" w:cs="Times New Roman"/>
                <w:b/>
                <w:color w:val="2A2723"/>
                <w:sz w:val="20"/>
                <w:szCs w:val="24"/>
              </w:rPr>
              <w:t>2.«По дорожке».</w:t>
            </w:r>
            <w:r w:rsidRPr="00A00C37">
              <w:rPr>
                <w:rFonts w:ascii="Times New Roman" w:eastAsia="Times New Roman" w:hAnsi="Times New Roman" w:cs="Times New Roman"/>
                <w:color w:val="2A2723"/>
                <w:sz w:val="20"/>
                <w:szCs w:val="24"/>
              </w:rPr>
              <w:t xml:space="preserve"> Вторая подгруппа детей под наблюдением воспитателя выполняет скольжение по ледяной дорожке (двум-трем дорожкам), разбежавшись по снегу. Пока один ребенок не сойдет с дорожки, второй не начинает разбега; каждый, выполнивший задание, должен быстро отойти в сторону.</w:t>
            </w:r>
          </w:p>
          <w:p w:rsidR="00A00C37" w:rsidRPr="00A00C37" w:rsidRDefault="00A00C37" w:rsidP="00A00C37">
            <w:pPr>
              <w:spacing w:line="315" w:lineRule="atLeast"/>
              <w:rPr>
                <w:rFonts w:ascii="Times New Roman" w:eastAsia="Times New Roman" w:hAnsi="Times New Roman" w:cs="Times New Roman"/>
                <w:b/>
                <w:color w:val="2A2723"/>
                <w:sz w:val="20"/>
                <w:szCs w:val="24"/>
              </w:rPr>
            </w:pPr>
            <w:r w:rsidRPr="00A00C37">
              <w:rPr>
                <w:rFonts w:ascii="Times New Roman" w:eastAsia="Times New Roman" w:hAnsi="Times New Roman" w:cs="Times New Roman"/>
                <w:b/>
                <w:color w:val="2A2723"/>
                <w:sz w:val="20"/>
                <w:szCs w:val="24"/>
              </w:rPr>
              <w:t>Подвижная игра «Мороз-Красный нос».</w:t>
            </w:r>
          </w:p>
          <w:p w:rsidR="00A00C37" w:rsidRPr="00A00C37" w:rsidRDefault="00A00C37" w:rsidP="00A00C37">
            <w:pPr>
              <w:spacing w:line="315" w:lineRule="atLeast"/>
              <w:rPr>
                <w:rFonts w:ascii="Times New Roman" w:eastAsia="Times New Roman" w:hAnsi="Times New Roman" w:cs="Times New Roman"/>
                <w:b/>
                <w:color w:val="2A2723"/>
                <w:sz w:val="20"/>
                <w:szCs w:val="24"/>
              </w:rPr>
            </w:pPr>
          </w:p>
          <w:p w:rsidR="00A00C37" w:rsidRPr="00A00C37" w:rsidRDefault="00A00C37" w:rsidP="00A00C37">
            <w:pPr>
              <w:spacing w:line="315" w:lineRule="atLeast"/>
              <w:rPr>
                <w:rFonts w:ascii="Times New Roman" w:eastAsia="Times New Roman" w:hAnsi="Times New Roman" w:cs="Times New Roman"/>
                <w:color w:val="2A2723"/>
                <w:sz w:val="20"/>
                <w:szCs w:val="24"/>
              </w:rPr>
            </w:pPr>
            <w:r w:rsidRPr="00A00C37">
              <w:rPr>
                <w:rFonts w:ascii="Times New Roman" w:eastAsia="Times New Roman" w:hAnsi="Times New Roman" w:cs="Times New Roman"/>
                <w:b/>
                <w:color w:val="2A2723"/>
                <w:sz w:val="20"/>
                <w:szCs w:val="24"/>
              </w:rPr>
              <w:t>3 часть.</w:t>
            </w:r>
            <w:r w:rsidRPr="00A00C37">
              <w:rPr>
                <w:rFonts w:ascii="Times New Roman" w:eastAsia="Times New Roman" w:hAnsi="Times New Roman" w:cs="Times New Roman"/>
                <w:color w:val="2A2723"/>
                <w:sz w:val="20"/>
                <w:szCs w:val="24"/>
              </w:rPr>
              <w:t xml:space="preserve"> Ходьба в среднем темпе между ледяными постройками.</w:t>
            </w:r>
          </w:p>
          <w:p w:rsidR="00A00C37" w:rsidRPr="00A00C37" w:rsidRDefault="00A00C37" w:rsidP="00A00C37">
            <w:pPr>
              <w:rPr>
                <w:rFonts w:ascii="Times New Roman" w:hAnsi="Times New Roman" w:cs="Times New Roman"/>
                <w:sz w:val="20"/>
                <w:szCs w:val="24"/>
              </w:rPr>
            </w:pPr>
          </w:p>
        </w:tc>
        <w:tc>
          <w:tcPr>
            <w:tcW w:w="1210" w:type="dxa"/>
            <w:vMerge w:val="restart"/>
          </w:tcPr>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5-6 мин.</w:t>
            </w: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5-6 мин.</w:t>
            </w: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3-4 раза</w:t>
            </w: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2-4 раза</w:t>
            </w:r>
          </w:p>
        </w:tc>
        <w:tc>
          <w:tcPr>
            <w:tcW w:w="2880" w:type="dxa"/>
            <w:tcBorders>
              <w:bottom w:val="nil"/>
            </w:tcBorders>
          </w:tcPr>
          <w:p w:rsidR="00A00C37" w:rsidRPr="00A00C37" w:rsidRDefault="00A00C37" w:rsidP="00A00C37">
            <w:pPr>
              <w:jc w:val="center"/>
              <w:rPr>
                <w:rFonts w:ascii="Times New Roman" w:hAnsi="Times New Roman" w:cs="Times New Roman"/>
                <w:b/>
                <w:sz w:val="20"/>
                <w:szCs w:val="24"/>
              </w:rPr>
            </w:pPr>
          </w:p>
        </w:tc>
      </w:tr>
      <w:tr w:rsidR="00A00C37" w:rsidRPr="00A00C37" w:rsidTr="00A00C37">
        <w:trPr>
          <w:trHeight w:val="7824"/>
        </w:trPr>
        <w:tc>
          <w:tcPr>
            <w:tcW w:w="2345" w:type="dxa"/>
            <w:vMerge/>
          </w:tcPr>
          <w:p w:rsidR="00A00C37" w:rsidRPr="00A00C37" w:rsidRDefault="00A00C37" w:rsidP="00A00C37">
            <w:pPr>
              <w:jc w:val="center"/>
              <w:rPr>
                <w:rFonts w:ascii="Times New Roman" w:hAnsi="Times New Roman" w:cs="Times New Roman"/>
                <w:sz w:val="20"/>
                <w:szCs w:val="24"/>
              </w:rPr>
            </w:pPr>
          </w:p>
        </w:tc>
        <w:tc>
          <w:tcPr>
            <w:tcW w:w="9214" w:type="dxa"/>
            <w:vMerge/>
          </w:tcPr>
          <w:p w:rsidR="00A00C37" w:rsidRPr="00A00C37" w:rsidRDefault="00A00C37" w:rsidP="00A00C37">
            <w:pPr>
              <w:jc w:val="center"/>
              <w:rPr>
                <w:rFonts w:ascii="Times New Roman" w:hAnsi="Times New Roman" w:cs="Times New Roman"/>
                <w:sz w:val="20"/>
                <w:szCs w:val="24"/>
              </w:rPr>
            </w:pPr>
          </w:p>
        </w:tc>
        <w:tc>
          <w:tcPr>
            <w:tcW w:w="1210" w:type="dxa"/>
            <w:vMerge/>
          </w:tcPr>
          <w:p w:rsidR="00A00C37" w:rsidRPr="00A00C37" w:rsidRDefault="00A00C37" w:rsidP="00A00C37">
            <w:pPr>
              <w:jc w:val="center"/>
              <w:rPr>
                <w:rFonts w:ascii="Times New Roman" w:hAnsi="Times New Roman" w:cs="Times New Roman"/>
                <w:sz w:val="20"/>
                <w:szCs w:val="24"/>
              </w:rPr>
            </w:pPr>
          </w:p>
        </w:tc>
        <w:tc>
          <w:tcPr>
            <w:tcW w:w="2880" w:type="dxa"/>
            <w:tcBorders>
              <w:top w:val="nil"/>
            </w:tcBorders>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Следить за техникой выполнения упражнений.</w:t>
            </w: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sz w:val="24"/>
          <w:szCs w:val="24"/>
          <w:lang w:eastAsia="ru-RU"/>
        </w:rPr>
        <w:t xml:space="preserve">                                                                                                             </w:t>
      </w:r>
      <w:r w:rsidRPr="00A00C37">
        <w:rPr>
          <w:rFonts w:ascii="Times New Roman" w:eastAsiaTheme="minorEastAsia" w:hAnsi="Times New Roman" w:cs="Times New Roman"/>
          <w:b/>
          <w:sz w:val="24"/>
          <w:szCs w:val="24"/>
          <w:lang w:eastAsia="ru-RU"/>
        </w:rPr>
        <w:t>Февраль                                                                  2 неделя (зал)</w:t>
      </w:r>
    </w:p>
    <w:p w:rsidR="00A00C37" w:rsidRPr="00A00C37" w:rsidRDefault="00A00C37" w:rsidP="00A00C37">
      <w:pPr>
        <w:spacing w:after="0"/>
        <w:jc w:val="center"/>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НОД № 39 по физической культуре в старшей группе (Пензулаева Л.И.)</w:t>
      </w:r>
    </w:p>
    <w:p w:rsidR="00A00C37" w:rsidRPr="00A00C37" w:rsidRDefault="00A00C37" w:rsidP="00A00C37">
      <w:pPr>
        <w:spacing w:after="0"/>
        <w:jc w:val="center"/>
        <w:rPr>
          <w:rFonts w:ascii="Times New Roman" w:eastAsiaTheme="minorEastAsia" w:hAnsi="Times New Roman" w:cs="Times New Roman"/>
          <w:sz w:val="24"/>
          <w:szCs w:val="24"/>
          <w:lang w:eastAsia="ru-RU"/>
        </w:rPr>
      </w:pPr>
      <w:r w:rsidRPr="00A00C37">
        <w:rPr>
          <w:rFonts w:ascii="Times New Roman" w:eastAsiaTheme="minorEastAsia" w:hAnsi="Times New Roman" w:cs="Times New Roman"/>
          <w:b/>
          <w:sz w:val="24"/>
          <w:szCs w:val="24"/>
          <w:lang w:eastAsia="ru-RU"/>
        </w:rPr>
        <w:t>Тема</w:t>
      </w:r>
      <w:r w:rsidRPr="00A00C37">
        <w:rPr>
          <w:rFonts w:ascii="Times New Roman" w:eastAsiaTheme="minorEastAsia" w:hAnsi="Times New Roman" w:cs="Times New Roman"/>
          <w:sz w:val="24"/>
          <w:szCs w:val="24"/>
          <w:lang w:eastAsia="ru-RU"/>
        </w:rPr>
        <w:t>:</w:t>
      </w:r>
    </w:p>
    <w:tbl>
      <w:tblPr>
        <w:tblStyle w:val="2"/>
        <w:tblW w:w="15649" w:type="dxa"/>
        <w:tblInd w:w="315" w:type="dxa"/>
        <w:tblLook w:val="04A0" w:firstRow="1" w:lastRow="0" w:firstColumn="1" w:lastColumn="0" w:noHBand="0" w:noVBand="1"/>
      </w:tblPr>
      <w:tblGrid>
        <w:gridCol w:w="2345"/>
        <w:gridCol w:w="9214"/>
        <w:gridCol w:w="1210"/>
        <w:gridCol w:w="2880"/>
      </w:tblGrid>
      <w:tr w:rsidR="00A00C37" w:rsidRPr="00A00C37" w:rsidTr="00A00C37">
        <w:trPr>
          <w:trHeight w:val="187"/>
        </w:trPr>
        <w:tc>
          <w:tcPr>
            <w:tcW w:w="2345"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214"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2345"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Упражнять детей в ходьбе и беге по кругу, взявшись за руки, в ходьбе и беге врассыпную; закреплять навык энергичного отталкивания и приземления на полусогнутые ноги при прыжках в длину с места; упражнять в подлезании под дугу и отбивании мяча о землю.</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Пособия. Палки по количеству детей, 4-6 дуг, мячи (диаметр 10-12 см).</w:t>
            </w:r>
          </w:p>
          <w:p w:rsidR="00A00C37" w:rsidRPr="00A00C37" w:rsidRDefault="00A00C37" w:rsidP="00A00C37">
            <w:pPr>
              <w:rPr>
                <w:rFonts w:ascii="Times New Roman" w:hAnsi="Times New Roman" w:cs="Times New Roman"/>
                <w:sz w:val="20"/>
                <w:szCs w:val="20"/>
              </w:rPr>
            </w:pPr>
          </w:p>
        </w:tc>
        <w:tc>
          <w:tcPr>
            <w:tcW w:w="9214"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часть</w:t>
            </w:r>
            <w:r w:rsidRPr="00A00C37">
              <w:rPr>
                <w:rFonts w:ascii="Times New Roman" w:hAnsi="Times New Roman" w:cs="Times New Roman"/>
                <w:sz w:val="20"/>
                <w:szCs w:val="20"/>
              </w:rPr>
              <w:t>. Построение в шеренгу, объяснение задания. Перестроение в колонну по одному, затем в круг; ходьба и бег по кругу, взявшись за руки; ходьба и бег врассыпную с остановкой на сигнал воспитателя. «Сделай фигуру!»</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2 часть. Общеразвивающие упражнения с палкой</w:t>
            </w:r>
            <w:r w:rsidRPr="00A00C37">
              <w:rPr>
                <w:rFonts w:ascii="Times New Roman" w:hAnsi="Times New Roman" w:cs="Times New Roman"/>
                <w:sz w:val="20"/>
                <w:szCs w:val="20"/>
              </w:rPr>
              <w:t>.</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1. И. п.: основная стойка, палка внизу. 1 — поднять палку до груди; 2 — вверх; 3 - к груди; 4 вернуться в исходное положение (6—7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2. И. п.: Основная стойка, палка внизу. 1 - палку вверх;</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2 - наклон к правой ноге; 3 - выпрямить палку вверх; 4 - вернуться в исходное положение То же к левой ноге (6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3. И. п.: основная стойка, палка на плечах. 1 - присесть, спину и голову держать прямо; 2 — вернуться в исходное положение (5—6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4. И. п.: ноги на ширине плеч, палка внизу. 1 - палку вверх;</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2 — наклон вправо (влево); 3 - выпрямить палку вверх; 4 - вернуться в исходное положение (6—8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5. И. п.: лежа на животе, палка в согнутых руках перед собой. 1—2 - прогнуться палку вперед-вверх; 3—4 — вернуться в исходное положение (6—7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6. И. п.: стоя перед палкой, руки вдоль туловища. Прыжки вокруг палки вправо (Влево) с поворотами в движении (3—4 раза).</w:t>
            </w:r>
          </w:p>
          <w:p w:rsidR="00A00C37" w:rsidRPr="00A00C37" w:rsidRDefault="00A00C37" w:rsidP="00A00C37">
            <w:pPr>
              <w:rPr>
                <w:rFonts w:ascii="Times New Roman" w:hAnsi="Times New Roman" w:cs="Times New Roman"/>
                <w:b/>
                <w:sz w:val="20"/>
                <w:szCs w:val="20"/>
              </w:rPr>
            </w:pP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Основные виды движений</w:t>
            </w:r>
          </w:p>
          <w:p w:rsidR="00A00C37" w:rsidRPr="00A00C37" w:rsidRDefault="00A00C37" w:rsidP="00A00C37">
            <w:pPr>
              <w:rPr>
                <w:rFonts w:ascii="Times New Roman" w:hAnsi="Times New Roman" w:cs="Times New Roman"/>
                <w:b/>
                <w:sz w:val="20"/>
                <w:szCs w:val="20"/>
              </w:rPr>
            </w:pPr>
          </w:p>
          <w:p w:rsidR="00A00C37" w:rsidRPr="00A00C37" w:rsidRDefault="00A00C37" w:rsidP="00A00C37">
            <w:pPr>
              <w:numPr>
                <w:ilvl w:val="0"/>
                <w:numId w:val="14"/>
              </w:numPr>
              <w:contextualSpacing/>
              <w:rPr>
                <w:rFonts w:ascii="Times New Roman" w:hAnsi="Times New Roman" w:cs="Times New Roman"/>
                <w:sz w:val="20"/>
                <w:szCs w:val="20"/>
              </w:rPr>
            </w:pPr>
            <w:r w:rsidRPr="00A00C37">
              <w:rPr>
                <w:rFonts w:ascii="Times New Roman" w:hAnsi="Times New Roman" w:cs="Times New Roman"/>
                <w:b/>
                <w:sz w:val="20"/>
                <w:szCs w:val="20"/>
              </w:rPr>
              <w:t>Прыжки в длину с места</w:t>
            </w:r>
            <w:r w:rsidRPr="00A00C37">
              <w:rPr>
                <w:rFonts w:ascii="Times New Roman" w:hAnsi="Times New Roman" w:cs="Times New Roman"/>
                <w:sz w:val="20"/>
                <w:szCs w:val="20"/>
              </w:rPr>
              <w:t xml:space="preserve"> (расстояние 50 см) — 8—10 раз.</w:t>
            </w:r>
          </w:p>
          <w:p w:rsidR="00A00C37" w:rsidRPr="00A00C37" w:rsidRDefault="00A00C37" w:rsidP="00A00C37">
            <w:pPr>
              <w:contextualSpacing/>
              <w:rPr>
                <w:rFonts w:ascii="Times New Roman" w:hAnsi="Times New Roman" w:cs="Times New Roman"/>
                <w:sz w:val="20"/>
                <w:szCs w:val="20"/>
              </w:rPr>
            </w:pPr>
          </w:p>
          <w:p w:rsidR="00A00C37" w:rsidRPr="00A00C37" w:rsidRDefault="00A00C37" w:rsidP="00A00C37">
            <w:pPr>
              <w:numPr>
                <w:ilvl w:val="0"/>
                <w:numId w:val="14"/>
              </w:numPr>
              <w:contextualSpacing/>
              <w:rPr>
                <w:rFonts w:ascii="Times New Roman" w:hAnsi="Times New Roman" w:cs="Times New Roman"/>
                <w:sz w:val="20"/>
                <w:szCs w:val="20"/>
              </w:rPr>
            </w:pPr>
            <w:r w:rsidRPr="00A00C37">
              <w:rPr>
                <w:rFonts w:ascii="Times New Roman" w:hAnsi="Times New Roman" w:cs="Times New Roman"/>
                <w:b/>
                <w:sz w:val="20"/>
                <w:szCs w:val="20"/>
              </w:rPr>
              <w:t>Отбивание мяча одной рукой</w:t>
            </w:r>
            <w:r w:rsidRPr="00A00C37">
              <w:rPr>
                <w:rFonts w:ascii="Times New Roman" w:hAnsi="Times New Roman" w:cs="Times New Roman"/>
                <w:sz w:val="20"/>
                <w:szCs w:val="20"/>
              </w:rPr>
              <w:t>, продвигаясь вперед шагом (расстояние 6 м) — 2—З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       </w:t>
            </w:r>
            <w:r w:rsidRPr="00A00C37">
              <w:rPr>
                <w:rFonts w:ascii="Times New Roman" w:hAnsi="Times New Roman" w:cs="Times New Roman"/>
                <w:b/>
                <w:sz w:val="20"/>
                <w:szCs w:val="20"/>
              </w:rPr>
              <w:t>3. Лазанье</w:t>
            </w:r>
            <w:r w:rsidRPr="00A00C37">
              <w:rPr>
                <w:rFonts w:ascii="Times New Roman" w:hAnsi="Times New Roman" w:cs="Times New Roman"/>
                <w:sz w:val="20"/>
                <w:szCs w:val="20"/>
              </w:rPr>
              <w:t xml:space="preserve"> - подлезание под дугу, не касаясь руками пола, в группировке (высота 40 см) 2—3 раза.</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Подвижная игра «Не оставайся на полу.</w:t>
            </w:r>
          </w:p>
          <w:p w:rsidR="00A00C37" w:rsidRPr="00A00C37" w:rsidRDefault="00A00C37" w:rsidP="00A00C37">
            <w:pPr>
              <w:rPr>
                <w:rFonts w:ascii="Times New Roman" w:hAnsi="Times New Roman" w:cs="Times New Roman"/>
                <w:b/>
                <w:sz w:val="20"/>
                <w:szCs w:val="20"/>
              </w:rPr>
            </w:pP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3 часть.</w:t>
            </w:r>
            <w:r w:rsidRPr="00A00C37">
              <w:rPr>
                <w:rFonts w:ascii="Times New Roman" w:hAnsi="Times New Roman" w:cs="Times New Roman"/>
                <w:sz w:val="20"/>
                <w:szCs w:val="20"/>
              </w:rPr>
              <w:t xml:space="preserve"> Ходьба в колонне по одному с заданиями для рук.</w:t>
            </w:r>
          </w:p>
        </w:tc>
        <w:tc>
          <w:tcPr>
            <w:tcW w:w="1210" w:type="dxa"/>
            <w:vMerge w:val="restart"/>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8-10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tc>
        <w:tc>
          <w:tcPr>
            <w:tcW w:w="2880" w:type="dxa"/>
            <w:tcBorders>
              <w:bottom w:val="nil"/>
            </w:tcBorders>
          </w:tcPr>
          <w:p w:rsidR="00A00C37" w:rsidRPr="00A00C37" w:rsidRDefault="00A00C37" w:rsidP="00A00C37">
            <w:pPr>
              <w:jc w:val="center"/>
              <w:rPr>
                <w:rFonts w:ascii="Times New Roman" w:hAnsi="Times New Roman" w:cs="Times New Roman"/>
                <w:b/>
                <w:sz w:val="20"/>
                <w:szCs w:val="20"/>
              </w:rPr>
            </w:pPr>
          </w:p>
        </w:tc>
      </w:tr>
      <w:tr w:rsidR="00A00C37" w:rsidRPr="00A00C37" w:rsidTr="00A00C37">
        <w:trPr>
          <w:trHeight w:val="7824"/>
        </w:trPr>
        <w:tc>
          <w:tcPr>
            <w:tcW w:w="2345" w:type="dxa"/>
            <w:vMerge/>
          </w:tcPr>
          <w:p w:rsidR="00A00C37" w:rsidRPr="00A00C37" w:rsidRDefault="00A00C37" w:rsidP="00A00C37">
            <w:pPr>
              <w:jc w:val="center"/>
              <w:rPr>
                <w:rFonts w:ascii="Times New Roman" w:hAnsi="Times New Roman" w:cs="Times New Roman"/>
                <w:sz w:val="20"/>
                <w:szCs w:val="20"/>
              </w:rPr>
            </w:pPr>
          </w:p>
        </w:tc>
        <w:tc>
          <w:tcPr>
            <w:tcW w:w="9214"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Выбирается ловишка, который вместе с детьми бегает по всему залу (площадке). Как только воспитатель произнесет: «Лови!» все убегают от ловишки и взбираются на предметы (скамейки, кубы, и т. д.). Ловишка старается осалить убегающих. Дети, до которых ловишка дотронулся, отходят в сторону. По окончании подсчитывают количество пойманных и выбирают ловишку. Игра возобновляется.</w:t>
            </w:r>
          </w:p>
          <w:p w:rsidR="00A00C37" w:rsidRPr="00A00C37" w:rsidRDefault="00A00C37" w:rsidP="00A00C37">
            <w:pPr>
              <w:rPr>
                <w:rFonts w:ascii="Times New Roman" w:hAnsi="Times New Roman" w:cs="Times New Roman"/>
                <w:sz w:val="20"/>
                <w:szCs w:val="20"/>
              </w:rPr>
            </w:pP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rPr>
          <w:rFonts w:ascii="Times New Roman" w:eastAsiaTheme="minorEastAsia" w:hAnsi="Times New Roman" w:cs="Times New Roman"/>
          <w:b/>
          <w:szCs w:val="24"/>
          <w:lang w:eastAsia="ru-RU"/>
        </w:rPr>
      </w:pPr>
      <w:r w:rsidRPr="00A00C37">
        <w:rPr>
          <w:rFonts w:ascii="Times New Roman" w:eastAsiaTheme="minorEastAsia" w:hAnsi="Times New Roman" w:cs="Times New Roman"/>
          <w:sz w:val="24"/>
          <w:szCs w:val="24"/>
          <w:lang w:eastAsia="ru-RU"/>
        </w:rPr>
        <w:t xml:space="preserve">                                                                                                             </w:t>
      </w:r>
      <w:r w:rsidRPr="00A00C37">
        <w:rPr>
          <w:rFonts w:ascii="Times New Roman" w:eastAsiaTheme="minorEastAsia" w:hAnsi="Times New Roman" w:cs="Times New Roman"/>
          <w:b/>
          <w:szCs w:val="24"/>
          <w:lang w:eastAsia="ru-RU"/>
        </w:rPr>
        <w:t>Февраль                                                                  2 неделя (улица)</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 40 по физической культуре в старшей группе  (Пензулаева Л.И.)</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649" w:type="dxa"/>
        <w:tblInd w:w="315" w:type="dxa"/>
        <w:tblLook w:val="04A0" w:firstRow="1" w:lastRow="0" w:firstColumn="1" w:lastColumn="0" w:noHBand="0" w:noVBand="1"/>
      </w:tblPr>
      <w:tblGrid>
        <w:gridCol w:w="2345"/>
        <w:gridCol w:w="9214"/>
        <w:gridCol w:w="1210"/>
        <w:gridCol w:w="2880"/>
      </w:tblGrid>
      <w:tr w:rsidR="00A00C37" w:rsidRPr="00A00C37" w:rsidTr="00A00C37">
        <w:trPr>
          <w:trHeight w:val="187"/>
        </w:trPr>
        <w:tc>
          <w:tcPr>
            <w:tcW w:w="2345"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Задачи</w:t>
            </w:r>
          </w:p>
        </w:tc>
        <w:tc>
          <w:tcPr>
            <w:tcW w:w="9214"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Содержание НОД</w:t>
            </w:r>
          </w:p>
        </w:tc>
        <w:tc>
          <w:tcPr>
            <w:tcW w:w="121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 xml:space="preserve">Методические </w:t>
            </w: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указания</w:t>
            </w:r>
          </w:p>
        </w:tc>
      </w:tr>
      <w:tr w:rsidR="00A00C37" w:rsidRPr="00A00C37" w:rsidTr="00A00C37">
        <w:trPr>
          <w:trHeight w:val="57"/>
        </w:trPr>
        <w:tc>
          <w:tcPr>
            <w:tcW w:w="2345" w:type="dxa"/>
            <w:vMerge w:val="restart"/>
          </w:tcPr>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sz w:val="20"/>
                <w:szCs w:val="24"/>
              </w:rPr>
              <w:t>Упражнять в ходьбе на лыжах, метании снежков на дальность; повторить игровые упражнения с бегом и прыжками</w:t>
            </w:r>
          </w:p>
        </w:tc>
        <w:tc>
          <w:tcPr>
            <w:tcW w:w="9214" w:type="dxa"/>
            <w:vMerge w:val="restart"/>
          </w:tcPr>
          <w:p w:rsidR="00A00C37" w:rsidRPr="00A00C37" w:rsidRDefault="00A00C37" w:rsidP="00A00C37">
            <w:pPr>
              <w:rPr>
                <w:rFonts w:ascii="Times New Roman" w:hAnsi="Times New Roman" w:cs="Times New Roman"/>
                <w:sz w:val="20"/>
                <w:szCs w:val="24"/>
              </w:rPr>
            </w:pP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b/>
                <w:sz w:val="20"/>
                <w:szCs w:val="24"/>
              </w:rPr>
              <w:t>1часть</w:t>
            </w:r>
            <w:r w:rsidRPr="00A00C37">
              <w:rPr>
                <w:rFonts w:ascii="Times New Roman" w:hAnsi="Times New Roman" w:cs="Times New Roman"/>
                <w:sz w:val="20"/>
                <w:szCs w:val="24"/>
              </w:rPr>
              <w:t>. Построение в шеренгу (вся группа) на лыжах. выполнение приставных шагов на лыжах вправо и влево; повороты вправо и влево; ходьба по лыжне скользящим шагом за воспитателем (дистанция до 150—200 м), затем самостоятельно под его наблюдением.</w:t>
            </w:r>
          </w:p>
          <w:p w:rsidR="00A00C37" w:rsidRPr="00A00C37" w:rsidRDefault="00A00C37" w:rsidP="00A00C37">
            <w:pPr>
              <w:rPr>
                <w:rFonts w:ascii="Times New Roman" w:hAnsi="Times New Roman" w:cs="Times New Roman"/>
                <w:b/>
                <w:sz w:val="20"/>
                <w:szCs w:val="24"/>
              </w:rPr>
            </w:pPr>
            <w:r w:rsidRPr="00A00C37">
              <w:rPr>
                <w:rFonts w:ascii="Times New Roman" w:hAnsi="Times New Roman" w:cs="Times New Roman"/>
                <w:b/>
                <w:sz w:val="20"/>
                <w:szCs w:val="24"/>
              </w:rPr>
              <w:t>2 часть. Игровые упражнения.</w:t>
            </w:r>
          </w:p>
          <w:p w:rsidR="00A00C37" w:rsidRPr="00A00C37" w:rsidRDefault="00A00C37" w:rsidP="00A00C37">
            <w:pPr>
              <w:numPr>
                <w:ilvl w:val="0"/>
                <w:numId w:val="15"/>
              </w:numPr>
              <w:contextualSpacing/>
              <w:rPr>
                <w:rFonts w:ascii="Times New Roman" w:hAnsi="Times New Roman" w:cs="Times New Roman"/>
                <w:sz w:val="20"/>
                <w:szCs w:val="24"/>
              </w:rPr>
            </w:pPr>
            <w:r w:rsidRPr="00A00C37">
              <w:rPr>
                <w:rFonts w:ascii="Times New Roman" w:hAnsi="Times New Roman" w:cs="Times New Roman"/>
                <w:sz w:val="20"/>
                <w:szCs w:val="24"/>
              </w:rPr>
              <w:t>«Кто дальше». На расстоянии 8—9 м от исходной черты воспитатель ставит в одну линию кегли (8—10 шт.). Приглашается первая подгруппа детей (у каждого по три снежка); по сигналу воспитателя они бросают снежки, стараясь метнуть как можно дальше. Воспитатель отмечает детей, у которых бросок получился самый дальний. Затем приглашается вторая подгруппа.</w:t>
            </w:r>
          </w:p>
          <w:p w:rsidR="00A00C37" w:rsidRPr="00A00C37" w:rsidRDefault="00A00C37" w:rsidP="00A00C37">
            <w:pPr>
              <w:numPr>
                <w:ilvl w:val="0"/>
                <w:numId w:val="15"/>
              </w:numPr>
              <w:contextualSpacing/>
              <w:rPr>
                <w:rFonts w:ascii="Times New Roman" w:hAnsi="Times New Roman" w:cs="Times New Roman"/>
                <w:sz w:val="20"/>
                <w:szCs w:val="24"/>
              </w:rPr>
            </w:pPr>
            <w:r w:rsidRPr="00A00C37">
              <w:rPr>
                <w:rFonts w:ascii="Times New Roman" w:hAnsi="Times New Roman" w:cs="Times New Roman"/>
                <w:sz w:val="20"/>
                <w:szCs w:val="24"/>
              </w:rPr>
              <w:t>«Кто быстрее». Играющие (полгруппы) выстраиваются на исходной черте в шеренгу. По сигналу воспитателя они должны быстро добежать до кубика, повернуться кругом, сделать два прыжка на одной ноге и бегом вернуться на исходную линию. Воспитатель отмечает, кто быстрее всех выполнил задание. Затем приглашается вторая подгруппа детей.</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b/>
                <w:sz w:val="20"/>
                <w:szCs w:val="24"/>
              </w:rPr>
              <w:t>3 часть</w:t>
            </w:r>
            <w:r w:rsidRPr="00A00C37">
              <w:rPr>
                <w:rFonts w:ascii="Times New Roman" w:hAnsi="Times New Roman" w:cs="Times New Roman"/>
                <w:sz w:val="20"/>
                <w:szCs w:val="24"/>
              </w:rPr>
              <w:t xml:space="preserve">. </w:t>
            </w:r>
            <w:r w:rsidRPr="00A00C37">
              <w:rPr>
                <w:rFonts w:ascii="Times New Roman" w:hAnsi="Times New Roman" w:cs="Times New Roman"/>
                <w:b/>
                <w:sz w:val="20"/>
                <w:szCs w:val="24"/>
              </w:rPr>
              <w:t>Игра малой подвижности «Найдем следы зайца».</w:t>
            </w:r>
            <w:r w:rsidRPr="00A00C37">
              <w:rPr>
                <w:rFonts w:ascii="Times New Roman" w:hAnsi="Times New Roman" w:cs="Times New Roman"/>
                <w:sz w:val="20"/>
                <w:szCs w:val="24"/>
              </w:rPr>
              <w:t xml:space="preserve"> </w:t>
            </w:r>
          </w:p>
        </w:tc>
        <w:tc>
          <w:tcPr>
            <w:tcW w:w="1210" w:type="dxa"/>
            <w:vMerge w:val="restart"/>
          </w:tcPr>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4-5 мин.</w:t>
            </w: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15-16 мин</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sz w:val="20"/>
                <w:szCs w:val="24"/>
              </w:rPr>
              <w:t>2-3 раза</w:t>
            </w:r>
          </w:p>
        </w:tc>
        <w:tc>
          <w:tcPr>
            <w:tcW w:w="2880" w:type="dxa"/>
            <w:tcBorders>
              <w:bottom w:val="nil"/>
            </w:tcBorders>
          </w:tcPr>
          <w:p w:rsidR="00A00C37" w:rsidRPr="00A00C37" w:rsidRDefault="00A00C37" w:rsidP="00A00C37">
            <w:pPr>
              <w:jc w:val="center"/>
              <w:rPr>
                <w:rFonts w:ascii="Times New Roman" w:hAnsi="Times New Roman" w:cs="Times New Roman"/>
                <w:b/>
                <w:sz w:val="20"/>
                <w:szCs w:val="24"/>
              </w:rPr>
            </w:pPr>
            <w:r w:rsidRPr="00A00C37">
              <w:rPr>
                <w:rFonts w:ascii="Times New Roman" w:hAnsi="Times New Roman" w:cs="Times New Roman"/>
                <w:b/>
                <w:sz w:val="20"/>
                <w:szCs w:val="24"/>
              </w:rPr>
              <w:t>И.М.П.</w:t>
            </w:r>
          </w:p>
        </w:tc>
      </w:tr>
      <w:tr w:rsidR="00A00C37" w:rsidRPr="00A00C37" w:rsidTr="00A00C37">
        <w:trPr>
          <w:trHeight w:val="2956"/>
        </w:trPr>
        <w:tc>
          <w:tcPr>
            <w:tcW w:w="2345" w:type="dxa"/>
            <w:vMerge/>
          </w:tcPr>
          <w:p w:rsidR="00A00C37" w:rsidRPr="00A00C37" w:rsidRDefault="00A00C37" w:rsidP="00A00C37">
            <w:pPr>
              <w:jc w:val="center"/>
              <w:rPr>
                <w:rFonts w:ascii="Times New Roman" w:hAnsi="Times New Roman" w:cs="Times New Roman"/>
                <w:sz w:val="20"/>
                <w:szCs w:val="24"/>
              </w:rPr>
            </w:pPr>
          </w:p>
        </w:tc>
        <w:tc>
          <w:tcPr>
            <w:tcW w:w="9214" w:type="dxa"/>
            <w:vMerge/>
          </w:tcPr>
          <w:p w:rsidR="00A00C37" w:rsidRPr="00A00C37" w:rsidRDefault="00A00C37" w:rsidP="00A00C37">
            <w:pPr>
              <w:jc w:val="center"/>
              <w:rPr>
                <w:rFonts w:ascii="Times New Roman" w:hAnsi="Times New Roman" w:cs="Times New Roman"/>
                <w:sz w:val="20"/>
                <w:szCs w:val="24"/>
              </w:rPr>
            </w:pPr>
          </w:p>
        </w:tc>
        <w:tc>
          <w:tcPr>
            <w:tcW w:w="1210" w:type="dxa"/>
            <w:vMerge/>
          </w:tcPr>
          <w:p w:rsidR="00A00C37" w:rsidRPr="00A00C37" w:rsidRDefault="00A00C37" w:rsidP="00A00C37">
            <w:pPr>
              <w:jc w:val="center"/>
              <w:rPr>
                <w:rFonts w:ascii="Times New Roman" w:hAnsi="Times New Roman" w:cs="Times New Roman"/>
                <w:sz w:val="20"/>
                <w:szCs w:val="24"/>
              </w:rPr>
            </w:pPr>
          </w:p>
        </w:tc>
        <w:tc>
          <w:tcPr>
            <w:tcW w:w="2880" w:type="dxa"/>
            <w:tcBorders>
              <w:top w:val="nil"/>
            </w:tcBorders>
          </w:tcPr>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sz w:val="20"/>
                <w:szCs w:val="24"/>
              </w:rPr>
              <w:t>Воспитатель заранее в каком-то месте на участке отмечает следы «зайца» и постепенно подводит к ним детей. Увидевший следы первым считается победителем.</w:t>
            </w:r>
          </w:p>
        </w:tc>
      </w:tr>
    </w:tbl>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 xml:space="preserve">                                                                                                             Февраль                                                                  3 неделя (зал)</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 41 по физической культуре в старшей группе (Пензулаева Л.И.)</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649" w:type="dxa"/>
        <w:tblInd w:w="315" w:type="dxa"/>
        <w:tblLook w:val="04A0" w:firstRow="1" w:lastRow="0" w:firstColumn="1" w:lastColumn="0" w:noHBand="0" w:noVBand="1"/>
      </w:tblPr>
      <w:tblGrid>
        <w:gridCol w:w="2345"/>
        <w:gridCol w:w="9214"/>
        <w:gridCol w:w="1210"/>
        <w:gridCol w:w="2880"/>
      </w:tblGrid>
      <w:tr w:rsidR="00A00C37" w:rsidRPr="00A00C37" w:rsidTr="00A00C37">
        <w:trPr>
          <w:trHeight w:val="187"/>
        </w:trPr>
        <w:tc>
          <w:tcPr>
            <w:tcW w:w="2345"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214"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2345"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Упражнять детей в </w:t>
            </w:r>
            <w:r w:rsidRPr="00A00C37">
              <w:rPr>
                <w:rFonts w:ascii="Times New Roman" w:hAnsi="Times New Roman" w:cs="Times New Roman"/>
                <w:sz w:val="20"/>
                <w:szCs w:val="20"/>
              </w:rPr>
              <w:lastRenderedPageBreak/>
              <w:t>ходьбе и беге между предметами; учить метанию мешочков в вертикальную цель; упражнять в подлезании под палку и перешагивании через нее.</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Пособия. 3—4 гимнастические скамейки, мешочки по количеству детей, несколько палок или резинок для подлезания и перешагивания.</w:t>
            </w:r>
          </w:p>
          <w:p w:rsidR="00A00C37" w:rsidRPr="00A00C37" w:rsidRDefault="00A00C37" w:rsidP="00A00C37">
            <w:pPr>
              <w:rPr>
                <w:rFonts w:ascii="Times New Roman" w:hAnsi="Times New Roman" w:cs="Times New Roman"/>
                <w:sz w:val="20"/>
                <w:szCs w:val="20"/>
              </w:rPr>
            </w:pPr>
          </w:p>
        </w:tc>
        <w:tc>
          <w:tcPr>
            <w:tcW w:w="9214"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lastRenderedPageBreak/>
              <w:t>1 часть</w:t>
            </w:r>
            <w:r w:rsidRPr="00A00C37">
              <w:rPr>
                <w:rFonts w:ascii="Times New Roman" w:hAnsi="Times New Roman" w:cs="Times New Roman"/>
                <w:sz w:val="20"/>
                <w:szCs w:val="20"/>
              </w:rPr>
              <w:t xml:space="preserve">. Построение в шеренгу, проверка осанки и равнения. Ходьба и бег между предметами, </w:t>
            </w:r>
            <w:r w:rsidRPr="00A00C37">
              <w:rPr>
                <w:rFonts w:ascii="Times New Roman" w:hAnsi="Times New Roman" w:cs="Times New Roman"/>
                <w:sz w:val="20"/>
                <w:szCs w:val="20"/>
              </w:rPr>
              <w:lastRenderedPageBreak/>
              <w:t>скамейками. Перестроение в три колонны справа от скамеек.</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2 часть. Общеразвивающие упражнения на скамейках.</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1. И. п.: сидя верхом, руки на поясе. 1 — руки в Стороны;</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2 — руки за голову; З — руки в стороны; 4 — вернуться в исходное положение (6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2. И. п.: сидя верхом, руки на поясе. 1 — руки в стороны;</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2— наклон вправо (влево); 3— выпрямиться; 4—вернуться в исходное положение — 6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3. И. п.: сидя верхом, руки за голову. 1 — поворот вправо (влево); 2 — вернуться в исходное положение (6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4. И. п.: стоя лицом к скамейке. 1 — шаг правой ногой на скамейку; 2—шаг левой ногой на скамейку; 3-—шаг правой со скамейки; 4 — то же левой. Поворот кругом, повторить упражнение (4—5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5. И. п.: лежа перпендикулярно к скамейке, ноги прямые, хват руками за края скамейки. 1—2 — поднять прямые ноги вверх; 3—4 вернуться в исходное положение (6—7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6. И. п.: стоя боком к скамейке, руки вдоль туловища. На счет 1—8 прыжки на двух ногах вдоль скамейки; поворот кругом и повторить прыжки (3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Основные виды движений</w:t>
            </w:r>
            <w:r w:rsidRPr="00A00C37">
              <w:rPr>
                <w:rFonts w:ascii="Times New Roman" w:hAnsi="Times New Roman" w:cs="Times New Roman"/>
                <w:sz w:val="20"/>
                <w:szCs w:val="20"/>
              </w:rPr>
              <w:t>.</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Метание мешочков в вертикальную цель</w:t>
            </w:r>
            <w:r w:rsidRPr="00A00C37">
              <w:rPr>
                <w:rFonts w:ascii="Times New Roman" w:hAnsi="Times New Roman" w:cs="Times New Roman"/>
                <w:sz w:val="20"/>
                <w:szCs w:val="20"/>
              </w:rPr>
              <w:t xml:space="preserve"> правой рукой (от плеча) е расстояния 3 м (5 - 6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2. Подлезание под палку</w:t>
            </w:r>
            <w:r w:rsidRPr="00A00C37">
              <w:rPr>
                <w:rFonts w:ascii="Times New Roman" w:hAnsi="Times New Roman" w:cs="Times New Roman"/>
                <w:sz w:val="20"/>
                <w:szCs w:val="20"/>
              </w:rPr>
              <w:t xml:space="preserve"> (шнур) высотой 40 см (2 - 3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3. Перешагивание через шнур</w:t>
            </w:r>
            <w:r w:rsidRPr="00A00C37">
              <w:rPr>
                <w:rFonts w:ascii="Times New Roman" w:hAnsi="Times New Roman" w:cs="Times New Roman"/>
                <w:sz w:val="20"/>
                <w:szCs w:val="20"/>
              </w:rPr>
              <w:t xml:space="preserve"> (высота 40 см) — 2—З раза. Воспитатель делит детей на 3—4 подгруппы (по количеству мишеней), и после показа и объяснения они приступают к метанию мешочков в цель. Основное внимание уделяется правильному исходному положению (при метании правой рукой правая нога отставлена назад и чуть согнута в колене) и энергичному замаху.</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Затем воспитатель подготавливает пособия для выполнения подлезания и перешагивания. Можно поставить стулья и положить рейки. Через одну ребенок перешагивает, под другую подлезает, и так в чередовании по количеству пособий. Удобно использовать резинки, прикрепляя их за крючки. Предварительно необходимо проверить, чтобы закрепление было прочным.</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Подвижная игра «Мышеловка».</w:t>
            </w:r>
            <w:r w:rsidRPr="00A00C37">
              <w:rPr>
                <w:rFonts w:ascii="Times New Roman" w:hAnsi="Times New Roman" w:cs="Times New Roman"/>
                <w:sz w:val="20"/>
                <w:szCs w:val="20"/>
              </w:rPr>
              <w:t xml:space="preserve"> (см. с. 14).</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3 часть</w:t>
            </w:r>
            <w:r w:rsidRPr="00A00C37">
              <w:rPr>
                <w:rFonts w:ascii="Times New Roman" w:hAnsi="Times New Roman" w:cs="Times New Roman"/>
                <w:sz w:val="20"/>
                <w:szCs w:val="20"/>
              </w:rPr>
              <w:t>. Ходьба в колонне по одному. Эстафета с передачей мяча в колонне.</w:t>
            </w:r>
          </w:p>
        </w:tc>
        <w:tc>
          <w:tcPr>
            <w:tcW w:w="1210" w:type="dxa"/>
            <w:vMerge w:val="restart"/>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lastRenderedPageBreak/>
              <w:t>2-3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4-5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tc>
        <w:tc>
          <w:tcPr>
            <w:tcW w:w="2880" w:type="dxa"/>
            <w:tcBorders>
              <w:bottom w:val="nil"/>
            </w:tcBorders>
          </w:tcPr>
          <w:p w:rsidR="00A00C37" w:rsidRPr="00A00C37" w:rsidRDefault="00A00C37" w:rsidP="00A00C37">
            <w:pPr>
              <w:jc w:val="center"/>
              <w:rPr>
                <w:rFonts w:ascii="Times New Roman" w:hAnsi="Times New Roman" w:cs="Times New Roman"/>
                <w:b/>
                <w:sz w:val="20"/>
                <w:szCs w:val="20"/>
              </w:rPr>
            </w:pPr>
            <w:r w:rsidRPr="00A00C37">
              <w:rPr>
                <w:rFonts w:ascii="Times New Roman" w:hAnsi="Times New Roman" w:cs="Times New Roman"/>
                <w:b/>
                <w:sz w:val="20"/>
                <w:szCs w:val="20"/>
              </w:rPr>
              <w:lastRenderedPageBreak/>
              <w:t>ОВД (2)</w:t>
            </w:r>
          </w:p>
        </w:tc>
      </w:tr>
      <w:tr w:rsidR="00A00C37" w:rsidRPr="00A00C37" w:rsidTr="00A00C37">
        <w:trPr>
          <w:trHeight w:val="7824"/>
        </w:trPr>
        <w:tc>
          <w:tcPr>
            <w:tcW w:w="2345" w:type="dxa"/>
            <w:vMerge/>
          </w:tcPr>
          <w:p w:rsidR="00A00C37" w:rsidRPr="00A00C37" w:rsidRDefault="00A00C37" w:rsidP="00A00C37">
            <w:pPr>
              <w:jc w:val="center"/>
              <w:rPr>
                <w:rFonts w:ascii="Times New Roman" w:hAnsi="Times New Roman" w:cs="Times New Roman"/>
                <w:sz w:val="20"/>
                <w:szCs w:val="20"/>
              </w:rPr>
            </w:pPr>
          </w:p>
        </w:tc>
        <w:tc>
          <w:tcPr>
            <w:tcW w:w="9214"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Подлезание выполняется в группировке, не касаясь верхнего края шнура (рейки), а перешагивание — попеременно правой и левой ногой, также не задевая за шнур.</w:t>
            </w:r>
          </w:p>
          <w:p w:rsidR="00A00C37" w:rsidRPr="00A00C37" w:rsidRDefault="00A00C37" w:rsidP="00A00C37">
            <w:pPr>
              <w:rPr>
                <w:rFonts w:ascii="Times New Roman" w:hAnsi="Times New Roman" w:cs="Times New Roman"/>
                <w:sz w:val="20"/>
                <w:szCs w:val="20"/>
              </w:rPr>
            </w:pPr>
          </w:p>
        </w:tc>
      </w:tr>
    </w:tbl>
    <w:p w:rsidR="00A00C37" w:rsidRPr="00A00C37" w:rsidRDefault="00A00C37" w:rsidP="00A00C37">
      <w:pPr>
        <w:tabs>
          <w:tab w:val="left" w:pos="11010"/>
        </w:tabs>
        <w:rPr>
          <w:rFonts w:ascii="Times New Roman" w:eastAsiaTheme="minorEastAsia" w:hAnsi="Times New Roman" w:cs="Times New Roman"/>
          <w:sz w:val="24"/>
          <w:szCs w:val="24"/>
          <w:lang w:eastAsia="ru-RU"/>
        </w:rPr>
      </w:pPr>
      <w:r w:rsidRPr="00A00C37">
        <w:rPr>
          <w:rFonts w:ascii="Times New Roman" w:eastAsiaTheme="minorEastAsia" w:hAnsi="Times New Roman" w:cs="Times New Roman"/>
          <w:sz w:val="24"/>
          <w:szCs w:val="24"/>
          <w:lang w:eastAsia="ru-RU"/>
        </w:rPr>
        <w:lastRenderedPageBreak/>
        <w:tab/>
      </w: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b/>
          <w:sz w:val="28"/>
          <w:szCs w:val="24"/>
          <w:lang w:eastAsia="ru-RU"/>
        </w:rPr>
      </w:pPr>
    </w:p>
    <w:p w:rsidR="00A00C37" w:rsidRPr="00A00C37" w:rsidRDefault="00A00C37" w:rsidP="00A00C37">
      <w:pPr>
        <w:tabs>
          <w:tab w:val="center" w:pos="7699"/>
          <w:tab w:val="left" w:pos="12090"/>
        </w:tabs>
        <w:spacing w:after="0"/>
        <w:rPr>
          <w:rFonts w:ascii="Times New Roman" w:eastAsiaTheme="minorEastAsia" w:hAnsi="Times New Roman" w:cs="Times New Roman"/>
          <w:b/>
          <w:szCs w:val="20"/>
          <w:lang w:eastAsia="ru-RU"/>
        </w:rPr>
      </w:pPr>
      <w:r w:rsidRPr="00A00C37">
        <w:rPr>
          <w:rFonts w:ascii="Times New Roman" w:eastAsiaTheme="minorEastAsia" w:hAnsi="Times New Roman" w:cs="Times New Roman"/>
          <w:b/>
          <w:sz w:val="28"/>
          <w:szCs w:val="24"/>
          <w:lang w:eastAsia="ru-RU"/>
        </w:rPr>
        <w:t xml:space="preserve">                                                                                                             </w:t>
      </w:r>
      <w:r w:rsidRPr="00A00C37">
        <w:rPr>
          <w:rFonts w:ascii="Times New Roman" w:eastAsiaTheme="minorEastAsia" w:hAnsi="Times New Roman" w:cs="Times New Roman"/>
          <w:b/>
          <w:szCs w:val="20"/>
          <w:lang w:eastAsia="ru-RU"/>
        </w:rPr>
        <w:t>Февраль                                                                  3 неделя (улица)</w:t>
      </w:r>
    </w:p>
    <w:p w:rsidR="00A00C37" w:rsidRPr="00A00C37" w:rsidRDefault="00A00C37" w:rsidP="00A00C37">
      <w:pPr>
        <w:spacing w:after="0"/>
        <w:jc w:val="center"/>
        <w:rPr>
          <w:rFonts w:ascii="Times New Roman" w:eastAsiaTheme="minorEastAsia" w:hAnsi="Times New Roman" w:cs="Times New Roman"/>
          <w:b/>
          <w:szCs w:val="20"/>
          <w:lang w:eastAsia="ru-RU"/>
        </w:rPr>
      </w:pPr>
      <w:r w:rsidRPr="00A00C37">
        <w:rPr>
          <w:rFonts w:ascii="Times New Roman" w:eastAsiaTheme="minorEastAsia" w:hAnsi="Times New Roman" w:cs="Times New Roman"/>
          <w:b/>
          <w:szCs w:val="20"/>
          <w:lang w:eastAsia="ru-RU"/>
        </w:rPr>
        <w:t>НОД № 42 по физической культуре в старшей группе (Пензулаева Л.И.)</w:t>
      </w:r>
    </w:p>
    <w:p w:rsidR="00A00C37" w:rsidRPr="00A00C37" w:rsidRDefault="00A00C37" w:rsidP="00A00C37">
      <w:pPr>
        <w:spacing w:after="0"/>
        <w:jc w:val="center"/>
        <w:rPr>
          <w:rFonts w:ascii="Times New Roman" w:eastAsiaTheme="minorEastAsia" w:hAnsi="Times New Roman" w:cs="Times New Roman"/>
          <w:b/>
          <w:szCs w:val="20"/>
          <w:lang w:eastAsia="ru-RU"/>
        </w:rPr>
      </w:pPr>
      <w:r w:rsidRPr="00A00C37">
        <w:rPr>
          <w:rFonts w:ascii="Times New Roman" w:eastAsiaTheme="minorEastAsia" w:hAnsi="Times New Roman" w:cs="Times New Roman"/>
          <w:b/>
          <w:szCs w:val="20"/>
          <w:lang w:eastAsia="ru-RU"/>
        </w:rPr>
        <w:t>Тема:</w:t>
      </w:r>
    </w:p>
    <w:tbl>
      <w:tblPr>
        <w:tblStyle w:val="2"/>
        <w:tblW w:w="15649" w:type="dxa"/>
        <w:tblInd w:w="315" w:type="dxa"/>
        <w:tblLook w:val="04A0" w:firstRow="1" w:lastRow="0" w:firstColumn="1" w:lastColumn="0" w:noHBand="0" w:noVBand="1"/>
      </w:tblPr>
      <w:tblGrid>
        <w:gridCol w:w="2345"/>
        <w:gridCol w:w="9214"/>
        <w:gridCol w:w="1210"/>
        <w:gridCol w:w="2880"/>
      </w:tblGrid>
      <w:tr w:rsidR="00A00C37" w:rsidRPr="00A00C37" w:rsidTr="00A00C37">
        <w:trPr>
          <w:trHeight w:val="187"/>
        </w:trPr>
        <w:tc>
          <w:tcPr>
            <w:tcW w:w="2345"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lastRenderedPageBreak/>
              <w:t>Задачи</w:t>
            </w:r>
          </w:p>
        </w:tc>
        <w:tc>
          <w:tcPr>
            <w:tcW w:w="9214"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2345"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Повторить игровые упражнения с бегом и прыжками, бросание снежков на дальность и в цель.</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Пособия. 3 обруча.</w:t>
            </w:r>
          </w:p>
          <w:p w:rsidR="00A00C37" w:rsidRPr="00A00C37" w:rsidRDefault="00A00C37" w:rsidP="00A00C37">
            <w:pPr>
              <w:rPr>
                <w:rFonts w:ascii="Times New Roman" w:hAnsi="Times New Roman" w:cs="Times New Roman"/>
                <w:sz w:val="20"/>
                <w:szCs w:val="20"/>
              </w:rPr>
            </w:pPr>
          </w:p>
        </w:tc>
        <w:tc>
          <w:tcPr>
            <w:tcW w:w="9214"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1 часть</w:t>
            </w:r>
            <w:r w:rsidRPr="00A00C37">
              <w:rPr>
                <w:rFonts w:ascii="Times New Roman" w:eastAsia="Times New Roman" w:hAnsi="Times New Roman" w:cs="Times New Roman"/>
                <w:color w:val="2A2723"/>
                <w:sz w:val="20"/>
                <w:szCs w:val="20"/>
              </w:rPr>
              <w:t>. Построение в колонну по одному, перестроение в круг, вокруг снеговика, взявшись за руки. По сигналу воспитателя дети идут сначала медленно, а затем убыстряют движение и переходят на бег. Через 2—З круга воспитатель останавливает детей и предлагает им изменить направление движения. Ходьба и бег выполняются в другую сторону (можно придумать сюжет — двигаются конькобежцы, лыжники или просто кружатся снежинки).</w:t>
            </w:r>
          </w:p>
          <w:p w:rsidR="00A00C37" w:rsidRPr="00A00C37" w:rsidRDefault="00A00C37" w:rsidP="00A00C37">
            <w:pPr>
              <w:spacing w:line="315" w:lineRule="atLeast"/>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2 часть. Игровые упражнения.</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1.«Точно в круг».</w:t>
            </w:r>
            <w:r w:rsidRPr="00A00C37">
              <w:rPr>
                <w:rFonts w:ascii="Times New Roman" w:eastAsia="Times New Roman" w:hAnsi="Times New Roman" w:cs="Times New Roman"/>
                <w:color w:val="2A2723"/>
                <w:sz w:val="20"/>
                <w:szCs w:val="20"/>
              </w:rPr>
              <w:t xml:space="preserve"> Воспитатель кладет три обруча и предлагает детям встать на расстоянии 2—З м от них, положив снежки у ног (предварительно каждый лепит по три снежка). По сигналу воспитателя они бросают снежки в круг одной рукой снизу. Количество снежков можно увеличить.</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2.«Кто дальше»</w:t>
            </w:r>
            <w:r w:rsidRPr="00A00C37">
              <w:rPr>
                <w:rFonts w:ascii="Times New Roman" w:eastAsia="Times New Roman" w:hAnsi="Times New Roman" w:cs="Times New Roman"/>
                <w:color w:val="2A2723"/>
                <w:sz w:val="20"/>
                <w:szCs w:val="20"/>
              </w:rPr>
              <w:t>. Дети выстраиваются в две шеренги. По сигналу воспитателя дети первой шеренги метают по три снежка на дальность. В качестве ориентира можно положить те же обручи на разное расстояние — на 6, 8 и 10 м. Воспитатель отмечает самые дальние три броска. Подходит вторая подгруппа и также выполняет задание.</w:t>
            </w:r>
          </w:p>
          <w:p w:rsidR="00A00C37" w:rsidRPr="00A00C37" w:rsidRDefault="00A00C37" w:rsidP="00A00C37">
            <w:pPr>
              <w:spacing w:line="315" w:lineRule="atLeast"/>
              <w:rPr>
                <w:rFonts w:ascii="Times New Roman" w:eastAsia="Times New Roman" w:hAnsi="Times New Roman" w:cs="Times New Roman"/>
                <w:b/>
                <w:color w:val="2A2723"/>
                <w:sz w:val="20"/>
                <w:szCs w:val="20"/>
              </w:rPr>
            </w:pPr>
          </w:p>
          <w:p w:rsidR="00A00C37" w:rsidRPr="00A00C37" w:rsidRDefault="00A00C37" w:rsidP="00A00C37">
            <w:pPr>
              <w:spacing w:line="315" w:lineRule="atLeast"/>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Подвижная игра «Ловишки-перебежки»</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3 часть.</w:t>
            </w:r>
            <w:r w:rsidRPr="00A00C37">
              <w:rPr>
                <w:rFonts w:ascii="Times New Roman" w:eastAsia="Times New Roman" w:hAnsi="Times New Roman" w:cs="Times New Roman"/>
                <w:color w:val="2A2723"/>
                <w:sz w:val="20"/>
                <w:szCs w:val="20"/>
              </w:rPr>
              <w:t xml:space="preserve"> Ходьба за самым ловким и быстрым ловишкой.</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tc>
        <w:tc>
          <w:tcPr>
            <w:tcW w:w="2880" w:type="dxa"/>
          </w:tcPr>
          <w:p w:rsidR="00A00C37" w:rsidRPr="00A00C37" w:rsidRDefault="00A00C37" w:rsidP="00A00C37">
            <w:pPr>
              <w:jc w:val="center"/>
              <w:rPr>
                <w:rFonts w:ascii="Times New Roman" w:hAnsi="Times New Roman" w:cs="Times New Roman"/>
                <w:b/>
                <w:sz w:val="20"/>
                <w:szCs w:val="20"/>
              </w:rPr>
            </w:pPr>
            <w:r w:rsidRPr="00A00C37">
              <w:rPr>
                <w:rFonts w:ascii="Times New Roman" w:hAnsi="Times New Roman" w:cs="Times New Roman"/>
                <w:b/>
                <w:sz w:val="20"/>
                <w:szCs w:val="20"/>
              </w:rPr>
              <w:t>П.И.</w:t>
            </w:r>
          </w:p>
        </w:tc>
      </w:tr>
      <w:tr w:rsidR="00A00C37" w:rsidRPr="00A00C37" w:rsidTr="00A00C37">
        <w:trPr>
          <w:trHeight w:val="7824"/>
        </w:trPr>
        <w:tc>
          <w:tcPr>
            <w:tcW w:w="2345" w:type="dxa"/>
            <w:vMerge/>
          </w:tcPr>
          <w:p w:rsidR="00A00C37" w:rsidRPr="00A00C37" w:rsidRDefault="00A00C37" w:rsidP="00A00C37">
            <w:pPr>
              <w:jc w:val="center"/>
              <w:rPr>
                <w:rFonts w:ascii="Times New Roman" w:hAnsi="Times New Roman" w:cs="Times New Roman"/>
                <w:sz w:val="20"/>
                <w:szCs w:val="20"/>
              </w:rPr>
            </w:pPr>
          </w:p>
        </w:tc>
        <w:tc>
          <w:tcPr>
            <w:tcW w:w="9214"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Pr>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Дети стоят за чертой на одной стороне площадки. На второй стороне площадки также проведена черта. Сбоку стоит ловишка. На слова воспитателя: «Раз, два, три — беги!» — дети перебегают на другую Сторону площадки, а ловишка ловит (осаливает рукой), Прежде чем они успеют пересечь черту. Проводится подсчет пойманных, и перебежка повторяется. После двух-трех перебежек выбирается другой ловишка из числа наиболее ловких и быстрых ребят, которые не были пойманы.</w:t>
            </w:r>
          </w:p>
          <w:p w:rsidR="00A00C37" w:rsidRPr="00A00C37" w:rsidRDefault="00A00C37" w:rsidP="00A00C37">
            <w:pPr>
              <w:rPr>
                <w:rFonts w:ascii="Times New Roman" w:hAnsi="Times New Roman" w:cs="Times New Roman"/>
                <w:sz w:val="20"/>
                <w:szCs w:val="20"/>
              </w:rPr>
            </w:pP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 xml:space="preserve">                                                                                                             Февраль                                                                  4 неделя (зал)</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 43 по физической культуре в старшей группе (Пензулаева Л.И.)</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lastRenderedPageBreak/>
        <w:t>Тема:</w:t>
      </w:r>
    </w:p>
    <w:tbl>
      <w:tblPr>
        <w:tblStyle w:val="2"/>
        <w:tblW w:w="15649" w:type="dxa"/>
        <w:tblInd w:w="315" w:type="dxa"/>
        <w:tblLook w:val="04A0" w:firstRow="1" w:lastRow="0" w:firstColumn="1" w:lastColumn="0" w:noHBand="0" w:noVBand="1"/>
      </w:tblPr>
      <w:tblGrid>
        <w:gridCol w:w="2345"/>
        <w:gridCol w:w="9214"/>
        <w:gridCol w:w="1210"/>
        <w:gridCol w:w="2880"/>
      </w:tblGrid>
      <w:tr w:rsidR="00A00C37" w:rsidRPr="00A00C37" w:rsidTr="00A00C37">
        <w:trPr>
          <w:trHeight w:val="187"/>
        </w:trPr>
        <w:tc>
          <w:tcPr>
            <w:tcW w:w="2345"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214"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2345"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Упражнять детей в медленном непрерывном беге; продолжать учить влезать на гимнастическую стенку, не пропуская реек; упражнять в сохранении равновесия при ходьбе по гимнастической скамейке и прыжках с ноги на ногу; упражнять в ведении мяча.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Пособия. 2 гимнастические скамейки, 2—4 кегли для ориентира, мячи (диаметр 20—25 см) на полгруппы.</w:t>
            </w:r>
          </w:p>
          <w:p w:rsidR="00A00C37" w:rsidRPr="00A00C37" w:rsidRDefault="00A00C37" w:rsidP="00A00C37">
            <w:pPr>
              <w:rPr>
                <w:rFonts w:ascii="Times New Roman" w:hAnsi="Times New Roman" w:cs="Times New Roman"/>
                <w:sz w:val="20"/>
                <w:szCs w:val="20"/>
              </w:rPr>
            </w:pPr>
          </w:p>
        </w:tc>
        <w:tc>
          <w:tcPr>
            <w:tcW w:w="9214"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часть</w:t>
            </w:r>
            <w:r w:rsidRPr="00A00C37">
              <w:rPr>
                <w:rFonts w:ascii="Times New Roman" w:hAnsi="Times New Roman" w:cs="Times New Roman"/>
                <w:sz w:val="20"/>
                <w:szCs w:val="20"/>
              </w:rPr>
              <w:t>. Построение в шеренгу, проверка осанки и равнения; перестроение в колонну по одному; ходьба в колонне по одному; переход на бег за воспитателем между предметами и с изменением направления движения до 2 мин; ходьба врассыпную; построение</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в колонны.</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2 часть. Общеразвивающие упражнения.</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1. И. п.: основная стойка, руки вдоль туловища. 1 -— шаг лево ногой в сторону, руки в стороны; 2 вернуться в исходное положение. То же правой ногой (6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2. И. п.: ноги слегка расставлены, руки на поясе. 1- 3 — пружинисты приседания, руки вперед; 4 — вернуться в исходное положение (5—6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3. И. п.: Ногина ширине плеч, руки внизу. 1 руки согнуть перед грудью 2 - поворот вправо, руки в стороны; З - руки перед грудью; 4 - вернуться в исходное положение То же влево (6—8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4. И. п.: Ноги параллельно, руки на поясе. 1 – поднять прямую правую (левую) ногу, хлопнуть в ладоши под коленом; 2 — вернуться в исходное положение (6—7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5. И. п.: стоя на коленях, руки на поясе. 1—2 сесть справа на правое бедро, руки вперед прямые; 3 - 4 — вернуться в исходное положение то же влево (6—8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6. И. п.: сидя Ноги врозь, руки на поясе. 1 - руки в стороны;</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2 — наклон вперед, коснуться правой (левой) ноги; 3 - выпрямиться, руки в стороны; 4 - вернуться в исходное положение (6—7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7. И. п.: Основная стойка, руки вдоль туловища. Прыжки на правой и левой ноге под счет Воспитателя 1—8 (3—4 раза).</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Основные виды движений.</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 xml:space="preserve">1. Лазанье </w:t>
            </w:r>
            <w:r w:rsidRPr="00A00C37">
              <w:rPr>
                <w:rFonts w:ascii="Times New Roman" w:hAnsi="Times New Roman" w:cs="Times New Roman"/>
                <w:sz w:val="20"/>
                <w:szCs w:val="20"/>
              </w:rPr>
              <w:t>влезание на гимнастическую стенку разноименным способом и передвижение по четвертой рейке; спуск вниз, не пропуская реек (2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2. Ходьба по гимнастической скамейке</w:t>
            </w:r>
            <w:r w:rsidRPr="00A00C37">
              <w:rPr>
                <w:rFonts w:ascii="Times New Roman" w:hAnsi="Times New Roman" w:cs="Times New Roman"/>
                <w:sz w:val="20"/>
                <w:szCs w:val="20"/>
              </w:rPr>
              <w:t>, руки на поясе, приставляя пятку одной ноги к носку другой (2—-З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3. Прыжки с ноги на ногу</w:t>
            </w:r>
            <w:r w:rsidRPr="00A00C37">
              <w:rPr>
                <w:rFonts w:ascii="Times New Roman" w:hAnsi="Times New Roman" w:cs="Times New Roman"/>
                <w:sz w:val="20"/>
                <w:szCs w:val="20"/>
              </w:rPr>
              <w:t>, продвигаясь вперед до обозначенного места (расстояние 6 м) — 2—З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4. Отбивания мяча в ходьбе</w:t>
            </w:r>
            <w:r w:rsidRPr="00A00C37">
              <w:rPr>
                <w:rFonts w:ascii="Times New Roman" w:hAnsi="Times New Roman" w:cs="Times New Roman"/>
                <w:sz w:val="20"/>
                <w:szCs w:val="20"/>
              </w:rPr>
              <w:t xml:space="preserve"> (баскетбольный вариант мяч большого диаметра) на расстояние 8 м.</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Подвижная игра «Гуси-лебеди».</w:t>
            </w:r>
            <w:r w:rsidRPr="00A00C37">
              <w:rPr>
                <w:rFonts w:ascii="Times New Roman" w:hAnsi="Times New Roman" w:cs="Times New Roman"/>
                <w:sz w:val="20"/>
                <w:szCs w:val="20"/>
              </w:rPr>
              <w:t xml:space="preserve"> (см. с. 36).</w:t>
            </w: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3 часть.</w:t>
            </w:r>
            <w:r w:rsidRPr="00A00C37">
              <w:rPr>
                <w:rFonts w:ascii="Times New Roman" w:hAnsi="Times New Roman" w:cs="Times New Roman"/>
                <w:sz w:val="20"/>
                <w:szCs w:val="20"/>
              </w:rPr>
              <w:t xml:space="preserve"> Ходьба в колонне по одному с поворотами по сигналу воспитателя.</w:t>
            </w:r>
          </w:p>
        </w:tc>
        <w:tc>
          <w:tcPr>
            <w:tcW w:w="1210" w:type="dxa"/>
            <w:vMerge w:val="restart"/>
          </w:tcPr>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1-2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1-2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tc>
        <w:tc>
          <w:tcPr>
            <w:tcW w:w="2880" w:type="dxa"/>
            <w:tcBorders>
              <w:bottom w:val="nil"/>
            </w:tcBorders>
          </w:tcPr>
          <w:p w:rsidR="00A00C37" w:rsidRPr="00A00C37" w:rsidRDefault="00A00C37" w:rsidP="00A00C37">
            <w:pPr>
              <w:jc w:val="center"/>
              <w:rPr>
                <w:rFonts w:ascii="Times New Roman" w:hAnsi="Times New Roman" w:cs="Times New Roman"/>
                <w:b/>
                <w:sz w:val="20"/>
                <w:szCs w:val="20"/>
              </w:rPr>
            </w:pPr>
          </w:p>
        </w:tc>
      </w:tr>
      <w:tr w:rsidR="00A00C37" w:rsidRPr="00A00C37" w:rsidTr="00A00C37">
        <w:trPr>
          <w:trHeight w:val="7824"/>
        </w:trPr>
        <w:tc>
          <w:tcPr>
            <w:tcW w:w="2345" w:type="dxa"/>
            <w:vMerge/>
          </w:tcPr>
          <w:p w:rsidR="00A00C37" w:rsidRPr="00A00C37" w:rsidRDefault="00A00C37" w:rsidP="00A00C37">
            <w:pPr>
              <w:jc w:val="center"/>
              <w:rPr>
                <w:rFonts w:ascii="Times New Roman" w:hAnsi="Times New Roman" w:cs="Times New Roman"/>
                <w:sz w:val="20"/>
                <w:szCs w:val="20"/>
              </w:rPr>
            </w:pPr>
          </w:p>
        </w:tc>
        <w:tc>
          <w:tcPr>
            <w:tcW w:w="9214"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Дети делятся на две подгруппы. Первая под наблюдением воспитателя выполняет лазанье по гимнастической стенке. Вторая в это время упражняется в ведении мяча одной рукой от исходной линии до обозначенного места. Упражнение выполняется в колонне поточно, но с таким интервалом между детьми, чтобы они не мешали друг другу (ведение мяча по правой стороне, а возвращение с мячом в руках по левой).</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После того как дети выполнят лазанье два раза, воспитатель подает сигнал к смене мест. По окончании выполнения заданий в лазанье второй подгруппой воспитатель предлагает детям положить мячи в короб и построиться две шеренги у гимнастических скамеек. Ребята выполняют упражнение в равновесии, затем прыжки (двумя колоннами поточно)</w:t>
            </w:r>
          </w:p>
          <w:p w:rsidR="00A00C37" w:rsidRPr="00A00C37" w:rsidRDefault="00A00C37" w:rsidP="00A00C37">
            <w:pPr>
              <w:rPr>
                <w:rFonts w:ascii="Times New Roman" w:hAnsi="Times New Roman" w:cs="Times New Roman"/>
                <w:sz w:val="20"/>
                <w:szCs w:val="20"/>
              </w:rPr>
            </w:pP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rPr>
          <w:rFonts w:ascii="Times New Roman" w:eastAsiaTheme="minorEastAsia" w:hAnsi="Times New Roman" w:cs="Times New Roman"/>
          <w:b/>
          <w:szCs w:val="24"/>
          <w:lang w:eastAsia="ru-RU"/>
        </w:rPr>
      </w:pPr>
      <w:r w:rsidRPr="00A00C37">
        <w:rPr>
          <w:rFonts w:ascii="Times New Roman" w:eastAsiaTheme="minorEastAsia" w:hAnsi="Times New Roman" w:cs="Times New Roman"/>
          <w:sz w:val="24"/>
          <w:szCs w:val="24"/>
          <w:lang w:eastAsia="ru-RU"/>
        </w:rPr>
        <w:t xml:space="preserve">                                                                                                             </w:t>
      </w:r>
      <w:r w:rsidRPr="00A00C37">
        <w:rPr>
          <w:rFonts w:ascii="Times New Roman" w:eastAsiaTheme="minorEastAsia" w:hAnsi="Times New Roman" w:cs="Times New Roman"/>
          <w:b/>
          <w:szCs w:val="24"/>
          <w:lang w:eastAsia="ru-RU"/>
        </w:rPr>
        <w:t>Февраль                                                                  4 неделя (улица)</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 44 по физической культуре в старшей группе ( Пензулаева Л.И.)</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649" w:type="dxa"/>
        <w:tblInd w:w="315" w:type="dxa"/>
        <w:tblLook w:val="04A0" w:firstRow="1" w:lastRow="0" w:firstColumn="1" w:lastColumn="0" w:noHBand="0" w:noVBand="1"/>
      </w:tblPr>
      <w:tblGrid>
        <w:gridCol w:w="2345"/>
        <w:gridCol w:w="9214"/>
        <w:gridCol w:w="1210"/>
        <w:gridCol w:w="2880"/>
      </w:tblGrid>
      <w:tr w:rsidR="00A00C37" w:rsidRPr="00A00C37" w:rsidTr="00A00C37">
        <w:trPr>
          <w:trHeight w:val="187"/>
        </w:trPr>
        <w:tc>
          <w:tcPr>
            <w:tcW w:w="2345"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Задачи</w:t>
            </w:r>
          </w:p>
        </w:tc>
        <w:tc>
          <w:tcPr>
            <w:tcW w:w="9214"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Содержание НОД</w:t>
            </w:r>
          </w:p>
        </w:tc>
        <w:tc>
          <w:tcPr>
            <w:tcW w:w="121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 xml:space="preserve">Методические </w:t>
            </w: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указания</w:t>
            </w:r>
          </w:p>
        </w:tc>
      </w:tr>
      <w:tr w:rsidR="00A00C37" w:rsidRPr="00A00C37" w:rsidTr="00A00C37">
        <w:trPr>
          <w:trHeight w:val="57"/>
        </w:trPr>
        <w:tc>
          <w:tcPr>
            <w:tcW w:w="2345" w:type="dxa"/>
            <w:vMerge w:val="restart"/>
          </w:tcPr>
          <w:p w:rsidR="00A00C37" w:rsidRPr="00A00C37" w:rsidRDefault="00A00C37" w:rsidP="00A00C37">
            <w:pPr>
              <w:rPr>
                <w:rFonts w:ascii="Times New Roman" w:hAnsi="Times New Roman" w:cs="Times New Roman"/>
                <w:sz w:val="20"/>
                <w:szCs w:val="24"/>
              </w:rPr>
            </w:pP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sz w:val="20"/>
                <w:szCs w:val="24"/>
              </w:rPr>
              <w:t>Повторить игровые упражнения на санках; упражнять в прыжках и беге.</w:t>
            </w:r>
          </w:p>
          <w:p w:rsidR="00A00C37" w:rsidRPr="00A00C37" w:rsidRDefault="00A00C37" w:rsidP="00A00C37">
            <w:pPr>
              <w:rPr>
                <w:rFonts w:ascii="Times New Roman" w:hAnsi="Times New Roman" w:cs="Times New Roman"/>
                <w:sz w:val="20"/>
                <w:szCs w:val="24"/>
              </w:rPr>
            </w:pPr>
          </w:p>
        </w:tc>
        <w:tc>
          <w:tcPr>
            <w:tcW w:w="9214" w:type="dxa"/>
            <w:vMerge w:val="restart"/>
          </w:tcPr>
          <w:p w:rsidR="00A00C37" w:rsidRPr="00A00C37" w:rsidRDefault="00A00C37" w:rsidP="00A00C37">
            <w:pPr>
              <w:rPr>
                <w:rFonts w:ascii="Times New Roman" w:hAnsi="Times New Roman" w:cs="Times New Roman"/>
                <w:b/>
                <w:sz w:val="20"/>
                <w:szCs w:val="24"/>
              </w:rPr>
            </w:pP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b/>
                <w:sz w:val="20"/>
                <w:szCs w:val="24"/>
              </w:rPr>
              <w:t>1 часть</w:t>
            </w:r>
            <w:r w:rsidRPr="00A00C37">
              <w:rPr>
                <w:rFonts w:ascii="Times New Roman" w:hAnsi="Times New Roman" w:cs="Times New Roman"/>
                <w:sz w:val="20"/>
                <w:szCs w:val="24"/>
              </w:rPr>
              <w:t>. Построение в шеренгу, перестроение в колонну по одному: ходьба с выполнением различных заданий по сигналу воспитателя (попрыгать на двух ногах, как зайцы; помахать крыльями, как птицы; постоять на одной ноге, как аист; покружиться).</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b/>
                <w:sz w:val="20"/>
                <w:szCs w:val="24"/>
              </w:rPr>
              <w:t>2 часть. Игровые упражнения</w:t>
            </w:r>
            <w:r w:rsidRPr="00A00C37">
              <w:rPr>
                <w:rFonts w:ascii="Times New Roman" w:hAnsi="Times New Roman" w:cs="Times New Roman"/>
                <w:sz w:val="20"/>
                <w:szCs w:val="24"/>
              </w:rPr>
              <w:t>.</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b/>
                <w:sz w:val="20"/>
                <w:szCs w:val="24"/>
              </w:rPr>
              <w:t>1.«Гонки санок».</w:t>
            </w:r>
            <w:r w:rsidRPr="00A00C37">
              <w:rPr>
                <w:rFonts w:ascii="Times New Roman" w:hAnsi="Times New Roman" w:cs="Times New Roman"/>
                <w:sz w:val="20"/>
                <w:szCs w:val="24"/>
              </w:rPr>
              <w:t xml:space="preserve"> Играющие (первая шеренга) ставят санки на одну линию и садятся на них верхом, опустив ноги на землю. По сигналу воспитателя: «Марш!» — играющие передвигаются на санках до обозначенного места (расстояние 8—10 м), отталкиваясь ногами. Воспитатель отмечает тех, кто быстрее всех достиг линии финиша. Затем соревнуются дети второй шеренги. Игра повторяется 2-—3 раза.</w:t>
            </w: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b/>
                <w:sz w:val="20"/>
                <w:szCs w:val="24"/>
              </w:rPr>
              <w:t>2.«Не попадись».</w:t>
            </w:r>
            <w:r w:rsidRPr="00A00C37">
              <w:rPr>
                <w:rFonts w:ascii="Times New Roman" w:hAnsi="Times New Roman" w:cs="Times New Roman"/>
                <w:sz w:val="20"/>
                <w:szCs w:val="24"/>
              </w:rPr>
              <w:t xml:space="preserve"> </w:t>
            </w:r>
          </w:p>
          <w:p w:rsidR="00A00C37" w:rsidRPr="00A00C37" w:rsidRDefault="00A00C37" w:rsidP="00A00C37">
            <w:pPr>
              <w:rPr>
                <w:rFonts w:ascii="Times New Roman" w:hAnsi="Times New Roman" w:cs="Times New Roman"/>
                <w:sz w:val="20"/>
                <w:szCs w:val="24"/>
              </w:rPr>
            </w:pP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b/>
                <w:sz w:val="20"/>
                <w:szCs w:val="24"/>
              </w:rPr>
              <w:t>3.«По мостику»</w:t>
            </w:r>
            <w:r w:rsidRPr="00A00C37">
              <w:rPr>
                <w:rFonts w:ascii="Times New Roman" w:hAnsi="Times New Roman" w:cs="Times New Roman"/>
                <w:sz w:val="20"/>
                <w:szCs w:val="24"/>
              </w:rPr>
              <w:t>. Ходьба по снежному валу, свободно балансируя руками.</w:t>
            </w:r>
          </w:p>
          <w:p w:rsidR="00A00C37" w:rsidRPr="00A00C37" w:rsidRDefault="00A00C37" w:rsidP="00A00C37">
            <w:pPr>
              <w:rPr>
                <w:rFonts w:ascii="Times New Roman" w:hAnsi="Times New Roman" w:cs="Times New Roman"/>
                <w:sz w:val="20"/>
                <w:szCs w:val="24"/>
              </w:rPr>
            </w:pPr>
          </w:p>
          <w:p w:rsidR="00A00C37" w:rsidRPr="00A00C37" w:rsidRDefault="00A00C37" w:rsidP="00A00C37">
            <w:pPr>
              <w:rPr>
                <w:rFonts w:ascii="Times New Roman" w:hAnsi="Times New Roman" w:cs="Times New Roman"/>
                <w:b/>
                <w:sz w:val="20"/>
                <w:szCs w:val="24"/>
              </w:rPr>
            </w:pPr>
            <w:r w:rsidRPr="00A00C37">
              <w:rPr>
                <w:rFonts w:ascii="Times New Roman" w:hAnsi="Times New Roman" w:cs="Times New Roman"/>
                <w:b/>
                <w:sz w:val="20"/>
                <w:szCs w:val="24"/>
              </w:rPr>
              <w:t>Подвижная игра «Ловишки парами»</w:t>
            </w:r>
          </w:p>
          <w:p w:rsidR="00A00C37" w:rsidRPr="00A00C37" w:rsidRDefault="00A00C37" w:rsidP="00A00C37">
            <w:pPr>
              <w:rPr>
                <w:rFonts w:ascii="Times New Roman" w:hAnsi="Times New Roman" w:cs="Times New Roman"/>
                <w:b/>
                <w:sz w:val="20"/>
                <w:szCs w:val="24"/>
              </w:rPr>
            </w:pPr>
          </w:p>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b/>
                <w:sz w:val="20"/>
                <w:szCs w:val="24"/>
              </w:rPr>
              <w:t>3 часть.</w:t>
            </w:r>
            <w:r w:rsidRPr="00A00C37">
              <w:rPr>
                <w:rFonts w:ascii="Times New Roman" w:hAnsi="Times New Roman" w:cs="Times New Roman"/>
                <w:sz w:val="20"/>
                <w:szCs w:val="24"/>
              </w:rPr>
              <w:t xml:space="preserve"> Ходьба в колонне по одному.</w:t>
            </w:r>
          </w:p>
        </w:tc>
        <w:tc>
          <w:tcPr>
            <w:tcW w:w="1210" w:type="dxa"/>
            <w:vMerge w:val="restart"/>
          </w:tcPr>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2-3 мин.</w:t>
            </w: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2-3 раза</w:t>
            </w: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2-3 мин</w:t>
            </w: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3-4 раза</w:t>
            </w: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p>
          <w:p w:rsidR="00A00C37" w:rsidRPr="00A00C37" w:rsidRDefault="00A00C37" w:rsidP="00A00C37">
            <w:pPr>
              <w:jc w:val="center"/>
              <w:rPr>
                <w:rFonts w:ascii="Times New Roman" w:hAnsi="Times New Roman" w:cs="Times New Roman"/>
                <w:sz w:val="20"/>
                <w:szCs w:val="24"/>
              </w:rPr>
            </w:pPr>
            <w:r w:rsidRPr="00A00C37">
              <w:rPr>
                <w:rFonts w:ascii="Times New Roman" w:hAnsi="Times New Roman" w:cs="Times New Roman"/>
                <w:sz w:val="20"/>
                <w:szCs w:val="24"/>
              </w:rPr>
              <w:t>3-4 раза</w:t>
            </w:r>
          </w:p>
        </w:tc>
        <w:tc>
          <w:tcPr>
            <w:tcW w:w="2880" w:type="dxa"/>
            <w:tcBorders>
              <w:bottom w:val="nil"/>
            </w:tcBorders>
          </w:tcPr>
          <w:p w:rsidR="00A00C37" w:rsidRPr="00A00C37" w:rsidRDefault="00A00C37" w:rsidP="00A00C37">
            <w:pPr>
              <w:jc w:val="center"/>
              <w:rPr>
                <w:rFonts w:ascii="Times New Roman" w:hAnsi="Times New Roman" w:cs="Times New Roman"/>
                <w:b/>
                <w:sz w:val="20"/>
                <w:szCs w:val="24"/>
              </w:rPr>
            </w:pPr>
            <w:r w:rsidRPr="00A00C37">
              <w:rPr>
                <w:rFonts w:ascii="Times New Roman" w:hAnsi="Times New Roman" w:cs="Times New Roman"/>
                <w:b/>
                <w:sz w:val="20"/>
                <w:szCs w:val="24"/>
              </w:rPr>
              <w:t>ОВД (2)</w:t>
            </w:r>
          </w:p>
        </w:tc>
      </w:tr>
      <w:tr w:rsidR="00A00C37" w:rsidRPr="00A00C37" w:rsidTr="00A00C37">
        <w:trPr>
          <w:trHeight w:val="7824"/>
        </w:trPr>
        <w:tc>
          <w:tcPr>
            <w:tcW w:w="2345" w:type="dxa"/>
            <w:vMerge/>
          </w:tcPr>
          <w:p w:rsidR="00A00C37" w:rsidRPr="00A00C37" w:rsidRDefault="00A00C37" w:rsidP="00A00C37">
            <w:pPr>
              <w:jc w:val="center"/>
              <w:rPr>
                <w:rFonts w:ascii="Times New Roman" w:hAnsi="Times New Roman" w:cs="Times New Roman"/>
                <w:sz w:val="20"/>
                <w:szCs w:val="24"/>
              </w:rPr>
            </w:pPr>
          </w:p>
        </w:tc>
        <w:tc>
          <w:tcPr>
            <w:tcW w:w="9214" w:type="dxa"/>
            <w:vMerge/>
          </w:tcPr>
          <w:p w:rsidR="00A00C37" w:rsidRPr="00A00C37" w:rsidRDefault="00A00C37" w:rsidP="00A00C37">
            <w:pPr>
              <w:jc w:val="center"/>
              <w:rPr>
                <w:rFonts w:ascii="Times New Roman" w:hAnsi="Times New Roman" w:cs="Times New Roman"/>
                <w:sz w:val="20"/>
                <w:szCs w:val="24"/>
              </w:rPr>
            </w:pPr>
          </w:p>
        </w:tc>
        <w:tc>
          <w:tcPr>
            <w:tcW w:w="1210" w:type="dxa"/>
            <w:vMerge/>
          </w:tcPr>
          <w:p w:rsidR="00A00C37" w:rsidRPr="00A00C37" w:rsidRDefault="00A00C37" w:rsidP="00A00C37">
            <w:pPr>
              <w:jc w:val="center"/>
              <w:rPr>
                <w:rFonts w:ascii="Times New Roman" w:hAnsi="Times New Roman" w:cs="Times New Roman"/>
                <w:sz w:val="20"/>
                <w:szCs w:val="24"/>
              </w:rPr>
            </w:pPr>
          </w:p>
        </w:tc>
        <w:tc>
          <w:tcPr>
            <w:tcW w:w="2880" w:type="dxa"/>
            <w:tcBorders>
              <w:top w:val="nil"/>
            </w:tcBorders>
          </w:tcPr>
          <w:p w:rsidR="00A00C37" w:rsidRPr="00A00C37" w:rsidRDefault="00A00C37" w:rsidP="00A00C37">
            <w:pPr>
              <w:rPr>
                <w:rFonts w:ascii="Times New Roman" w:hAnsi="Times New Roman" w:cs="Times New Roman"/>
                <w:sz w:val="20"/>
                <w:szCs w:val="24"/>
              </w:rPr>
            </w:pPr>
            <w:r w:rsidRPr="00A00C37">
              <w:rPr>
                <w:rFonts w:ascii="Times New Roman" w:hAnsi="Times New Roman" w:cs="Times New Roman"/>
                <w:sz w:val="20"/>
                <w:szCs w:val="24"/>
              </w:rPr>
              <w:t>Из снежков выкладывается круг, играющие - стоят за кругом, в центре — ловишки (два-три). Дети впрыгивают на двух ногах в круг и выпрыгивают из него по мере приближения ловишек, а те стараются «заморозить» играющих. Через несколько секунд (как только будут осалены 5—6 детей) игра останавливается, и выбираются новые ловишки из числа ни разу не пойманных.</w:t>
            </w: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imes New Roman" w:hAnsi="Times New Roman" w:cs="Times New Roman"/>
          <w:b/>
          <w:color w:val="0000FF"/>
          <w:sz w:val="24"/>
          <w:szCs w:val="24"/>
          <w:lang w:eastAsia="ru-RU"/>
        </w:rPr>
      </w:pPr>
    </w:p>
    <w:p w:rsidR="00A00C37" w:rsidRPr="00A00C37" w:rsidRDefault="00A00C37" w:rsidP="00A00C37">
      <w:pPr>
        <w:rPr>
          <w:rFonts w:ascii="Times New Roman" w:eastAsia="Times New Roman" w:hAnsi="Times New Roman" w:cs="Times New Roman"/>
          <w:b/>
          <w:color w:val="0000FF"/>
          <w:sz w:val="24"/>
          <w:szCs w:val="24"/>
          <w:lang w:eastAsia="ru-RU"/>
        </w:rPr>
      </w:pPr>
    </w:p>
    <w:p w:rsidR="00A00C37" w:rsidRPr="00A00C37" w:rsidRDefault="00A00C37" w:rsidP="00A00C37">
      <w:pPr>
        <w:spacing w:after="0" w:line="240" w:lineRule="auto"/>
        <w:rPr>
          <w:rFonts w:ascii="Times New Roman" w:eastAsia="Times New Roman" w:hAnsi="Times New Roman" w:cs="Times New Roman"/>
          <w:b/>
          <w:color w:val="0000FF"/>
          <w:sz w:val="24"/>
          <w:szCs w:val="24"/>
          <w:lang w:eastAsia="ru-RU"/>
        </w:rPr>
      </w:pPr>
      <w:r w:rsidRPr="00A00C37">
        <w:rPr>
          <w:rFonts w:ascii="Times New Roman" w:eastAsia="Times New Roman" w:hAnsi="Times New Roman" w:cs="Times New Roman"/>
          <w:b/>
          <w:color w:val="0000FF"/>
          <w:sz w:val="24"/>
          <w:szCs w:val="24"/>
          <w:lang w:eastAsia="ru-RU"/>
        </w:rPr>
        <w:t xml:space="preserve">                                                ПЕРСПЕКТИВНОЕ ПЛАНИРОВАНИЕ ФИЗКУЛЬТУРНЫХ ЗАНЯТИЙ В СТАРШЕЙ  ГРУППЕ</w:t>
      </w:r>
    </w:p>
    <w:p w:rsidR="00A00C37" w:rsidRPr="00A00C37" w:rsidRDefault="00A00C37" w:rsidP="00A00C37">
      <w:pPr>
        <w:spacing w:after="0" w:line="240" w:lineRule="auto"/>
        <w:ind w:right="252"/>
        <w:jc w:val="center"/>
        <w:rPr>
          <w:rFonts w:ascii="Times New Roman" w:eastAsia="Times New Roman" w:hAnsi="Times New Roman" w:cs="Times New Roman"/>
          <w:sz w:val="24"/>
          <w:szCs w:val="24"/>
          <w:lang w:eastAsia="ru-RU"/>
        </w:rPr>
      </w:pPr>
      <w:r w:rsidRPr="00A00C37">
        <w:rPr>
          <w:rFonts w:ascii="Times New Roman" w:eastAsia="Times New Roman" w:hAnsi="Times New Roman" w:cs="Times New Roman"/>
          <w:sz w:val="24"/>
          <w:szCs w:val="24"/>
          <w:lang w:eastAsia="ru-RU"/>
        </w:rPr>
        <w:t xml:space="preserve">«Физкультурные занятия в детском саду с детьми </w:t>
      </w:r>
      <w:r w:rsidRPr="00A00C37">
        <w:rPr>
          <w:rFonts w:ascii="Times New Roman" w:eastAsiaTheme="minorEastAsia" w:hAnsi="Times New Roman" w:cs="Times New Roman"/>
          <w:b/>
          <w:szCs w:val="24"/>
          <w:lang w:eastAsia="ru-RU"/>
        </w:rPr>
        <w:t>старшей</w:t>
      </w:r>
      <w:r w:rsidRPr="00A00C37">
        <w:rPr>
          <w:rFonts w:ascii="Times New Roman" w:eastAsia="Times New Roman" w:hAnsi="Times New Roman" w:cs="Times New Roman"/>
          <w:sz w:val="24"/>
          <w:szCs w:val="24"/>
          <w:lang w:eastAsia="ru-RU"/>
        </w:rPr>
        <w:t xml:space="preserve"> группы» Л.И. Пензулаева</w:t>
      </w:r>
    </w:p>
    <w:tbl>
      <w:tblPr>
        <w:tblW w:w="1778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
        <w:gridCol w:w="1163"/>
        <w:gridCol w:w="2523"/>
        <w:gridCol w:w="2551"/>
        <w:gridCol w:w="1701"/>
        <w:gridCol w:w="2693"/>
        <w:gridCol w:w="1276"/>
        <w:gridCol w:w="1276"/>
        <w:gridCol w:w="2404"/>
        <w:gridCol w:w="1776"/>
      </w:tblGrid>
      <w:tr w:rsidR="00A00C37" w:rsidRPr="00A00C37" w:rsidTr="00A00C37">
        <w:trPr>
          <w:cantSplit/>
          <w:trHeight w:val="153"/>
        </w:trPr>
        <w:tc>
          <w:tcPr>
            <w:tcW w:w="425" w:type="dxa"/>
            <w:vMerge w:val="restart"/>
            <w:shd w:val="clear" w:color="auto" w:fill="auto"/>
            <w:textDirection w:val="btLr"/>
          </w:tcPr>
          <w:p w:rsidR="00A00C37" w:rsidRPr="00A00C37" w:rsidRDefault="00A00C37" w:rsidP="00A00C37">
            <w:pPr>
              <w:spacing w:after="0" w:line="240" w:lineRule="auto"/>
              <w:ind w:right="113"/>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Неделя</w:t>
            </w:r>
          </w:p>
        </w:tc>
        <w:tc>
          <w:tcPr>
            <w:tcW w:w="3686" w:type="dxa"/>
            <w:gridSpan w:val="2"/>
            <w:vMerge w:val="restart"/>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Задачи</w:t>
            </w:r>
          </w:p>
        </w:tc>
        <w:tc>
          <w:tcPr>
            <w:tcW w:w="2551" w:type="dxa"/>
            <w:vMerge w:val="restart"/>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Вводная часть</w:t>
            </w:r>
          </w:p>
        </w:tc>
        <w:tc>
          <w:tcPr>
            <w:tcW w:w="5670" w:type="dxa"/>
            <w:gridSpan w:val="3"/>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Основная часть</w:t>
            </w:r>
          </w:p>
        </w:tc>
        <w:tc>
          <w:tcPr>
            <w:tcW w:w="1276" w:type="dxa"/>
          </w:tcPr>
          <w:p w:rsidR="00A00C37" w:rsidRPr="00A00C37" w:rsidRDefault="00A00C37" w:rsidP="00A00C37">
            <w:pPr>
              <w:spacing w:after="0" w:line="240" w:lineRule="auto"/>
              <w:jc w:val="center"/>
              <w:rPr>
                <w:rFonts w:ascii="Times New Roman" w:eastAsia="Times New Roman" w:hAnsi="Times New Roman" w:cs="Times New Roman"/>
                <w:b/>
                <w:sz w:val="20"/>
                <w:szCs w:val="20"/>
                <w:lang w:eastAsia="ru-RU"/>
              </w:rPr>
            </w:pPr>
          </w:p>
        </w:tc>
        <w:tc>
          <w:tcPr>
            <w:tcW w:w="2404" w:type="dxa"/>
            <w:vMerge w:val="restart"/>
            <w:shd w:val="clear" w:color="auto" w:fill="auto"/>
          </w:tcPr>
          <w:p w:rsidR="00A00C37" w:rsidRPr="00A00C37" w:rsidRDefault="00A00C37" w:rsidP="00A00C37">
            <w:pPr>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Заключительная часть</w:t>
            </w:r>
          </w:p>
        </w:tc>
        <w:tc>
          <w:tcPr>
            <w:tcW w:w="1776" w:type="dxa"/>
            <w:vMerge w:val="restart"/>
            <w:tcBorders>
              <w:top w:val="nil"/>
            </w:tcBorders>
            <w:shd w:val="clear" w:color="auto" w:fill="auto"/>
          </w:tcPr>
          <w:p w:rsidR="00A00C37" w:rsidRPr="00A00C37" w:rsidRDefault="00A00C37" w:rsidP="00A00C37">
            <w:pPr>
              <w:rPr>
                <w:rFonts w:ascii="Times New Roman" w:eastAsia="Times New Roman" w:hAnsi="Times New Roman" w:cs="Times New Roman"/>
                <w:sz w:val="20"/>
                <w:szCs w:val="20"/>
                <w:lang w:eastAsia="ru-RU"/>
              </w:rPr>
            </w:pP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r>
      <w:tr w:rsidR="00A00C37" w:rsidRPr="00A00C37" w:rsidTr="00A00C37">
        <w:trPr>
          <w:cantSplit/>
          <w:trHeight w:val="545"/>
        </w:trPr>
        <w:tc>
          <w:tcPr>
            <w:tcW w:w="425" w:type="dxa"/>
            <w:vMerge/>
            <w:shd w:val="clear" w:color="auto" w:fill="auto"/>
            <w:textDirection w:val="btLr"/>
          </w:tcPr>
          <w:p w:rsidR="00A00C37" w:rsidRPr="00A00C37" w:rsidRDefault="00A00C37" w:rsidP="00A00C37">
            <w:pPr>
              <w:spacing w:after="0" w:line="240" w:lineRule="auto"/>
              <w:ind w:right="113"/>
              <w:rPr>
                <w:rFonts w:ascii="Times New Roman" w:eastAsia="Times New Roman" w:hAnsi="Times New Roman" w:cs="Times New Roman"/>
                <w:b/>
                <w:sz w:val="20"/>
                <w:szCs w:val="20"/>
                <w:lang w:eastAsia="ru-RU"/>
              </w:rPr>
            </w:pPr>
          </w:p>
        </w:tc>
        <w:tc>
          <w:tcPr>
            <w:tcW w:w="3686" w:type="dxa"/>
            <w:gridSpan w:val="2"/>
            <w:vMerge/>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p>
        </w:tc>
        <w:tc>
          <w:tcPr>
            <w:tcW w:w="2551" w:type="dxa"/>
            <w:vMerge/>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p>
        </w:tc>
        <w:tc>
          <w:tcPr>
            <w:tcW w:w="1701"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Общеразвивающие упражнения (ОРУ)</w:t>
            </w:r>
          </w:p>
        </w:tc>
        <w:tc>
          <w:tcPr>
            <w:tcW w:w="2693"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Основные движения</w:t>
            </w:r>
          </w:p>
        </w:tc>
        <w:tc>
          <w:tcPr>
            <w:tcW w:w="1276"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Подвижные игры</w:t>
            </w:r>
          </w:p>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(ПИ)</w:t>
            </w:r>
          </w:p>
        </w:tc>
        <w:tc>
          <w:tcPr>
            <w:tcW w:w="1276" w:type="dxa"/>
          </w:tcPr>
          <w:p w:rsidR="00A00C37" w:rsidRPr="00A00C37" w:rsidRDefault="00A00C37" w:rsidP="00A00C37">
            <w:pPr>
              <w:spacing w:after="0" w:line="240" w:lineRule="auto"/>
              <w:jc w:val="center"/>
              <w:rPr>
                <w:rFonts w:ascii="Times New Roman" w:eastAsia="Times New Roman" w:hAnsi="Times New Roman" w:cs="Times New Roman"/>
                <w:b/>
                <w:sz w:val="20"/>
                <w:szCs w:val="20"/>
                <w:lang w:eastAsia="ru-RU"/>
              </w:rPr>
            </w:pPr>
          </w:p>
        </w:tc>
        <w:tc>
          <w:tcPr>
            <w:tcW w:w="2404" w:type="dxa"/>
            <w:vMerge/>
            <w:shd w:val="clear" w:color="auto" w:fill="auto"/>
          </w:tcPr>
          <w:p w:rsidR="00A00C37" w:rsidRPr="00A00C37" w:rsidRDefault="00A00C37" w:rsidP="00A00C37">
            <w:pPr>
              <w:spacing w:after="0" w:line="240" w:lineRule="auto"/>
              <w:jc w:val="center"/>
              <w:rPr>
                <w:rFonts w:ascii="Times New Roman" w:eastAsia="Times New Roman" w:hAnsi="Times New Roman" w:cs="Times New Roman"/>
                <w:b/>
                <w:sz w:val="20"/>
                <w:szCs w:val="20"/>
                <w:lang w:eastAsia="ru-RU"/>
              </w:rPr>
            </w:pPr>
          </w:p>
        </w:tc>
        <w:tc>
          <w:tcPr>
            <w:tcW w:w="1776" w:type="dxa"/>
            <w:vMerge/>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r>
      <w:tr w:rsidR="00A00C37" w:rsidRPr="00A00C37" w:rsidTr="00A00C37">
        <w:trPr>
          <w:cantSplit/>
          <w:trHeight w:val="240"/>
        </w:trPr>
        <w:tc>
          <w:tcPr>
            <w:tcW w:w="425" w:type="dxa"/>
            <w:vMerge/>
            <w:shd w:val="clear" w:color="auto" w:fill="auto"/>
            <w:textDirection w:val="btLr"/>
          </w:tcPr>
          <w:p w:rsidR="00A00C37" w:rsidRPr="00A00C37" w:rsidRDefault="00A00C37" w:rsidP="00A00C37">
            <w:pPr>
              <w:spacing w:after="0" w:line="240" w:lineRule="auto"/>
              <w:ind w:right="113"/>
              <w:rPr>
                <w:rFonts w:ascii="Times New Roman" w:eastAsia="Times New Roman" w:hAnsi="Times New Roman" w:cs="Times New Roman"/>
                <w:b/>
                <w:sz w:val="20"/>
                <w:szCs w:val="20"/>
                <w:lang w:eastAsia="ru-RU"/>
              </w:rPr>
            </w:pPr>
          </w:p>
        </w:tc>
        <w:tc>
          <w:tcPr>
            <w:tcW w:w="3686" w:type="dxa"/>
            <w:gridSpan w:val="2"/>
            <w:vMerge/>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2551"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5670" w:type="dxa"/>
            <w:gridSpan w:val="3"/>
            <w:shd w:val="clear" w:color="auto" w:fill="auto"/>
          </w:tcPr>
          <w:p w:rsidR="00A00C37" w:rsidRPr="00A00C37" w:rsidRDefault="00A00C37" w:rsidP="00A00C37">
            <w:pPr>
              <w:tabs>
                <w:tab w:val="center" w:pos="3687"/>
                <w:tab w:val="left" w:pos="6349"/>
              </w:tabs>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6" w:type="dxa"/>
          </w:tcPr>
          <w:p w:rsidR="00A00C37" w:rsidRPr="00A00C37" w:rsidRDefault="00A00C37" w:rsidP="00A00C37">
            <w:pPr>
              <w:spacing w:after="0" w:line="240" w:lineRule="auto"/>
              <w:jc w:val="center"/>
              <w:rPr>
                <w:rFonts w:ascii="Times New Roman" w:eastAsia="Times New Roman" w:hAnsi="Times New Roman" w:cs="Times New Roman"/>
                <w:sz w:val="20"/>
                <w:szCs w:val="20"/>
                <w:lang w:eastAsia="ru-RU"/>
              </w:rPr>
            </w:pPr>
          </w:p>
        </w:tc>
        <w:tc>
          <w:tcPr>
            <w:tcW w:w="2404" w:type="dxa"/>
            <w:shd w:val="clear" w:color="auto" w:fill="auto"/>
          </w:tcPr>
          <w:p w:rsidR="00A00C37" w:rsidRPr="00A00C37" w:rsidRDefault="00A00C37" w:rsidP="00A00C37">
            <w:pPr>
              <w:spacing w:after="0" w:line="240" w:lineRule="auto"/>
              <w:jc w:val="center"/>
              <w:rPr>
                <w:rFonts w:ascii="Times New Roman" w:eastAsia="Times New Roman" w:hAnsi="Times New Roman" w:cs="Times New Roman"/>
                <w:sz w:val="20"/>
                <w:szCs w:val="20"/>
                <w:lang w:eastAsia="ru-RU"/>
              </w:rPr>
            </w:pPr>
          </w:p>
        </w:tc>
        <w:tc>
          <w:tcPr>
            <w:tcW w:w="1776" w:type="dxa"/>
            <w:vMerge/>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r>
      <w:tr w:rsidR="00A00C37" w:rsidRPr="00A00C37" w:rsidTr="00A00C37">
        <w:trPr>
          <w:trHeight w:val="301"/>
        </w:trPr>
        <w:tc>
          <w:tcPr>
            <w:tcW w:w="1588" w:type="dxa"/>
            <w:gridSpan w:val="2"/>
          </w:tcPr>
          <w:p w:rsidR="00A00C37" w:rsidRPr="00A00C37" w:rsidRDefault="00A00C37" w:rsidP="00A00C37">
            <w:pPr>
              <w:spacing w:after="0" w:line="240" w:lineRule="auto"/>
              <w:jc w:val="center"/>
              <w:rPr>
                <w:rFonts w:ascii="Times New Roman" w:eastAsia="Times New Roman" w:hAnsi="Times New Roman" w:cs="Times New Roman"/>
                <w:b/>
                <w:color w:val="0000FF"/>
                <w:sz w:val="20"/>
                <w:szCs w:val="20"/>
                <w:lang w:eastAsia="ru-RU"/>
              </w:rPr>
            </w:pPr>
          </w:p>
        </w:tc>
        <w:tc>
          <w:tcPr>
            <w:tcW w:w="14424" w:type="dxa"/>
            <w:gridSpan w:val="7"/>
            <w:shd w:val="clear" w:color="auto" w:fill="auto"/>
          </w:tcPr>
          <w:p w:rsidR="00A00C37" w:rsidRPr="00A00C37" w:rsidRDefault="00A00C37" w:rsidP="00A00C37">
            <w:pPr>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color w:val="0000FF"/>
                <w:sz w:val="20"/>
                <w:szCs w:val="20"/>
                <w:lang w:eastAsia="ru-RU"/>
              </w:rPr>
              <w:t>МАРТ</w:t>
            </w:r>
          </w:p>
        </w:tc>
        <w:tc>
          <w:tcPr>
            <w:tcW w:w="1776" w:type="dxa"/>
            <w:vMerge/>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r>
      <w:tr w:rsidR="00A00C37" w:rsidRPr="00A00C37" w:rsidTr="00A00C37">
        <w:trPr>
          <w:trHeight w:val="1782"/>
        </w:trPr>
        <w:tc>
          <w:tcPr>
            <w:tcW w:w="425"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 xml:space="preserve">1 </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3686" w:type="dxa"/>
            <w:gridSpan w:val="2"/>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Упражнять детей в ходьбе колонной по одному, с поворотом в другую сторону по сигналу воспитателя; разучить ходьбу по канату (шнуру) с мешочком на голове, удерживая равновесие и сохраняя хорошую осанку; упражнять в прыжках из обруча в обруч и перебрасывании мяча друг другу, развивая ловкость и глазомер.</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Повторить игровые упражнения с бегом; упражнять в перебрасывании шайбы друг другу,</w:t>
            </w:r>
          </w:p>
        </w:tc>
        <w:tc>
          <w:tcPr>
            <w:tcW w:w="2551"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в колонне по одному</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бег с поворотами в другую сторону; упражнения для рук во время ходьбы; бег врассыпную. Построение в три колонны.</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непрерывный бег за воспитателем (до 2 мин) между ледяными постройками; переход на ходьбу.</w:t>
            </w:r>
          </w:p>
        </w:tc>
        <w:tc>
          <w:tcPr>
            <w:tcW w:w="1701"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Общеразвивающие упражнения с малым мячом.</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2693"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1. Равновесие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2. Прыжки из обруча в обруч</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3. Перебрасывание мяча друг другу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1. «Пас точно на клюшку».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2.«Проведи — не задень».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Подвижная игра «Пожарные на учении».</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Подвижная игра «Горелки</w:t>
            </w:r>
          </w:p>
          <w:p w:rsidR="00A00C37" w:rsidRPr="00A00C37" w:rsidRDefault="00A00C37" w:rsidP="00A00C37">
            <w:pPr>
              <w:jc w:val="center"/>
              <w:rPr>
                <w:rFonts w:ascii="Times New Roman" w:eastAsia="Times New Roman" w:hAnsi="Times New Roman" w:cs="Times New Roman"/>
                <w:sz w:val="20"/>
                <w:szCs w:val="20"/>
                <w:lang w:eastAsia="ru-RU"/>
              </w:rPr>
            </w:pPr>
          </w:p>
        </w:tc>
        <w:tc>
          <w:tcPr>
            <w:tcW w:w="1276" w:type="dxa"/>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2404"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Эстафета с большим мячом «Мяч водящему».</w:t>
            </w:r>
          </w:p>
          <w:p w:rsidR="00A00C37" w:rsidRPr="00A00C37" w:rsidRDefault="00A00C37" w:rsidP="00A00C37">
            <w:pPr>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игра малой подвижности «Летает — не летает».</w:t>
            </w:r>
          </w:p>
        </w:tc>
        <w:tc>
          <w:tcPr>
            <w:tcW w:w="1776" w:type="dxa"/>
            <w:vMerge/>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r>
      <w:tr w:rsidR="00A00C37" w:rsidRPr="00A00C37" w:rsidTr="00A00C37">
        <w:tc>
          <w:tcPr>
            <w:tcW w:w="425"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2</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3686" w:type="dxa"/>
            <w:gridSpan w:val="2"/>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Упражнять в ходьбе и беге по кругу с изменением направления движения и врассыпную; разучить прыжок в высоту с разбега; упражнять в метании мешочков в цель, в ползании между кеглями. Упражнять детей в непрерывном беге в среднем темпе; повторить игровые упражнения с прыжками, с мячом.</w:t>
            </w:r>
          </w:p>
        </w:tc>
        <w:tc>
          <w:tcPr>
            <w:tcW w:w="2551"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и бег в кругу с изменением направления движения по сигналу воспитателя; ходьба и бег врассыпную между кубиками (кеглями), не задевая их.</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c>
          <w:tcPr>
            <w:tcW w:w="1701"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Общеразвивающие упражнения</w:t>
            </w:r>
          </w:p>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693"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1. Прыжок в высоту с разбега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2. Метание мешочков в цель правой и левой рукой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3. Ползание на четвереньках между кеглями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1.«Поймай мяч».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2.«Кто быстрее».</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Подвижная игра «Медведи и пчелы».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Подвижная игра «Карусель». </w:t>
            </w:r>
          </w:p>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276" w:type="dxa"/>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c>
          <w:tcPr>
            <w:tcW w:w="2404"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Эстафета с мячом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в колонне по одному.</w:t>
            </w:r>
          </w:p>
        </w:tc>
        <w:tc>
          <w:tcPr>
            <w:tcW w:w="1776" w:type="dxa"/>
            <w:vMerge/>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r>
      <w:tr w:rsidR="00A00C37" w:rsidRPr="00A00C37" w:rsidTr="00A00C37">
        <w:tc>
          <w:tcPr>
            <w:tcW w:w="425"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3</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3686" w:type="dxa"/>
            <w:gridSpan w:val="2"/>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Упражнять детей в ходьбе со сменой темпа движения и в беге врассыпную между предметами, упражнять в ползании по скамейке на ладонях и ступнях, в равновесии и прыжках.</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Упражнять детей в беге на дистанцию 80 м в чередовании с ходьбой; повторить игровые упражнения в равновесии, прыжках и с мячом.</w:t>
            </w:r>
          </w:p>
        </w:tc>
        <w:tc>
          <w:tcPr>
            <w:tcW w:w="2551"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и бег врассыпную между предметами (кубиками); перестроение в колонну по одному, в колонну по четыре.</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Ходьба в колонне по одному. Ходьба в колонне по одному — 10 м, переход на бег — 20 м, </w:t>
            </w:r>
          </w:p>
        </w:tc>
        <w:tc>
          <w:tcPr>
            <w:tcW w:w="1701"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Общеразвивающие упражнения с обручем</w:t>
            </w:r>
          </w:p>
          <w:p w:rsidR="00A00C37" w:rsidRPr="00A00C37" w:rsidRDefault="00A00C37" w:rsidP="00A00C3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693"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1. Ползание по гимнастической скамейке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2. Ходьба по гимнастической скамейке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3. Прыжки правым (левым) боком</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1.«Канатоходец».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2.«Удочка».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Подвижная игра «Ловишки».</w:t>
            </w:r>
          </w:p>
          <w:p w:rsidR="00A00C37" w:rsidRPr="00A00C37" w:rsidRDefault="00A00C37" w:rsidP="00A00C37">
            <w:pPr>
              <w:rPr>
                <w:rFonts w:ascii="Times New Roman" w:eastAsia="Times New Roman" w:hAnsi="Times New Roman" w:cs="Times New Roman"/>
                <w:sz w:val="20"/>
                <w:szCs w:val="20"/>
                <w:lang w:eastAsia="ru-RU"/>
              </w:rPr>
            </w:pPr>
          </w:p>
        </w:tc>
        <w:tc>
          <w:tcPr>
            <w:tcW w:w="1276" w:type="dxa"/>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c>
          <w:tcPr>
            <w:tcW w:w="2404"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Эстафета с большим мячом — «Передача мяча в шеренге».</w:t>
            </w:r>
          </w:p>
        </w:tc>
        <w:tc>
          <w:tcPr>
            <w:tcW w:w="1776" w:type="dxa"/>
            <w:vMerge/>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r>
      <w:tr w:rsidR="00A00C37" w:rsidRPr="00A00C37" w:rsidTr="00A00C37">
        <w:tc>
          <w:tcPr>
            <w:tcW w:w="425"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4</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lastRenderedPageBreak/>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3686" w:type="dxa"/>
            <w:gridSpan w:val="2"/>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lastRenderedPageBreak/>
              <w:t xml:space="preserve">Упражнять детей в ходьбе с перестроением в пары и обратно; закреплять умение в метании в горизонтальную цель; упражнять в подлезании под рейку в группировке и </w:t>
            </w:r>
            <w:r w:rsidRPr="00A00C37">
              <w:rPr>
                <w:rFonts w:ascii="Times New Roman" w:eastAsia="Times New Roman" w:hAnsi="Times New Roman" w:cs="Times New Roman"/>
                <w:sz w:val="20"/>
                <w:szCs w:val="20"/>
                <w:lang w:eastAsia="ru-RU"/>
              </w:rPr>
              <w:lastRenderedPageBreak/>
              <w:t>равновесии.</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Упражнять детей в беге на скорость; повторить игровые упражнения с прыжками, с мячом и бегом.</w:t>
            </w:r>
          </w:p>
        </w:tc>
        <w:tc>
          <w:tcPr>
            <w:tcW w:w="2551"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lastRenderedPageBreak/>
              <w:t xml:space="preserve">Ходьба парами, перестроение в колонну по одному в движении; ходьба и бег врассыпную с остановкой на сигнал </w:t>
            </w:r>
            <w:r w:rsidRPr="00A00C37">
              <w:rPr>
                <w:rFonts w:ascii="Times New Roman" w:eastAsia="Times New Roman" w:hAnsi="Times New Roman" w:cs="Times New Roman"/>
                <w:sz w:val="20"/>
                <w:szCs w:val="20"/>
                <w:lang w:eastAsia="ru-RU"/>
              </w:rPr>
              <w:lastRenderedPageBreak/>
              <w:t xml:space="preserve">воспитателя. Набивными  мячами  Упражнение в беге на скорость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c>
          <w:tcPr>
            <w:tcW w:w="1701"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lastRenderedPageBreak/>
              <w:t>Общеразвивающие упражнения</w:t>
            </w:r>
          </w:p>
          <w:p w:rsidR="00A00C37" w:rsidRPr="00A00C37" w:rsidRDefault="00A00C37" w:rsidP="00A00C3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693"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1. Метание мешочков горизонтальную цель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2. Подлезание под шнур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3. Ходьба на носках между</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1.«Прокати и сбей».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lastRenderedPageBreak/>
              <w:t xml:space="preserve">2.«Пробеги - не задень». </w:t>
            </w:r>
          </w:p>
          <w:p w:rsidR="00A00C37" w:rsidRPr="00A00C37" w:rsidRDefault="00A00C37" w:rsidP="00A00C37">
            <w:pPr>
              <w:spacing w:after="0" w:line="240" w:lineRule="auto"/>
              <w:rPr>
                <w:rFonts w:ascii="Times New Roman" w:eastAsiaTheme="minorEastAsia" w:hAnsi="Times New Roman" w:cs="Times New Roman"/>
                <w:sz w:val="20"/>
                <w:szCs w:val="20"/>
                <w:lang w:eastAsia="ru-RU"/>
              </w:rPr>
            </w:pPr>
          </w:p>
        </w:tc>
        <w:tc>
          <w:tcPr>
            <w:tcW w:w="1276"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lastRenderedPageBreak/>
              <w:t>Подвижная игра «Не оставайся на полу».</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Подвижная </w:t>
            </w:r>
            <w:r w:rsidRPr="00A00C37">
              <w:rPr>
                <w:rFonts w:ascii="Times New Roman" w:eastAsia="Times New Roman" w:hAnsi="Times New Roman" w:cs="Times New Roman"/>
                <w:sz w:val="20"/>
                <w:szCs w:val="20"/>
                <w:lang w:eastAsia="ru-RU"/>
              </w:rPr>
              <w:lastRenderedPageBreak/>
              <w:t>игра Удочка</w:t>
            </w:r>
          </w:p>
          <w:p w:rsidR="00A00C37" w:rsidRPr="00A00C37" w:rsidRDefault="00A00C37" w:rsidP="00A00C37">
            <w:pPr>
              <w:spacing w:line="240" w:lineRule="auto"/>
              <w:rPr>
                <w:rFonts w:ascii="Times New Roman" w:eastAsia="Times New Roman" w:hAnsi="Times New Roman" w:cs="Times New Roman"/>
                <w:sz w:val="20"/>
                <w:szCs w:val="20"/>
                <w:lang w:eastAsia="ru-RU"/>
              </w:rPr>
            </w:pPr>
          </w:p>
        </w:tc>
        <w:tc>
          <w:tcPr>
            <w:tcW w:w="1276" w:type="dxa"/>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c>
          <w:tcPr>
            <w:tcW w:w="2404"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Игра малой подвижности «Угадай по голосу».</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Эстафета с мячом.</w:t>
            </w:r>
          </w:p>
        </w:tc>
        <w:tc>
          <w:tcPr>
            <w:tcW w:w="1776" w:type="dxa"/>
            <w:vMerge/>
            <w:tcBorders>
              <w:bottom w:val="nil"/>
            </w:tcBorders>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r>
    </w:tbl>
    <w:p w:rsidR="00A00C37" w:rsidRPr="00A00C37" w:rsidRDefault="00A00C37" w:rsidP="00A00C37">
      <w:pPr>
        <w:tabs>
          <w:tab w:val="center" w:pos="7699"/>
          <w:tab w:val="left" w:pos="12090"/>
        </w:tabs>
        <w:spacing w:line="240" w:lineRule="auto"/>
        <w:rPr>
          <w:rFonts w:ascii="Times New Roman" w:eastAsiaTheme="minorEastAsia" w:hAnsi="Times New Roman" w:cs="Times New Roman"/>
          <w:b/>
          <w:sz w:val="18"/>
          <w:szCs w:val="20"/>
          <w:lang w:eastAsia="ru-RU"/>
        </w:rPr>
      </w:pPr>
      <w:r w:rsidRPr="00A00C37">
        <w:rPr>
          <w:rFonts w:ascii="Times New Roman" w:eastAsiaTheme="minorEastAsia" w:hAnsi="Times New Roman" w:cs="Times New Roman"/>
          <w:sz w:val="20"/>
          <w:szCs w:val="20"/>
          <w:lang w:eastAsia="ru-RU"/>
        </w:rPr>
        <w:lastRenderedPageBreak/>
        <w:t xml:space="preserve">                                                                                                                  </w:t>
      </w:r>
    </w:p>
    <w:p w:rsidR="00A00C37" w:rsidRPr="00A00C37" w:rsidRDefault="00A00C37" w:rsidP="00A00C37">
      <w:pPr>
        <w:tabs>
          <w:tab w:val="center" w:pos="7699"/>
          <w:tab w:val="left" w:pos="12090"/>
        </w:tabs>
        <w:spacing w:after="0" w:line="240" w:lineRule="auto"/>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 xml:space="preserve">                                                                                                               Март                                                                  1 неделя (зал)</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 45 по физической культуре в старшей группе (Пензулаева Л.И.)</w:t>
      </w:r>
    </w:p>
    <w:p w:rsidR="00A00C37" w:rsidRPr="00A00C37" w:rsidRDefault="00A00C37" w:rsidP="00A00C37">
      <w:pPr>
        <w:spacing w:after="0" w:line="240" w:lineRule="auto"/>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147" w:type="dxa"/>
        <w:tblInd w:w="817" w:type="dxa"/>
        <w:tblLook w:val="04A0" w:firstRow="1" w:lastRow="0" w:firstColumn="1" w:lastColumn="0" w:noHBand="0" w:noVBand="1"/>
      </w:tblPr>
      <w:tblGrid>
        <w:gridCol w:w="1843"/>
        <w:gridCol w:w="9214"/>
        <w:gridCol w:w="1210"/>
        <w:gridCol w:w="2880"/>
      </w:tblGrid>
      <w:tr w:rsidR="00A00C37" w:rsidRPr="00A00C37" w:rsidTr="00A00C37">
        <w:trPr>
          <w:trHeight w:val="187"/>
        </w:trPr>
        <w:tc>
          <w:tcPr>
            <w:tcW w:w="1843"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214"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843"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Упражнять детей в ходьбе колонной по одному, с поворотом в другую сторону по сигналу воспитателя; разучить ходьбу по канату (шнуру) с мешочком на голове, удерживая равновесие и сохраняя хорошую осанку; упражнять в прыжках из обруча в обруч и перебрасывании мяча друг другу, развивая ловкость и глазомер.</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Пособия. Мячи и мешочки с песком по количеству детей, 8—10 обручей, канат.</w:t>
            </w:r>
          </w:p>
          <w:p w:rsidR="00A00C37" w:rsidRPr="00A00C37" w:rsidRDefault="00A00C37" w:rsidP="00A00C37">
            <w:pPr>
              <w:rPr>
                <w:rFonts w:ascii="Times New Roman" w:hAnsi="Times New Roman" w:cs="Times New Roman"/>
                <w:sz w:val="20"/>
                <w:szCs w:val="20"/>
              </w:rPr>
            </w:pPr>
          </w:p>
        </w:tc>
        <w:tc>
          <w:tcPr>
            <w:tcW w:w="9214"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часть.</w:t>
            </w:r>
            <w:r w:rsidRPr="00A00C37">
              <w:rPr>
                <w:rFonts w:ascii="Times New Roman" w:hAnsi="Times New Roman" w:cs="Times New Roman"/>
                <w:sz w:val="20"/>
                <w:szCs w:val="20"/>
              </w:rPr>
              <w:t xml:space="preserve"> Ходьба в колонне по одному, на сигнал воспитателя выполнить поворот в другую сторону; бег с поворотами в другую сторону; упражнения для рук во время ходьбы; бег врассыпную. Построение в три колонны.</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2 часть. Общеразвивающие упражнения с малым мячом.</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1. И. п.: основная стойка, мяч в правой руке внизу. 1 — руки в стороны; 2 — руки вверх, переложить мяч в другую руку; З — руки в стороны; 4 вернуться в исходное положение (6—7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2. И. п.: ноги врозь, мяч в правой руке внизу. 1 – наклон к правой ноге; 2—3 — прокатить мяч к левой ноге, затем к правой; 4 - вернуться в исходное положение (5—6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3. И. п.: стойка на коленях, мяч в обеих руках. 1—2 — садясь на пятки и поворачивая туловище вправо, коснуться мячом пола; 3—4 — вернуться в исходное положение. То же влево (5—6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4. И. п.: сидя на полу, мяч зажат между стонами ног, руки в упоре сзади. 1—2 — поднять прямые ноги вверх, стараясь не уронить мяч; 3—4 — вернуться в исходное положение (5—7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5. И. п.: лежа на спине, мяч в прямых руках за головой. 1—2 — поднять вперед прямые руки и правую ногу, коснуться ее мячом; 3—4 — вернуться в исходное положение. То же левой ногой (6—7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6. И. п.: ноги слегка расставлены, мяч в правой руке. 1 — ударить мячом о пол и поймать двумя руками (8—10 раз подряд).</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7. И. п.: основная стойка, мяч в правой руке. Подбрасывание мяча вверх и ловля его (5—б раз подряд).</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8. И. п.: основная стойка, мяч в правой руке. Прыжки на двух ногах, продвигаясь вперед (на счет 1—8), поворот кругом и снова прыжки (повторить 3—4 раза).</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Основные виды движений.</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Равновесие</w:t>
            </w:r>
            <w:r w:rsidRPr="00A00C37">
              <w:rPr>
                <w:rFonts w:ascii="Times New Roman" w:hAnsi="Times New Roman" w:cs="Times New Roman"/>
                <w:sz w:val="20"/>
                <w:szCs w:val="20"/>
              </w:rPr>
              <w:t xml:space="preserve"> — ходьба по канату боком приставным шагом с мешочком на голове, руки на поясе (2—3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2. Прыжки из обруча в обруч</w:t>
            </w:r>
            <w:r w:rsidRPr="00A00C37">
              <w:rPr>
                <w:rFonts w:ascii="Times New Roman" w:hAnsi="Times New Roman" w:cs="Times New Roman"/>
                <w:sz w:val="20"/>
                <w:szCs w:val="20"/>
              </w:rPr>
              <w:t>, положенные на расстоянии 40 см один от другого (6—8 обручей) — 2—3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3. Перебрасывание мяча друг другу</w:t>
            </w:r>
            <w:r w:rsidRPr="00A00C37">
              <w:rPr>
                <w:rFonts w:ascii="Times New Roman" w:hAnsi="Times New Roman" w:cs="Times New Roman"/>
                <w:sz w:val="20"/>
                <w:szCs w:val="20"/>
              </w:rPr>
              <w:t xml:space="preserve"> и ловля его после отскока от пола посредине между шеренгами. Бросание одной рукой, а ловля двумя (10-12 раз).</w:t>
            </w: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Подвижная игра «Пожарные на учении».</w:t>
            </w:r>
          </w:p>
          <w:p w:rsidR="00A00C37" w:rsidRPr="00A00C37" w:rsidRDefault="00A00C37" w:rsidP="00A00C37">
            <w:pPr>
              <w:rPr>
                <w:rFonts w:ascii="Times New Roman" w:hAnsi="Times New Roman" w:cs="Times New Roman"/>
                <w:b/>
                <w:sz w:val="20"/>
                <w:szCs w:val="20"/>
              </w:rPr>
            </w:pP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3 часть.</w:t>
            </w:r>
            <w:r w:rsidRPr="00A00C37">
              <w:rPr>
                <w:rFonts w:ascii="Times New Roman" w:hAnsi="Times New Roman" w:cs="Times New Roman"/>
                <w:sz w:val="20"/>
                <w:szCs w:val="20"/>
              </w:rPr>
              <w:t xml:space="preserve"> Эстафета с большим мячом «Мяч водящему».</w:t>
            </w:r>
          </w:p>
        </w:tc>
        <w:tc>
          <w:tcPr>
            <w:tcW w:w="1210" w:type="dxa"/>
            <w:vMerge w:val="restart"/>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8-10 раза</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10-12раз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 раза</w:t>
            </w:r>
          </w:p>
        </w:tc>
        <w:tc>
          <w:tcPr>
            <w:tcW w:w="2880" w:type="dxa"/>
            <w:tcBorders>
              <w:bottom w:val="nil"/>
            </w:tcBorders>
          </w:tcPr>
          <w:p w:rsidR="00A00C37" w:rsidRPr="00A00C37" w:rsidRDefault="00A00C37" w:rsidP="00A00C37">
            <w:pPr>
              <w:jc w:val="center"/>
              <w:rPr>
                <w:rFonts w:ascii="Times New Roman" w:hAnsi="Times New Roman" w:cs="Times New Roman"/>
                <w:b/>
                <w:sz w:val="20"/>
                <w:szCs w:val="20"/>
              </w:rPr>
            </w:pPr>
            <w:r w:rsidRPr="00A00C37">
              <w:rPr>
                <w:rFonts w:ascii="Times New Roman" w:hAnsi="Times New Roman" w:cs="Times New Roman"/>
                <w:b/>
                <w:sz w:val="20"/>
                <w:szCs w:val="20"/>
              </w:rPr>
              <w:t xml:space="preserve">ОВД </w:t>
            </w:r>
          </w:p>
        </w:tc>
      </w:tr>
      <w:tr w:rsidR="00A00C37" w:rsidRPr="00A00C37" w:rsidTr="00A00C37">
        <w:trPr>
          <w:trHeight w:val="7824"/>
        </w:trPr>
        <w:tc>
          <w:tcPr>
            <w:tcW w:w="1843" w:type="dxa"/>
            <w:vMerge/>
          </w:tcPr>
          <w:p w:rsidR="00A00C37" w:rsidRPr="00A00C37" w:rsidRDefault="00A00C37" w:rsidP="00A00C37">
            <w:pPr>
              <w:jc w:val="center"/>
              <w:rPr>
                <w:rFonts w:ascii="Times New Roman" w:hAnsi="Times New Roman" w:cs="Times New Roman"/>
                <w:sz w:val="20"/>
                <w:szCs w:val="20"/>
              </w:rPr>
            </w:pPr>
          </w:p>
        </w:tc>
        <w:tc>
          <w:tcPr>
            <w:tcW w:w="9214"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Одна подгруппа детей под наблюдением воспитателя выполняет упражнение в равновесии; основное внимание уделяется правильной осанке: голову и спину держать прямо, удерживая мешочек на голове, чтобы он не упал. Вторая подгруппа выполняет прыжки из обруча в обруч; при этом воспитатель указывает на темп упражнения, способ выполнения и на организационные моменты.</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После выполнения упражнений в равновесии и прыжках дети перестраиваются в две шеренги и встают на расстоянии 3 м одна от другой. Следует показ упражнения воспитателем в паре с ребенком (так, чтобы всем было видно) и даются указания: бросать мяч согнутой в локте рукой от плеча точно в середину между шеренгами ловить после отскока от пола двумя руками, не прижимая его к груди; следить за полетом мяча.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По сигналу воспитателя: «Бросили!» — дети перебрасывают мяч, а ловят </w:t>
            </w:r>
            <w:r w:rsidRPr="00A00C37">
              <w:rPr>
                <w:rFonts w:ascii="Times New Roman" w:hAnsi="Times New Roman" w:cs="Times New Roman"/>
                <w:sz w:val="20"/>
                <w:szCs w:val="20"/>
              </w:rPr>
              <w:lastRenderedPageBreak/>
              <w:t>произвольно. Прежде чем подать команду, воспитатель проверяет правильность исходного положения ног стойка ноги врозь.</w:t>
            </w:r>
          </w:p>
        </w:tc>
      </w:tr>
    </w:tbl>
    <w:p w:rsidR="00A00C37" w:rsidRPr="00A00C37" w:rsidRDefault="00A00C37" w:rsidP="00A00C37">
      <w:pPr>
        <w:tabs>
          <w:tab w:val="center" w:pos="7699"/>
          <w:tab w:val="left" w:pos="12090"/>
        </w:tabs>
        <w:spacing w:after="0"/>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lastRenderedPageBreak/>
        <w:t xml:space="preserve">                                                                                                              Март                                                                  1 неделя (улица)</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 46 по физической культуре в старшей группе (Пензулаева Л.И.)</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147" w:type="dxa"/>
        <w:tblInd w:w="817" w:type="dxa"/>
        <w:tblLook w:val="04A0" w:firstRow="1" w:lastRow="0" w:firstColumn="1" w:lastColumn="0" w:noHBand="0" w:noVBand="1"/>
      </w:tblPr>
      <w:tblGrid>
        <w:gridCol w:w="1843"/>
        <w:gridCol w:w="9214"/>
        <w:gridCol w:w="1210"/>
        <w:gridCol w:w="2880"/>
      </w:tblGrid>
      <w:tr w:rsidR="00A00C37" w:rsidRPr="00A00C37" w:rsidTr="00A00C37">
        <w:trPr>
          <w:trHeight w:val="187"/>
        </w:trPr>
        <w:tc>
          <w:tcPr>
            <w:tcW w:w="1843"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214"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843"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Повторить </w:t>
            </w:r>
            <w:r w:rsidRPr="00A00C37">
              <w:rPr>
                <w:rFonts w:ascii="Times New Roman" w:hAnsi="Times New Roman" w:cs="Times New Roman"/>
                <w:sz w:val="20"/>
                <w:szCs w:val="20"/>
              </w:rPr>
              <w:lastRenderedPageBreak/>
              <w:t>игровые упражнения с бегом; упражнять в перебрасывании шайбы друг другу, развивая глазомер и ловкость.</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Пособия. Клюшки и шайбы по количеству детей.</w:t>
            </w:r>
          </w:p>
          <w:p w:rsidR="00A00C37" w:rsidRPr="00A00C37" w:rsidRDefault="00A00C37" w:rsidP="00A00C37">
            <w:pPr>
              <w:rPr>
                <w:rFonts w:ascii="Times New Roman" w:hAnsi="Times New Roman" w:cs="Times New Roman"/>
                <w:sz w:val="20"/>
                <w:szCs w:val="20"/>
              </w:rPr>
            </w:pPr>
          </w:p>
        </w:tc>
        <w:tc>
          <w:tcPr>
            <w:tcW w:w="9214"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lastRenderedPageBreak/>
              <w:t>1 часть.</w:t>
            </w:r>
            <w:r w:rsidRPr="00A00C37">
              <w:rPr>
                <w:rFonts w:ascii="Times New Roman" w:hAnsi="Times New Roman" w:cs="Times New Roman"/>
                <w:sz w:val="20"/>
                <w:szCs w:val="20"/>
              </w:rPr>
              <w:t xml:space="preserve"> Построение в колонну по одному; непрерывный бег за воспитателем (до 2 мин) между </w:t>
            </w:r>
            <w:r w:rsidRPr="00A00C37">
              <w:rPr>
                <w:rFonts w:ascii="Times New Roman" w:hAnsi="Times New Roman" w:cs="Times New Roman"/>
                <w:sz w:val="20"/>
                <w:szCs w:val="20"/>
              </w:rPr>
              <w:lastRenderedPageBreak/>
              <w:t>ледяными постройками; переход на ходьбу.</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2 часть.</w:t>
            </w:r>
            <w:r w:rsidRPr="00A00C37">
              <w:rPr>
                <w:rFonts w:ascii="Times New Roman" w:hAnsi="Times New Roman" w:cs="Times New Roman"/>
                <w:sz w:val="20"/>
                <w:szCs w:val="20"/>
              </w:rPr>
              <w:t xml:space="preserve"> Игровые упражнения.</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«Пас точно на клюшку»</w:t>
            </w:r>
            <w:r w:rsidRPr="00A00C37">
              <w:rPr>
                <w:rFonts w:ascii="Times New Roman" w:hAnsi="Times New Roman" w:cs="Times New Roman"/>
                <w:sz w:val="20"/>
                <w:szCs w:val="20"/>
              </w:rPr>
              <w:t>. Дети разбиваются на пары, в руках у каждого по клюшке и у одного шайба. Играющий несильным движением подает шайбу партнеру на клюшку, а он, поймав ее, тем же движением возвращает обратно. Воспитатель следит, чтобы дети не подбрасывали шайбу, как мяч, а передавали ее скользящим движением друг другу, свободно расположившись по всей площадке.</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2.«Проведи — не задень»</w:t>
            </w:r>
            <w:r w:rsidRPr="00A00C37">
              <w:rPr>
                <w:rFonts w:ascii="Times New Roman" w:hAnsi="Times New Roman" w:cs="Times New Roman"/>
                <w:sz w:val="20"/>
                <w:szCs w:val="20"/>
              </w:rPr>
              <w:t>. Играющие выстраиваются в три-четыре колонны, в руках у каждого клюшка и шайба. Воспитатель дает задание: провести шайбу между кеглями, поставленными в один ряд (расстояние между ними 1 м). По сигналу воспитателя начинают игроки, стоящие в колоннах первыми. Как только они пересекут условную линию и встанут лицом к играющим, в игру вступает следующий игрок. Таким образом надо провести шайбу с одной стороны площадки на другую и встать в свою колонну. Побеждает команда (колонна), правильно и быстро выполнившая задание.</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Подвижная игра «Горелки</w:t>
            </w:r>
            <w:r w:rsidRPr="00A00C37">
              <w:rPr>
                <w:rFonts w:ascii="Times New Roman" w:hAnsi="Times New Roman" w:cs="Times New Roman"/>
                <w:sz w:val="20"/>
                <w:szCs w:val="20"/>
              </w:rPr>
              <w:t xml:space="preserve">,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3 часть.</w:t>
            </w:r>
            <w:r w:rsidRPr="00A00C37">
              <w:rPr>
                <w:rFonts w:ascii="Times New Roman" w:hAnsi="Times New Roman" w:cs="Times New Roman"/>
                <w:sz w:val="20"/>
                <w:szCs w:val="20"/>
              </w:rPr>
              <w:t xml:space="preserve"> Ходьба в колонне по одному, построение в круг, игра малой подвижности «Летает — не летает».</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lastRenderedPageBreak/>
              <w:t>2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tc>
        <w:tc>
          <w:tcPr>
            <w:tcW w:w="2880" w:type="dxa"/>
            <w:tcBorders>
              <w:bottom w:val="nil"/>
            </w:tcBorders>
          </w:tcPr>
          <w:p w:rsidR="00A00C37" w:rsidRPr="00A00C37" w:rsidRDefault="00A00C37" w:rsidP="00A00C37">
            <w:pPr>
              <w:jc w:val="center"/>
              <w:rPr>
                <w:rFonts w:ascii="Times New Roman" w:hAnsi="Times New Roman" w:cs="Times New Roman"/>
                <w:b/>
                <w:sz w:val="20"/>
                <w:szCs w:val="20"/>
              </w:rPr>
            </w:pPr>
            <w:r w:rsidRPr="00A00C37">
              <w:rPr>
                <w:rFonts w:ascii="Times New Roman" w:hAnsi="Times New Roman" w:cs="Times New Roman"/>
                <w:b/>
                <w:sz w:val="20"/>
                <w:szCs w:val="20"/>
              </w:rPr>
              <w:lastRenderedPageBreak/>
              <w:t>П.И.</w:t>
            </w:r>
          </w:p>
        </w:tc>
      </w:tr>
      <w:tr w:rsidR="00A00C37" w:rsidRPr="00A00C37" w:rsidTr="00A00C37">
        <w:trPr>
          <w:trHeight w:val="7824"/>
        </w:trPr>
        <w:tc>
          <w:tcPr>
            <w:tcW w:w="1843" w:type="dxa"/>
            <w:vMerge/>
          </w:tcPr>
          <w:p w:rsidR="00A00C37" w:rsidRPr="00A00C37" w:rsidRDefault="00A00C37" w:rsidP="00A00C37">
            <w:pPr>
              <w:jc w:val="center"/>
              <w:rPr>
                <w:rFonts w:ascii="Times New Roman" w:hAnsi="Times New Roman" w:cs="Times New Roman"/>
                <w:sz w:val="20"/>
                <w:szCs w:val="20"/>
              </w:rPr>
            </w:pPr>
          </w:p>
        </w:tc>
        <w:tc>
          <w:tcPr>
            <w:tcW w:w="9214"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Играющие встают в две колонны, взявшись за руки, впереди — водящий. Дети хором произносят</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«Гори, гори ясно,</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Чтобы не погасло.</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Глянь на небо:</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Птички летят,</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Колокольчики звенят!</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Раз, два, три — беги!»</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С последним словом стоящие в последней паре опускают руки и бегут в начало колонны — один справа, другой слева от нее. Водящий пытается поймать одного из детей, прежде чем он успеет опять взяться за руки со своим партнером. Если водящему удается это сделать, то он берется за руки с пойманным и они становятся впереди колонны. Оставшийся без пары становится водящим. Для увеличения двигательной активности детей можно построить парами в две-три колонны.</w:t>
            </w:r>
          </w:p>
          <w:p w:rsidR="00A00C37" w:rsidRPr="00A00C37" w:rsidRDefault="00A00C37" w:rsidP="00A00C37">
            <w:pPr>
              <w:rPr>
                <w:rFonts w:ascii="Times New Roman" w:hAnsi="Times New Roman" w:cs="Times New Roman"/>
                <w:sz w:val="20"/>
                <w:szCs w:val="20"/>
              </w:rPr>
            </w:pP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 xml:space="preserve">                                                                                                               Март                                                                  2 неделя (зал)</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 47 по физической культуре в старшей группе (Пензулаева Л.И.)</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147" w:type="dxa"/>
        <w:tblInd w:w="817" w:type="dxa"/>
        <w:tblLook w:val="04A0" w:firstRow="1" w:lastRow="0" w:firstColumn="1" w:lastColumn="0" w:noHBand="0" w:noVBand="1"/>
      </w:tblPr>
      <w:tblGrid>
        <w:gridCol w:w="1843"/>
        <w:gridCol w:w="9214"/>
        <w:gridCol w:w="1210"/>
        <w:gridCol w:w="2880"/>
      </w:tblGrid>
      <w:tr w:rsidR="00A00C37" w:rsidRPr="00A00C37" w:rsidTr="00A00C37">
        <w:trPr>
          <w:trHeight w:val="187"/>
        </w:trPr>
        <w:tc>
          <w:tcPr>
            <w:tcW w:w="1843" w:type="dxa"/>
          </w:tcPr>
          <w:p w:rsidR="00A00C37" w:rsidRPr="00A00C37" w:rsidRDefault="00A00C37" w:rsidP="00A00C37">
            <w:pPr>
              <w:jc w:val="center"/>
              <w:rPr>
                <w:rFonts w:ascii="Times New Roman" w:hAnsi="Times New Roman" w:cs="Times New Roman"/>
                <w:b/>
                <w:sz w:val="20"/>
                <w:szCs w:val="20"/>
              </w:rPr>
            </w:pPr>
            <w:r w:rsidRPr="00A00C37">
              <w:rPr>
                <w:rFonts w:ascii="Times New Roman" w:hAnsi="Times New Roman" w:cs="Times New Roman"/>
                <w:b/>
                <w:sz w:val="20"/>
                <w:szCs w:val="20"/>
              </w:rPr>
              <w:lastRenderedPageBreak/>
              <w:t>Задачи</w:t>
            </w:r>
          </w:p>
        </w:tc>
        <w:tc>
          <w:tcPr>
            <w:tcW w:w="9214" w:type="dxa"/>
          </w:tcPr>
          <w:p w:rsidR="00A00C37" w:rsidRPr="00A00C37" w:rsidRDefault="00A00C37" w:rsidP="00A00C37">
            <w:pPr>
              <w:jc w:val="center"/>
              <w:rPr>
                <w:rFonts w:ascii="Times New Roman" w:hAnsi="Times New Roman" w:cs="Times New Roman"/>
                <w:b/>
                <w:sz w:val="20"/>
                <w:szCs w:val="20"/>
              </w:rPr>
            </w:pPr>
            <w:r w:rsidRPr="00A00C37">
              <w:rPr>
                <w:rFonts w:ascii="Times New Roman" w:hAnsi="Times New Roman" w:cs="Times New Roman"/>
                <w:b/>
                <w:sz w:val="20"/>
                <w:szCs w:val="20"/>
              </w:rPr>
              <w:t>Содержание НОД</w:t>
            </w:r>
          </w:p>
        </w:tc>
        <w:tc>
          <w:tcPr>
            <w:tcW w:w="1210" w:type="dxa"/>
          </w:tcPr>
          <w:p w:rsidR="00A00C37" w:rsidRPr="00A00C37" w:rsidRDefault="00A00C37" w:rsidP="00A00C37">
            <w:pPr>
              <w:jc w:val="center"/>
              <w:rPr>
                <w:rFonts w:ascii="Times New Roman" w:hAnsi="Times New Roman" w:cs="Times New Roman"/>
                <w:b/>
                <w:sz w:val="20"/>
                <w:szCs w:val="20"/>
              </w:rPr>
            </w:pPr>
            <w:r w:rsidRPr="00A00C37">
              <w:rPr>
                <w:rFonts w:ascii="Times New Roman" w:hAnsi="Times New Roman" w:cs="Times New Roman"/>
                <w:b/>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b/>
                <w:sz w:val="20"/>
                <w:szCs w:val="20"/>
              </w:rPr>
            </w:pPr>
            <w:r w:rsidRPr="00A00C37">
              <w:rPr>
                <w:rFonts w:ascii="Times New Roman" w:hAnsi="Times New Roman" w:cs="Times New Roman"/>
                <w:b/>
                <w:sz w:val="20"/>
                <w:szCs w:val="20"/>
              </w:rPr>
              <w:t xml:space="preserve">Методические </w:t>
            </w:r>
          </w:p>
          <w:p w:rsidR="00A00C37" w:rsidRPr="00A00C37" w:rsidRDefault="00A00C37" w:rsidP="00A00C37">
            <w:pPr>
              <w:jc w:val="center"/>
              <w:rPr>
                <w:rFonts w:ascii="Times New Roman" w:hAnsi="Times New Roman" w:cs="Times New Roman"/>
                <w:b/>
                <w:sz w:val="20"/>
                <w:szCs w:val="20"/>
              </w:rPr>
            </w:pPr>
            <w:r w:rsidRPr="00A00C37">
              <w:rPr>
                <w:rFonts w:ascii="Times New Roman" w:hAnsi="Times New Roman" w:cs="Times New Roman"/>
                <w:b/>
                <w:sz w:val="20"/>
                <w:szCs w:val="20"/>
              </w:rPr>
              <w:t>указания</w:t>
            </w:r>
          </w:p>
        </w:tc>
      </w:tr>
      <w:tr w:rsidR="00A00C37" w:rsidRPr="00A00C37" w:rsidTr="00A00C37">
        <w:trPr>
          <w:trHeight w:val="57"/>
        </w:trPr>
        <w:tc>
          <w:tcPr>
            <w:tcW w:w="1843"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Упражнять в ходьбе и беге по кругу с изменением направления движения и врассыпную; разучить прыжок в высоту с разбега; упражнять в метании мешочков в цель, в ползании между кеглями.</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Пособия. 2 стойки, шнур, 8 10 кеглей (кубиков), мешочки для метания.</w:t>
            </w:r>
          </w:p>
          <w:p w:rsidR="00A00C37" w:rsidRPr="00A00C37" w:rsidRDefault="00A00C37" w:rsidP="00A00C37">
            <w:pPr>
              <w:rPr>
                <w:rFonts w:ascii="Times New Roman" w:hAnsi="Times New Roman" w:cs="Times New Roman"/>
                <w:sz w:val="20"/>
                <w:szCs w:val="20"/>
              </w:rPr>
            </w:pPr>
          </w:p>
        </w:tc>
        <w:tc>
          <w:tcPr>
            <w:tcW w:w="9214"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часть.</w:t>
            </w:r>
            <w:r w:rsidRPr="00A00C37">
              <w:rPr>
                <w:rFonts w:ascii="Times New Roman" w:hAnsi="Times New Roman" w:cs="Times New Roman"/>
                <w:sz w:val="20"/>
                <w:szCs w:val="20"/>
              </w:rPr>
              <w:t xml:space="preserve"> Построение в шеренгу, проверка осанки и равнения, перестроение в колонну по одному и в круг. Ходьба и бег в кругу с изменением направления движения по сигналу воспитателя; ходьба и бег врассыпную между кубиками (кеглями), не задевая их.</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2 часть. Общеразвивающие упражнения.</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1. И. п.: основная стойка, руки согнуты перед грудью ладонями книзу. 1—3 — три рынка руками в стороны; 4 — вернуться в исходное положение (6—7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2. И. п.: ноги врозь, руки вверху. 1 наклон вправо; 2 — наклон влево; З — наклон вправо; 4 — вернуться в исходное положение (3—4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3. И. п. : лежа на спине, ноги согнуты, ступни на полу, руки вдоль туловища. 1—2 — поднять таз, прогнуться; 3—4 — вернуться в исходное положение (5—6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4. И. п.: лежа на спине, руки вдоль туловища, одна нога поднята вверх-вперед. Менять положение ног на счет 1 - 4. Затем сделать паузу и повторить еще раз (пятками о пол не ударять, ноги прямые) — 2—3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5. И. п.: сидя на полу, ноги врозь, руки на поясе. 1 — руки в  стороны; 2 — наклон к правой ноге, коснуться руками носков ног; З — выпрямиться, руки в стороны; 4 — вернуться в исходное положение. То же к левой ноге (6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6. И. п.: основная стойка, руки вдоль туловища. Прыжки на носках сначала в одну сторону, затем в другую под счет воспитателя (по 3—4 раза в каждую сторону).</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7. И. п.: основная стойка, руки на поясе. 1—2 — поднимаясь на носки, руки через стороны вверх, прогнуться; 3—4 вернуться в исходное положение (6—7 раз).</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Основные виды движений</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Прыжок в высоту с разбега</w:t>
            </w:r>
            <w:r w:rsidRPr="00A00C37">
              <w:rPr>
                <w:rFonts w:ascii="Times New Roman" w:hAnsi="Times New Roman" w:cs="Times New Roman"/>
                <w:sz w:val="20"/>
                <w:szCs w:val="20"/>
              </w:rPr>
              <w:t xml:space="preserve"> (высота 30 см) — 5—6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2. Метание мешочков в цель правой и левой рукой</w:t>
            </w:r>
            <w:r w:rsidRPr="00A00C37">
              <w:rPr>
                <w:rFonts w:ascii="Times New Roman" w:hAnsi="Times New Roman" w:cs="Times New Roman"/>
                <w:sz w:val="20"/>
                <w:szCs w:val="20"/>
              </w:rPr>
              <w:t xml:space="preserve"> (от плеча) — 5—6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3. Ползание на четвереньках между кеглями</w:t>
            </w:r>
            <w:r w:rsidRPr="00A00C37">
              <w:rPr>
                <w:rFonts w:ascii="Times New Roman" w:hAnsi="Times New Roman" w:cs="Times New Roman"/>
                <w:sz w:val="20"/>
                <w:szCs w:val="20"/>
              </w:rPr>
              <w:t xml:space="preserve"> (2—3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После того как каждый прыгнет не менее 5—б раз, пособия убираются и дети переходят к метанию мешочков в цель с расстояния 3 м. Цель расположена на высоте 2 м. дети выстраиваю в звенья по количеству мишеней у каждого в руках по два мешочка. После того как все выполнят по два броска, мешочки подбираются, и упражнение повторяется еще 2 раза. Если после выполнения двух упражнений останется резерв времени, воспитатель предлагает ползание на четвереньках между кеглями.</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Подвижная игра «Медведи и пчелы».</w:t>
            </w:r>
            <w:r w:rsidRPr="00A00C37">
              <w:rPr>
                <w:rFonts w:ascii="Times New Roman" w:hAnsi="Times New Roman" w:cs="Times New Roman"/>
                <w:sz w:val="20"/>
                <w:szCs w:val="20"/>
              </w:rPr>
              <w:t xml:space="preserve">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3 часть.</w:t>
            </w:r>
            <w:r w:rsidRPr="00A00C37">
              <w:rPr>
                <w:rFonts w:ascii="Times New Roman" w:hAnsi="Times New Roman" w:cs="Times New Roman"/>
                <w:sz w:val="20"/>
                <w:szCs w:val="20"/>
              </w:rPr>
              <w:t xml:space="preserve"> Эстафета с мячом (большого диаметра)</w:t>
            </w:r>
          </w:p>
        </w:tc>
        <w:tc>
          <w:tcPr>
            <w:tcW w:w="1210" w:type="dxa"/>
            <w:vMerge w:val="restart"/>
          </w:tcPr>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1-2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По 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1-2 раза</w:t>
            </w:r>
          </w:p>
          <w:p w:rsidR="00A00C37" w:rsidRPr="00A00C37" w:rsidRDefault="00A00C37" w:rsidP="00A00C37">
            <w:pPr>
              <w:jc w:val="center"/>
              <w:rPr>
                <w:rFonts w:ascii="Times New Roman" w:hAnsi="Times New Roman" w:cs="Times New Roman"/>
                <w:sz w:val="20"/>
                <w:szCs w:val="20"/>
              </w:rPr>
            </w:pPr>
          </w:p>
        </w:tc>
        <w:tc>
          <w:tcPr>
            <w:tcW w:w="2880" w:type="dxa"/>
            <w:tcBorders>
              <w:bottom w:val="nil"/>
            </w:tcBorders>
          </w:tcPr>
          <w:p w:rsidR="00A00C37" w:rsidRPr="00A00C37" w:rsidRDefault="00A00C37" w:rsidP="00A00C37">
            <w:pPr>
              <w:jc w:val="center"/>
              <w:rPr>
                <w:rFonts w:ascii="Times New Roman" w:hAnsi="Times New Roman" w:cs="Times New Roman"/>
                <w:b/>
                <w:sz w:val="20"/>
                <w:szCs w:val="20"/>
              </w:rPr>
            </w:pPr>
          </w:p>
        </w:tc>
      </w:tr>
      <w:tr w:rsidR="00A00C37" w:rsidRPr="00A00C37" w:rsidTr="00A00C37">
        <w:trPr>
          <w:trHeight w:val="7824"/>
        </w:trPr>
        <w:tc>
          <w:tcPr>
            <w:tcW w:w="1843" w:type="dxa"/>
            <w:vMerge/>
          </w:tcPr>
          <w:p w:rsidR="00A00C37" w:rsidRPr="00A00C37" w:rsidRDefault="00A00C37" w:rsidP="00A00C37">
            <w:pPr>
              <w:jc w:val="center"/>
              <w:rPr>
                <w:rFonts w:ascii="Times New Roman" w:hAnsi="Times New Roman" w:cs="Times New Roman"/>
                <w:sz w:val="20"/>
                <w:szCs w:val="20"/>
              </w:rPr>
            </w:pPr>
          </w:p>
        </w:tc>
        <w:tc>
          <w:tcPr>
            <w:tcW w:w="9214"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Воспитатель ставит две стойки и натягивает шнур (на концах Шнура мешочки с веском). Высота шнура от уровня пола 30 см. Воспитатель на примере одного, наиболее подготовленного ребенка показывает и поясняет упражнение, обращая внимание на разбег и отталкивание от линии, обозначенной шнуром (мелом), нужно оттолкнуться одной ногой, перепрыгнуть через шнур с взмахом рук, подтянуть ноги к груди и приземлиться на обе ноги, сохранив равновесие руки вперед. Воспитатель объясняет также детям, что разбег не должен быть большим (3—4 м), а отталкиваться можно правой или левой ногой, кому как удобно.</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Дети выстраиваются в шеренгу и друг за другом выполняют прыжки. Воспитатель в это время корректирует неточности или допущенные ошибки, помогая исправлять их при повторном выполнении прыжка.</w:t>
            </w:r>
          </w:p>
          <w:p w:rsidR="00A00C37" w:rsidRPr="00A00C37" w:rsidRDefault="00A00C37" w:rsidP="00A00C37">
            <w:pPr>
              <w:rPr>
                <w:rFonts w:ascii="Times New Roman" w:hAnsi="Times New Roman" w:cs="Times New Roman"/>
                <w:sz w:val="20"/>
                <w:szCs w:val="20"/>
              </w:rPr>
            </w:pPr>
          </w:p>
        </w:tc>
      </w:tr>
    </w:tbl>
    <w:p w:rsidR="00A00C37" w:rsidRPr="00A00C37" w:rsidRDefault="00A00C37" w:rsidP="00A00C37">
      <w:pPr>
        <w:tabs>
          <w:tab w:val="center" w:pos="7699"/>
          <w:tab w:val="left" w:pos="12090"/>
        </w:tabs>
        <w:spacing w:after="0"/>
        <w:rPr>
          <w:rFonts w:ascii="Times New Roman" w:eastAsiaTheme="minorEastAsia" w:hAnsi="Times New Roman" w:cs="Times New Roman"/>
          <w:sz w:val="24"/>
          <w:szCs w:val="24"/>
          <w:lang w:eastAsia="ru-RU"/>
        </w:rPr>
      </w:pPr>
      <w:r w:rsidRPr="00A00C37">
        <w:rPr>
          <w:rFonts w:ascii="Times New Roman" w:eastAsiaTheme="minorEastAsia" w:hAnsi="Times New Roman" w:cs="Times New Roman"/>
          <w:sz w:val="24"/>
          <w:szCs w:val="24"/>
          <w:lang w:eastAsia="ru-RU"/>
        </w:rPr>
        <w:t xml:space="preserve">                                                                                                              </w:t>
      </w:r>
    </w:p>
    <w:p w:rsidR="00A00C37" w:rsidRPr="00A00C37" w:rsidRDefault="00A00C37" w:rsidP="00A00C37">
      <w:pPr>
        <w:tabs>
          <w:tab w:val="center" w:pos="7699"/>
          <w:tab w:val="left" w:pos="12090"/>
        </w:tabs>
        <w:spacing w:after="0"/>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jc w:val="center"/>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sz w:val="24"/>
          <w:szCs w:val="24"/>
          <w:lang w:eastAsia="ru-RU"/>
        </w:rPr>
        <w:t xml:space="preserve">                                                      </w:t>
      </w:r>
      <w:r w:rsidRPr="00A00C37">
        <w:rPr>
          <w:rFonts w:ascii="Times New Roman" w:eastAsiaTheme="minorEastAsia" w:hAnsi="Times New Roman" w:cs="Times New Roman"/>
          <w:b/>
          <w:sz w:val="24"/>
          <w:szCs w:val="24"/>
          <w:lang w:eastAsia="ru-RU"/>
        </w:rPr>
        <w:t>Март                                                                  2 неделя (улица)</w:t>
      </w:r>
    </w:p>
    <w:p w:rsidR="00A00C37" w:rsidRPr="00A00C37" w:rsidRDefault="00A00C37" w:rsidP="00A00C37">
      <w:pPr>
        <w:spacing w:after="0"/>
        <w:jc w:val="center"/>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НОД № 48 по физической культуре в старшей группе (Пензулаева Л.И.)</w:t>
      </w:r>
    </w:p>
    <w:p w:rsidR="00A00C37" w:rsidRPr="00A00C37" w:rsidRDefault="00A00C37" w:rsidP="00A00C37">
      <w:pPr>
        <w:spacing w:after="0"/>
        <w:jc w:val="center"/>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lastRenderedPageBreak/>
        <w:t>Тема:</w:t>
      </w:r>
    </w:p>
    <w:tbl>
      <w:tblPr>
        <w:tblStyle w:val="2"/>
        <w:tblW w:w="15147" w:type="dxa"/>
        <w:tblInd w:w="817" w:type="dxa"/>
        <w:tblLook w:val="04A0" w:firstRow="1" w:lastRow="0" w:firstColumn="1" w:lastColumn="0" w:noHBand="0" w:noVBand="1"/>
      </w:tblPr>
      <w:tblGrid>
        <w:gridCol w:w="1843"/>
        <w:gridCol w:w="9214"/>
        <w:gridCol w:w="1210"/>
        <w:gridCol w:w="2880"/>
      </w:tblGrid>
      <w:tr w:rsidR="00A00C37" w:rsidRPr="00A00C37" w:rsidTr="00A00C37">
        <w:trPr>
          <w:trHeight w:val="187"/>
        </w:trPr>
        <w:tc>
          <w:tcPr>
            <w:tcW w:w="1843"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214"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843"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Упражнять детей в непрерывном беге в среднем темпе; повторить игровые упражнения с прыжками, с мячом.</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Пособия. Шнур длинный (или веревка), мячи (диаметр 20—25 см) на треть группы.</w:t>
            </w:r>
          </w:p>
          <w:p w:rsidR="00A00C37" w:rsidRPr="00A00C37" w:rsidRDefault="00A00C37" w:rsidP="00A00C37">
            <w:pPr>
              <w:rPr>
                <w:rFonts w:ascii="Times New Roman" w:hAnsi="Times New Roman" w:cs="Times New Roman"/>
                <w:sz w:val="20"/>
                <w:szCs w:val="20"/>
              </w:rPr>
            </w:pPr>
          </w:p>
        </w:tc>
        <w:tc>
          <w:tcPr>
            <w:tcW w:w="9214"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часть</w:t>
            </w:r>
            <w:r w:rsidRPr="00A00C37">
              <w:rPr>
                <w:rFonts w:ascii="Times New Roman" w:hAnsi="Times New Roman" w:cs="Times New Roman"/>
                <w:sz w:val="20"/>
                <w:szCs w:val="20"/>
              </w:rPr>
              <w:t>. Построение в Шеренгу, проверка осанки и равнения, объяснение задания. Воспитатель встает впереди колонны и идет вместе с детьми, затем переходит на бег. Через некоторое время (15—20 с) отходит в сторону, предлагая детям продолжать бег (до 2 мин), и Внимательно следит за внешними признаками утомления. для некоторых он делает знак рукой к остановке, остальные продолжают. После бега и ходьбы врассыпную перестроение в колонну по одному.</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2 часть. Игровые упражнения.</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1.«Поймай мяч».</w:t>
            </w:r>
            <w:r w:rsidRPr="00A00C37">
              <w:rPr>
                <w:rFonts w:ascii="Times New Roman" w:hAnsi="Times New Roman" w:cs="Times New Roman"/>
                <w:sz w:val="20"/>
                <w:szCs w:val="20"/>
              </w:rPr>
              <w:t xml:space="preserve">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2.«Кто быстрее»</w:t>
            </w:r>
            <w:r w:rsidRPr="00A00C37">
              <w:rPr>
                <w:rFonts w:ascii="Times New Roman" w:hAnsi="Times New Roman" w:cs="Times New Roman"/>
                <w:sz w:val="20"/>
                <w:szCs w:val="20"/>
              </w:rPr>
              <w:t>. Играющие выстраиваются в две (три-четыре) колонны у исходной черты. По сигналу воспитателя дети, стоящие в колоннах первыми, выполняют прыжки на правой (левой) ноге до кегли (флажка), расположенной на расстоянии 4 м, Обогнув предмет, они бегут к своей команде, и, как только пересекут черту, упражнение начинает выполнять следующий игрок в колонне. Побеждает команда, быстро выполнившая задание.</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Подвижная игра «Карусель»</w:t>
            </w:r>
            <w:r w:rsidRPr="00A00C37">
              <w:rPr>
                <w:rFonts w:ascii="Times New Roman" w:hAnsi="Times New Roman" w:cs="Times New Roman"/>
                <w:sz w:val="20"/>
                <w:szCs w:val="20"/>
              </w:rPr>
              <w:t>. Дети образуют круг, держась за шнур правой рукой, и идут по кругу сначала медленно, потом быстрее и переходят на бег. Движения выполняются в соответствии с текстом, произносимым вслух:</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«Еле, еле, еле, еле</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Закружились карусели,</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А потом кругом, кругом,</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Все бегом, бегом, бегом!»</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После того как дети пробегут 2—3 круга, воспитатель останавливает их и подает сигнал к изменению направления движения. Играющие поворачиваются кругом и, перехватив шнур другой рукой, продолжают выполнять ходьбу и бег. Затем воспитатель вместе с детьми произносит:</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«Тише, тише, не спешите!</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Карусель остановите!</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Раз-два, раз-два.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Вот и кончилась игра!»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Движение карусели постепенно замедляется. При словах «Вот и кончилась игра!» дети останавливаются, кладут шнур на землю и расходятся по всей площадке. Игра проводится 2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3 часть</w:t>
            </w:r>
            <w:r w:rsidRPr="00A00C37">
              <w:rPr>
                <w:rFonts w:ascii="Times New Roman" w:hAnsi="Times New Roman" w:cs="Times New Roman"/>
                <w:sz w:val="20"/>
                <w:szCs w:val="20"/>
              </w:rPr>
              <w:t>. Ходьба в колонне по одному.</w:t>
            </w:r>
          </w:p>
        </w:tc>
        <w:tc>
          <w:tcPr>
            <w:tcW w:w="1210" w:type="dxa"/>
            <w:vMerge w:val="restart"/>
          </w:tcPr>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 мин.</w:t>
            </w:r>
          </w:p>
        </w:tc>
        <w:tc>
          <w:tcPr>
            <w:tcW w:w="2880" w:type="dxa"/>
            <w:tcBorders>
              <w:bottom w:val="nil"/>
            </w:tcBorders>
          </w:tcPr>
          <w:p w:rsidR="00A00C37" w:rsidRPr="00A00C37" w:rsidRDefault="00A00C37" w:rsidP="00A00C37">
            <w:pPr>
              <w:jc w:val="center"/>
              <w:rPr>
                <w:rFonts w:ascii="Times New Roman" w:hAnsi="Times New Roman" w:cs="Times New Roman"/>
                <w:b/>
                <w:sz w:val="20"/>
                <w:szCs w:val="20"/>
              </w:rPr>
            </w:pPr>
            <w:r w:rsidRPr="00A00C37">
              <w:rPr>
                <w:rFonts w:ascii="Times New Roman" w:hAnsi="Times New Roman" w:cs="Times New Roman"/>
                <w:b/>
                <w:sz w:val="20"/>
                <w:szCs w:val="20"/>
              </w:rPr>
              <w:t>И.У. 1</w:t>
            </w:r>
          </w:p>
        </w:tc>
      </w:tr>
      <w:tr w:rsidR="00A00C37" w:rsidRPr="00A00C37" w:rsidTr="00A00C37">
        <w:trPr>
          <w:trHeight w:val="7824"/>
        </w:trPr>
        <w:tc>
          <w:tcPr>
            <w:tcW w:w="1843" w:type="dxa"/>
            <w:vMerge/>
          </w:tcPr>
          <w:p w:rsidR="00A00C37" w:rsidRPr="00A00C37" w:rsidRDefault="00A00C37" w:rsidP="00A00C37">
            <w:pPr>
              <w:jc w:val="center"/>
              <w:rPr>
                <w:rFonts w:ascii="Times New Roman" w:hAnsi="Times New Roman" w:cs="Times New Roman"/>
                <w:sz w:val="20"/>
                <w:szCs w:val="20"/>
              </w:rPr>
            </w:pPr>
          </w:p>
        </w:tc>
        <w:tc>
          <w:tcPr>
            <w:tcW w:w="9214"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Дети распределяются на тройки и свободно располагаются по всей площадке. двое детей встают на расстоянии 2—2,5 м один от другого; в руках у одного мяч, третий играющий находится между ними. В тот момент, когда один ребенок перебрасывает мяч другому, находящийся между ними должен коснуться мяча рукой.</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Если это удастся, то он становится на место бросившего мяч, а тот занимает место водящего. Когда ребенок долго не может поймать мяч, он поднимает вверх правую руку, и дети с помощью короткой считалки определяют нового водящего.</w:t>
            </w:r>
          </w:p>
          <w:p w:rsidR="00A00C37" w:rsidRPr="00A00C37" w:rsidRDefault="00A00C37" w:rsidP="00A00C37">
            <w:pPr>
              <w:rPr>
                <w:rFonts w:ascii="Times New Roman" w:hAnsi="Times New Roman" w:cs="Times New Roman"/>
                <w:sz w:val="20"/>
                <w:szCs w:val="20"/>
              </w:rPr>
            </w:pP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sz w:val="24"/>
          <w:szCs w:val="24"/>
          <w:lang w:eastAsia="ru-RU"/>
        </w:rPr>
        <w:lastRenderedPageBreak/>
        <w:t xml:space="preserve">                                                                                                               </w:t>
      </w:r>
      <w:r w:rsidRPr="00A00C37">
        <w:rPr>
          <w:rFonts w:ascii="Times New Roman" w:eastAsiaTheme="minorEastAsia" w:hAnsi="Times New Roman" w:cs="Times New Roman"/>
          <w:b/>
          <w:sz w:val="24"/>
          <w:szCs w:val="24"/>
          <w:lang w:eastAsia="ru-RU"/>
        </w:rPr>
        <w:t>Март                                                                  3 неделя (зал)</w:t>
      </w:r>
    </w:p>
    <w:p w:rsidR="00A00C37" w:rsidRPr="00A00C37" w:rsidRDefault="00A00C37" w:rsidP="00A00C37">
      <w:pPr>
        <w:spacing w:after="0"/>
        <w:jc w:val="center"/>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НОД № 49 по физической культуре в старшей группе (Пензулаева Л.И.)</w:t>
      </w:r>
    </w:p>
    <w:p w:rsidR="00A00C37" w:rsidRPr="00A00C37" w:rsidRDefault="00A00C37" w:rsidP="00A00C37">
      <w:pPr>
        <w:spacing w:after="0"/>
        <w:jc w:val="center"/>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Тема:</w:t>
      </w:r>
    </w:p>
    <w:tbl>
      <w:tblPr>
        <w:tblStyle w:val="2"/>
        <w:tblW w:w="15147" w:type="dxa"/>
        <w:tblInd w:w="817" w:type="dxa"/>
        <w:tblLook w:val="04A0" w:firstRow="1" w:lastRow="0" w:firstColumn="1" w:lastColumn="0" w:noHBand="0" w:noVBand="1"/>
      </w:tblPr>
      <w:tblGrid>
        <w:gridCol w:w="1843"/>
        <w:gridCol w:w="9214"/>
        <w:gridCol w:w="1210"/>
        <w:gridCol w:w="2880"/>
      </w:tblGrid>
      <w:tr w:rsidR="00A00C37" w:rsidRPr="00A00C37" w:rsidTr="00A00C37">
        <w:trPr>
          <w:trHeight w:val="187"/>
        </w:trPr>
        <w:tc>
          <w:tcPr>
            <w:tcW w:w="1843"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214"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843"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Упражнять детей в ходьбе со сменой темпа движения и в беге врассыпную между предметами, упражнять в ползании по скамейке на ладонях и ступнях, в равновесии и прыжках.</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Пособия. Обручи по количеству детей, 2 скамейки, кубики, шнуры.</w:t>
            </w:r>
          </w:p>
          <w:p w:rsidR="00A00C37" w:rsidRPr="00A00C37" w:rsidRDefault="00A00C37" w:rsidP="00A00C37">
            <w:pPr>
              <w:rPr>
                <w:rFonts w:ascii="Times New Roman" w:hAnsi="Times New Roman" w:cs="Times New Roman"/>
                <w:sz w:val="20"/>
                <w:szCs w:val="20"/>
              </w:rPr>
            </w:pPr>
          </w:p>
        </w:tc>
        <w:tc>
          <w:tcPr>
            <w:tcW w:w="9214"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часть</w:t>
            </w:r>
            <w:r w:rsidRPr="00A00C37">
              <w:rPr>
                <w:rFonts w:ascii="Times New Roman" w:hAnsi="Times New Roman" w:cs="Times New Roman"/>
                <w:sz w:val="20"/>
                <w:szCs w:val="20"/>
              </w:rPr>
              <w:t>. Построение в шеренгу, перестроение в колонну по одному; на сигнал воспитателя ходьба со сменой темпа движения: на частые удары бубна (музыкальное сопровождение) дети выполняют короткие, семенящие шаги, на редкие удары широкие шаги; ходьба и бег врассыпную между предметами (кубиками); перестроение в колонну по одному, в колонну по четыре.</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2 часть.. Общеразвивающие упражнения с обручем</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1. И. п.: основная стойка внутри обруча, руки вдоль туловищ</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1 присесть; 2 взять обруч с боков и выпрямиться обруч на линии пояса; З - присесть, положить обруч; 4 — вернуться в исходное положение (6—7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2. И. п.: ноги на ширине плеч, обруч вертикально за спиной.</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1 —2 поворот туловища вправо; 3 - 4 вернуться в исходное положение то же влево (6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3. И. п.: основная стойка обруч вертикально на полу, хват обеими руками сверху. 1—2 опираясь на обод обруча руками, отвести правую ногу назад; 3—4 — вернуться в исходное положение. То же левой ногой (6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4. И. п.: ноги на ширине ступни, параллельно обруч в согнутых руках перед собой. 1—2 — присесть, обруч вынести вперед; 3—4- вернуться в исходное положение (6—7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5. И. п.: лежа на спине, обруч в прямых руках за головой. согнуть правую ногу в колене, коснуться ободом обруча; 2 - вернуться в исходное положение то же левой ногой (6 раз).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6. И. п.: стоя в обруче, руки на поясе. Прыжки из обруча и в обруч под счет воспитателя (до 20 раз).</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Основные виды движений</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Ползание по гимнастической скамейке</w:t>
            </w:r>
            <w:r w:rsidRPr="00A00C37">
              <w:rPr>
                <w:rFonts w:ascii="Times New Roman" w:hAnsi="Times New Roman" w:cs="Times New Roman"/>
                <w:sz w:val="20"/>
                <w:szCs w:val="20"/>
              </w:rPr>
              <w:t xml:space="preserve"> с опорой на ладони и ступни «По-медвежьи» (2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2. Ходьба по гимнастической скамейке</w:t>
            </w:r>
            <w:r w:rsidRPr="00A00C37">
              <w:rPr>
                <w:rFonts w:ascii="Times New Roman" w:hAnsi="Times New Roman" w:cs="Times New Roman"/>
                <w:sz w:val="20"/>
                <w:szCs w:val="20"/>
              </w:rPr>
              <w:t xml:space="preserve"> боком приставным шагам, на середине присесть, встать и пройти дальше, руки за головой (2—3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3. Прыжки правым (левым) боком</w:t>
            </w:r>
            <w:r w:rsidRPr="00A00C37">
              <w:rPr>
                <w:rFonts w:ascii="Times New Roman" w:hAnsi="Times New Roman" w:cs="Times New Roman"/>
                <w:sz w:val="20"/>
                <w:szCs w:val="20"/>
              </w:rPr>
              <w:t xml:space="preserve"> через короткие шнуры, положенные на расстоянии 40 см один от другого (2—З раза).</w:t>
            </w: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Подвижная игра «Ловишки».</w:t>
            </w: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3 часть.</w:t>
            </w:r>
            <w:r w:rsidRPr="00A00C37">
              <w:rPr>
                <w:rFonts w:ascii="Times New Roman" w:hAnsi="Times New Roman" w:cs="Times New Roman"/>
                <w:sz w:val="20"/>
                <w:szCs w:val="20"/>
              </w:rPr>
              <w:t xml:space="preserve"> Ходьба в колонне по одному.</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 мин.</w:t>
            </w:r>
          </w:p>
        </w:tc>
        <w:tc>
          <w:tcPr>
            <w:tcW w:w="2880" w:type="dxa"/>
            <w:tcBorders>
              <w:bottom w:val="nil"/>
            </w:tcBorders>
          </w:tcPr>
          <w:p w:rsidR="00A00C37" w:rsidRPr="00A00C37" w:rsidRDefault="00A00C37" w:rsidP="00A00C37">
            <w:pPr>
              <w:jc w:val="center"/>
              <w:rPr>
                <w:rFonts w:ascii="Times New Roman" w:hAnsi="Times New Roman" w:cs="Times New Roman"/>
                <w:b/>
                <w:sz w:val="20"/>
                <w:szCs w:val="20"/>
              </w:rPr>
            </w:pPr>
          </w:p>
        </w:tc>
      </w:tr>
      <w:tr w:rsidR="00A00C37" w:rsidRPr="00A00C37" w:rsidTr="00A00C37">
        <w:trPr>
          <w:trHeight w:val="7824"/>
        </w:trPr>
        <w:tc>
          <w:tcPr>
            <w:tcW w:w="1843" w:type="dxa"/>
            <w:vMerge/>
          </w:tcPr>
          <w:p w:rsidR="00A00C37" w:rsidRPr="00A00C37" w:rsidRDefault="00A00C37" w:rsidP="00A00C37">
            <w:pPr>
              <w:jc w:val="center"/>
              <w:rPr>
                <w:rFonts w:ascii="Times New Roman" w:hAnsi="Times New Roman" w:cs="Times New Roman"/>
                <w:sz w:val="20"/>
                <w:szCs w:val="20"/>
              </w:rPr>
            </w:pPr>
          </w:p>
        </w:tc>
        <w:tc>
          <w:tcPr>
            <w:tcW w:w="9214"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После пока и объяснения дети перестраиваются из шеренги в колонну по одному и выполняют ползание по скамейке, а затем упражнении в равновесии (со скамейки не спрыгивать, а спокойно сходить). Если пособия позволяют, то можно выполнять двумя колоннами.</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Вдоль зала с двух сторон воспитатель выкладывает короткие шнуры, и дети двумя колонна ми поточным способом выполняют прыжки через шнуры.</w:t>
            </w:r>
          </w:p>
          <w:p w:rsidR="00A00C37" w:rsidRPr="00A00C37" w:rsidRDefault="00A00C37" w:rsidP="00A00C37">
            <w:pPr>
              <w:rPr>
                <w:rFonts w:ascii="Times New Roman" w:hAnsi="Times New Roman" w:cs="Times New Roman"/>
                <w:sz w:val="20"/>
                <w:szCs w:val="20"/>
              </w:rPr>
            </w:pPr>
          </w:p>
        </w:tc>
      </w:tr>
    </w:tbl>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sz w:val="24"/>
          <w:szCs w:val="24"/>
          <w:lang w:eastAsia="ru-RU"/>
        </w:rPr>
        <w:t xml:space="preserve">                                                                                                               </w:t>
      </w:r>
      <w:r w:rsidRPr="00A00C37">
        <w:rPr>
          <w:rFonts w:ascii="Times New Roman" w:eastAsiaTheme="minorEastAsia" w:hAnsi="Times New Roman" w:cs="Times New Roman"/>
          <w:b/>
          <w:sz w:val="24"/>
          <w:szCs w:val="24"/>
          <w:lang w:eastAsia="ru-RU"/>
        </w:rPr>
        <w:t>Март                                                                  3 неделя (улица)</w:t>
      </w:r>
    </w:p>
    <w:p w:rsidR="00A00C37" w:rsidRPr="00A00C37" w:rsidRDefault="00A00C37" w:rsidP="00A00C37">
      <w:pPr>
        <w:spacing w:after="0"/>
        <w:jc w:val="center"/>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НОД № 50 по физической культуре в старшей группе (Пензулаева Л.И.)</w:t>
      </w:r>
    </w:p>
    <w:p w:rsidR="00A00C37" w:rsidRPr="00A00C37" w:rsidRDefault="00A00C37" w:rsidP="00A00C37">
      <w:pPr>
        <w:spacing w:after="0"/>
        <w:jc w:val="center"/>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Тема:</w:t>
      </w:r>
    </w:p>
    <w:tbl>
      <w:tblPr>
        <w:tblStyle w:val="2"/>
        <w:tblW w:w="15147" w:type="dxa"/>
        <w:tblInd w:w="817" w:type="dxa"/>
        <w:tblLook w:val="04A0" w:firstRow="1" w:lastRow="0" w:firstColumn="1" w:lastColumn="0" w:noHBand="0" w:noVBand="1"/>
      </w:tblPr>
      <w:tblGrid>
        <w:gridCol w:w="1843"/>
        <w:gridCol w:w="9214"/>
        <w:gridCol w:w="1210"/>
        <w:gridCol w:w="2880"/>
      </w:tblGrid>
      <w:tr w:rsidR="00A00C37" w:rsidRPr="00A00C37" w:rsidTr="00A00C37">
        <w:trPr>
          <w:trHeight w:val="187"/>
        </w:trPr>
        <w:tc>
          <w:tcPr>
            <w:tcW w:w="1843"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214"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843"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Упражнять детей в беге на дистанцию 80 м в чередовании с ходьбой; повторить игровые упражнения в равновесии, прыжках и с мячом.</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Пособия. Мешочки с песком (З шт.), длинный шнур, 2—З мяча (диаметр 20—25 см).</w:t>
            </w:r>
          </w:p>
          <w:p w:rsidR="00A00C37" w:rsidRPr="00A00C37" w:rsidRDefault="00A00C37" w:rsidP="00A00C37">
            <w:pPr>
              <w:rPr>
                <w:rFonts w:ascii="Times New Roman" w:hAnsi="Times New Roman" w:cs="Times New Roman"/>
                <w:sz w:val="20"/>
                <w:szCs w:val="20"/>
              </w:rPr>
            </w:pPr>
          </w:p>
        </w:tc>
        <w:tc>
          <w:tcPr>
            <w:tcW w:w="9214"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часть</w:t>
            </w:r>
            <w:r w:rsidRPr="00A00C37">
              <w:rPr>
                <w:rFonts w:ascii="Times New Roman" w:hAnsi="Times New Roman" w:cs="Times New Roman"/>
                <w:sz w:val="20"/>
                <w:szCs w:val="20"/>
              </w:rPr>
              <w:t>.. Ходьба в колонне по одному — 10 м, переход на бег — 20 м, и так повторить 4 раза.</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2 часть. Игровые упражнения.</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1.«Канатоходец»</w:t>
            </w:r>
            <w:r w:rsidRPr="00A00C37">
              <w:rPr>
                <w:rFonts w:ascii="Times New Roman" w:hAnsi="Times New Roman" w:cs="Times New Roman"/>
                <w:sz w:val="20"/>
                <w:szCs w:val="20"/>
              </w:rPr>
              <w:t xml:space="preserve">. Играющие выстраиваются у исходной черты в три колонны. На расстоянии З м напротив каждой колонны ставится по одному предмету (кубик, кегля, флажок на подставке). </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2.«Удочка»</w:t>
            </w:r>
            <w:r w:rsidRPr="00A00C37">
              <w:rPr>
                <w:rFonts w:ascii="Times New Roman" w:hAnsi="Times New Roman" w:cs="Times New Roman"/>
                <w:sz w:val="20"/>
                <w:szCs w:val="20"/>
              </w:rPr>
              <w:t>. Дети становятся по кругу на расстоянии одного-двух шагов. В центре воспитатель, он вращает по кругу шнур, на конце которого привязан мешочек с песком. По мере приближения мешочка к каждому играющему следует подпрыгнуть на месте, не задев за него. Тот, кто задел за мешочек, делает шаг назад. Воспитатель делает паузу, и выбывшие из игры возвращают в круг. Упражнение повторяется 3-4 раза.</w:t>
            </w: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3 часть</w:t>
            </w:r>
            <w:r w:rsidRPr="00A00C37">
              <w:rPr>
                <w:rFonts w:ascii="Times New Roman" w:hAnsi="Times New Roman" w:cs="Times New Roman"/>
                <w:sz w:val="20"/>
                <w:szCs w:val="20"/>
              </w:rPr>
              <w:t>. Эстафета с большим мячом — «Передача мяча в шеренге».</w:t>
            </w:r>
          </w:p>
        </w:tc>
        <w:tc>
          <w:tcPr>
            <w:tcW w:w="1210" w:type="dxa"/>
            <w:vMerge w:val="restart"/>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tc>
        <w:tc>
          <w:tcPr>
            <w:tcW w:w="2880" w:type="dxa"/>
            <w:tcBorders>
              <w:bottom w:val="nil"/>
            </w:tcBorders>
          </w:tcPr>
          <w:p w:rsidR="00A00C37" w:rsidRPr="00A00C37" w:rsidRDefault="00A00C37" w:rsidP="00A00C37">
            <w:pPr>
              <w:jc w:val="center"/>
              <w:rPr>
                <w:rFonts w:ascii="Times New Roman" w:hAnsi="Times New Roman" w:cs="Times New Roman"/>
                <w:b/>
                <w:sz w:val="20"/>
                <w:szCs w:val="20"/>
              </w:rPr>
            </w:pPr>
            <w:r w:rsidRPr="00A00C37">
              <w:rPr>
                <w:rFonts w:ascii="Times New Roman" w:hAnsi="Times New Roman" w:cs="Times New Roman"/>
                <w:b/>
                <w:sz w:val="20"/>
                <w:szCs w:val="20"/>
              </w:rPr>
              <w:t>И.У. 1</w:t>
            </w:r>
          </w:p>
        </w:tc>
      </w:tr>
      <w:tr w:rsidR="00A00C37" w:rsidRPr="00A00C37" w:rsidTr="00A00C37">
        <w:trPr>
          <w:trHeight w:val="7824"/>
        </w:trPr>
        <w:tc>
          <w:tcPr>
            <w:tcW w:w="1843" w:type="dxa"/>
            <w:vMerge/>
          </w:tcPr>
          <w:p w:rsidR="00A00C37" w:rsidRPr="00A00C37" w:rsidRDefault="00A00C37" w:rsidP="00A00C37">
            <w:pPr>
              <w:jc w:val="center"/>
              <w:rPr>
                <w:rFonts w:ascii="Times New Roman" w:hAnsi="Times New Roman" w:cs="Times New Roman"/>
                <w:sz w:val="20"/>
                <w:szCs w:val="20"/>
              </w:rPr>
            </w:pPr>
          </w:p>
        </w:tc>
        <w:tc>
          <w:tcPr>
            <w:tcW w:w="9214"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В руках у игроков, стоящих первыми, по одному мешочку с песком. По сигналу воспитателя ребята кладут мешочки на голову, руки в стороны и начинают быстро передвигаться до обозначенного места. Дойдя до линии финиша, берут мешочек в руки и быстро возвращаются к своей команде, передают его следующему игроку и встают в конец своей колонны. Побеждает команда, быстро и правильно выполнившая задание.</w:t>
            </w: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sz w:val="24"/>
          <w:szCs w:val="24"/>
          <w:lang w:eastAsia="ru-RU"/>
        </w:rPr>
        <w:t xml:space="preserve">                                                                                                               </w:t>
      </w:r>
      <w:r w:rsidRPr="00A00C37">
        <w:rPr>
          <w:rFonts w:ascii="Times New Roman" w:eastAsiaTheme="minorEastAsia" w:hAnsi="Times New Roman" w:cs="Times New Roman"/>
          <w:b/>
          <w:sz w:val="24"/>
          <w:szCs w:val="24"/>
          <w:lang w:eastAsia="ru-RU"/>
        </w:rPr>
        <w:t>Март                                                                  4 неделя (зал)</w:t>
      </w:r>
    </w:p>
    <w:p w:rsidR="00A00C37" w:rsidRPr="00A00C37" w:rsidRDefault="00A00C37" w:rsidP="00A00C37">
      <w:pPr>
        <w:spacing w:after="0"/>
        <w:jc w:val="center"/>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НОД № 51 по физической культуре в старшей группе (Пензулаева Л.И.)</w:t>
      </w:r>
    </w:p>
    <w:p w:rsidR="00A00C37" w:rsidRPr="00A00C37" w:rsidRDefault="00A00C37" w:rsidP="00A00C37">
      <w:pPr>
        <w:spacing w:after="0"/>
        <w:jc w:val="center"/>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Тема:</w:t>
      </w:r>
    </w:p>
    <w:tbl>
      <w:tblPr>
        <w:tblStyle w:val="2"/>
        <w:tblW w:w="15147" w:type="dxa"/>
        <w:tblInd w:w="817" w:type="dxa"/>
        <w:tblLook w:val="04A0" w:firstRow="1" w:lastRow="0" w:firstColumn="1" w:lastColumn="0" w:noHBand="0" w:noVBand="1"/>
      </w:tblPr>
      <w:tblGrid>
        <w:gridCol w:w="1843"/>
        <w:gridCol w:w="9214"/>
        <w:gridCol w:w="1210"/>
        <w:gridCol w:w="2880"/>
      </w:tblGrid>
      <w:tr w:rsidR="00A00C37" w:rsidRPr="00A00C37" w:rsidTr="00A00C37">
        <w:trPr>
          <w:trHeight w:val="187"/>
        </w:trPr>
        <w:tc>
          <w:tcPr>
            <w:tcW w:w="1843"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214"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843"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 xml:space="preserve">Упражнять детей в </w:t>
            </w:r>
            <w:r w:rsidRPr="00A00C37">
              <w:rPr>
                <w:rFonts w:ascii="Times New Roman" w:hAnsi="Times New Roman" w:cs="Times New Roman"/>
                <w:sz w:val="20"/>
                <w:szCs w:val="20"/>
              </w:rPr>
              <w:lastRenderedPageBreak/>
              <w:t>ходьбе с перестроением в пары и обратно; закреплять умение в метании в горизонтальную цель; упражнять в подлезании под рейку в группировке и равновесии.</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Пособия. По два мешочка на каждого ребенка, 3 обруча, 2 стойки и шнур, 5—6 набивных мячей.</w:t>
            </w:r>
          </w:p>
          <w:p w:rsidR="00A00C37" w:rsidRPr="00A00C37" w:rsidRDefault="00A00C37" w:rsidP="00A00C37">
            <w:pPr>
              <w:rPr>
                <w:rFonts w:ascii="Times New Roman" w:hAnsi="Times New Roman" w:cs="Times New Roman"/>
                <w:sz w:val="20"/>
                <w:szCs w:val="20"/>
              </w:rPr>
            </w:pPr>
          </w:p>
        </w:tc>
        <w:tc>
          <w:tcPr>
            <w:tcW w:w="9214"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lastRenderedPageBreak/>
              <w:t>1 часть</w:t>
            </w:r>
            <w:r w:rsidRPr="00A00C37">
              <w:rPr>
                <w:rFonts w:ascii="Times New Roman" w:hAnsi="Times New Roman" w:cs="Times New Roman"/>
                <w:sz w:val="20"/>
                <w:szCs w:val="20"/>
              </w:rPr>
              <w:t xml:space="preserve">. Построение в шеренгу, перестроение в колонну по одному, затем перестроение в пары в </w:t>
            </w:r>
            <w:r w:rsidRPr="00A00C37">
              <w:rPr>
                <w:rFonts w:ascii="Times New Roman" w:hAnsi="Times New Roman" w:cs="Times New Roman"/>
                <w:sz w:val="20"/>
                <w:szCs w:val="20"/>
              </w:rPr>
              <w:lastRenderedPageBreak/>
              <w:t>ходьбе; Ходьба парами, перестроение в колонну по одному в движении; ходьба и бег врассыпную с остановкой на сигнал воспитателя.</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2 часть. Общеразвивающие упражнения</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1. И. п.: основная стойка, руки внизу. 1—2 - отставить правую ногу назад на носок с одновременным подниманием рук через стороны вверх; 3—4 приставить ногу, опустить руки, вернуться в исходное положение то же другой ногой (5—б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2. И. п.: основная стойка, руки на поясе. 1—2 присесть, спину и голову держать прямо; — вернуться в исходное положение (б—7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3. И. п.: ноги врозь, руки внизу. 1 -— наклон влево, левая рука скользит вниз по ноге; правая, сгибаясь, скользит по телу вверх; 2 - вернуться в исходное положение то же в другую сторону (6—8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4. И. п.: Сидя глубоко на пятках с наклоном вперед, руки впереди, ладони на полу. 1-3 —- «скользя» грудью над полом, вначале сгибая, а затем выпрямляя руки, перейти в положение упора лежа на бедрах; 4 - сгибая ноги, быстро вернуться в исходное положение (4—5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5. И. п.: лежа на спине, руки за головой прямые. 1 —2 — поднять прямые ноги вперед-вверх, коснуться руками голеней; З - 4 — вернуться в исходное положение (б—7 раз).</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6. И. п.: основная стойка, руки на поясе. 1 — мах правой ногой вперед; 2 — мах назад; 3 — мах вперед; 4 — вернуться в исходное положение то же другой ногой (по 4 раза каждой ногой).</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7. И. п.: основная стойка, руки внизу. На счет 1 —8 прыжки на двух ногах вправо и влево в чередовании с ходьбой на месте (3—4 раза).</w:t>
            </w: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Основные виды движений</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Метание мешочков горизонтальную цель</w:t>
            </w:r>
            <w:r w:rsidRPr="00A00C37">
              <w:rPr>
                <w:rFonts w:ascii="Times New Roman" w:hAnsi="Times New Roman" w:cs="Times New Roman"/>
                <w:sz w:val="20"/>
                <w:szCs w:val="20"/>
              </w:rPr>
              <w:t xml:space="preserve"> с расстояния 3 м одной рукой снизу (5—б раз).</w:t>
            </w: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2. Подлезание под шнур</w:t>
            </w:r>
            <w:r w:rsidRPr="00A00C37">
              <w:rPr>
                <w:rFonts w:ascii="Times New Roman" w:hAnsi="Times New Roman" w:cs="Times New Roman"/>
                <w:sz w:val="20"/>
                <w:szCs w:val="20"/>
              </w:rPr>
              <w:t xml:space="preserve"> (палку) боком справа и слева (б раз)</w:t>
            </w: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3. Ходьба на носках между набивными мячами</w:t>
            </w:r>
            <w:r w:rsidRPr="00A00C37">
              <w:rPr>
                <w:rFonts w:ascii="Times New Roman" w:hAnsi="Times New Roman" w:cs="Times New Roman"/>
                <w:sz w:val="20"/>
                <w:szCs w:val="20"/>
              </w:rPr>
              <w:t xml:space="preserve"> 2—З раза.</w:t>
            </w: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Подвижная игра «Не оставайся на полу».</w:t>
            </w:r>
          </w:p>
          <w:p w:rsidR="00A00C37" w:rsidRPr="00A00C37" w:rsidRDefault="00A00C37" w:rsidP="00A00C37">
            <w:pPr>
              <w:rPr>
                <w:rFonts w:ascii="Times New Roman" w:hAnsi="Times New Roman" w:cs="Times New Roman"/>
                <w:b/>
                <w:sz w:val="20"/>
                <w:szCs w:val="20"/>
              </w:rPr>
            </w:pP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III часть</w:t>
            </w:r>
            <w:r w:rsidRPr="00A00C37">
              <w:rPr>
                <w:rFonts w:ascii="Times New Roman" w:hAnsi="Times New Roman" w:cs="Times New Roman"/>
                <w:sz w:val="20"/>
                <w:szCs w:val="20"/>
              </w:rPr>
              <w:t>. Игра малой подвижности «Угадай по голосу».</w:t>
            </w:r>
          </w:p>
        </w:tc>
        <w:tc>
          <w:tcPr>
            <w:tcW w:w="1210" w:type="dxa"/>
            <w:vMerge w:val="restart"/>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lastRenderedPageBreak/>
              <w:t>1-2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4-5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По 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1-2 раза</w:t>
            </w:r>
          </w:p>
        </w:tc>
        <w:tc>
          <w:tcPr>
            <w:tcW w:w="2880" w:type="dxa"/>
            <w:tcBorders>
              <w:bottom w:val="nil"/>
            </w:tcBorders>
          </w:tcPr>
          <w:p w:rsidR="00A00C37" w:rsidRPr="00A00C37" w:rsidRDefault="00A00C37" w:rsidP="00A00C37">
            <w:pPr>
              <w:jc w:val="center"/>
              <w:rPr>
                <w:rFonts w:ascii="Times New Roman" w:hAnsi="Times New Roman" w:cs="Times New Roman"/>
                <w:b/>
                <w:sz w:val="20"/>
                <w:szCs w:val="20"/>
              </w:rPr>
            </w:pPr>
            <w:r w:rsidRPr="00A00C37">
              <w:rPr>
                <w:rFonts w:ascii="Times New Roman" w:hAnsi="Times New Roman" w:cs="Times New Roman"/>
                <w:b/>
                <w:sz w:val="20"/>
                <w:szCs w:val="20"/>
              </w:rPr>
              <w:lastRenderedPageBreak/>
              <w:t>ОВД</w:t>
            </w:r>
          </w:p>
        </w:tc>
      </w:tr>
      <w:tr w:rsidR="00A00C37" w:rsidRPr="00A00C37" w:rsidTr="00A00C37">
        <w:trPr>
          <w:trHeight w:val="7824"/>
        </w:trPr>
        <w:tc>
          <w:tcPr>
            <w:tcW w:w="1843" w:type="dxa"/>
            <w:vMerge/>
          </w:tcPr>
          <w:p w:rsidR="00A00C37" w:rsidRPr="00A00C37" w:rsidRDefault="00A00C37" w:rsidP="00A00C37">
            <w:pPr>
              <w:jc w:val="center"/>
              <w:rPr>
                <w:rFonts w:ascii="Times New Roman" w:hAnsi="Times New Roman" w:cs="Times New Roman"/>
                <w:sz w:val="20"/>
                <w:szCs w:val="20"/>
              </w:rPr>
            </w:pPr>
          </w:p>
        </w:tc>
        <w:tc>
          <w:tcPr>
            <w:tcW w:w="9214"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Воспитатель ставит три корзины (кладет обручи), дети рас7 полагаются на расстоянии З м от мишени, в руках у каждого по два мешочка. Один мешочек в руках, второй лежит на полу у ног. По сигналу воспитателя (предварительно дается показ упражнения, когда дети стоят в шеренге и всем хорошо видно) дети метают мешочки в горизонтальную цель. После того как все бросят, дети подходят, берут мешочки, и упражнение повторяется еще 2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Вдоль зала ставятся две стойки и натягивается шнур на расстоянии 40 см от уровня пола. Первая подгруппа детей подлезает правым и левым боком З—4 раза подряд, а затем выполняет упражнение в равновесии колонной по одному. Затем подходит вторая подгруппа детей, а первая наблюдает за выполнением и слушает указания воспитателя</w:t>
            </w: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 xml:space="preserve">                                                                                                               Март                                                                  4 неделя (улица)</w:t>
      </w:r>
    </w:p>
    <w:p w:rsidR="00A00C37" w:rsidRPr="00A00C37" w:rsidRDefault="00A00C37" w:rsidP="00A00C37">
      <w:pPr>
        <w:spacing w:after="0"/>
        <w:jc w:val="center"/>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НОД № 52 по физической культуре в старшей группе (Пензулаева Л.И.)</w:t>
      </w:r>
    </w:p>
    <w:p w:rsidR="00A00C37" w:rsidRPr="00A00C37" w:rsidRDefault="00A00C37" w:rsidP="00A00C37">
      <w:pPr>
        <w:spacing w:after="0"/>
        <w:jc w:val="center"/>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Тема:</w:t>
      </w:r>
    </w:p>
    <w:tbl>
      <w:tblPr>
        <w:tblStyle w:val="2"/>
        <w:tblW w:w="15147" w:type="dxa"/>
        <w:tblInd w:w="817" w:type="dxa"/>
        <w:tblLook w:val="04A0" w:firstRow="1" w:lastRow="0" w:firstColumn="1" w:lastColumn="0" w:noHBand="0" w:noVBand="1"/>
      </w:tblPr>
      <w:tblGrid>
        <w:gridCol w:w="1835"/>
        <w:gridCol w:w="9144"/>
        <w:gridCol w:w="1300"/>
        <w:gridCol w:w="2868"/>
      </w:tblGrid>
      <w:tr w:rsidR="00A00C37" w:rsidRPr="00A00C37" w:rsidTr="00A00C37">
        <w:trPr>
          <w:trHeight w:val="187"/>
        </w:trPr>
        <w:tc>
          <w:tcPr>
            <w:tcW w:w="1835"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144"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30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68"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1835"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lastRenderedPageBreak/>
              <w:t>Упражнять детей в беге на скорость; повторить игровые упражнения с прыжками, с мячом и бегом.</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Пособия. Кегли и мячи на полгруппы детей.</w:t>
            </w:r>
          </w:p>
          <w:p w:rsidR="00A00C37" w:rsidRPr="00A00C37" w:rsidRDefault="00A00C37" w:rsidP="00A00C37">
            <w:pPr>
              <w:rPr>
                <w:rFonts w:ascii="Times New Roman" w:hAnsi="Times New Roman" w:cs="Times New Roman"/>
                <w:sz w:val="20"/>
                <w:szCs w:val="20"/>
              </w:rPr>
            </w:pPr>
          </w:p>
        </w:tc>
        <w:tc>
          <w:tcPr>
            <w:tcW w:w="9144" w:type="dxa"/>
            <w:vMerge w:val="restart"/>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1 часть</w:t>
            </w:r>
            <w:r w:rsidRPr="00A00C37">
              <w:rPr>
                <w:rFonts w:ascii="Times New Roman" w:hAnsi="Times New Roman" w:cs="Times New Roman"/>
                <w:sz w:val="20"/>
                <w:szCs w:val="20"/>
              </w:rPr>
              <w:t>. Построение в шеренгу, перестроение в две шеренги по сигналу воспитателя дети первой шеренги бегут в быстром темпе до обозначенной линии (расстояние 20 м), обратно возвращаются шагом. На исходную линию выходит вторая группа детей и по сигналу выполняет такое же задание. Упражнение в беге на скорость повторяется 2—З раза.</w:t>
            </w: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II часть. Игровые упражнения</w:t>
            </w:r>
          </w:p>
          <w:p w:rsidR="00A00C37" w:rsidRPr="00A00C37" w:rsidRDefault="00A00C37" w:rsidP="00A00C37">
            <w:pPr>
              <w:rPr>
                <w:rFonts w:ascii="Times New Roman" w:hAnsi="Times New Roman" w:cs="Times New Roman"/>
                <w:b/>
                <w:sz w:val="20"/>
                <w:szCs w:val="20"/>
              </w:rPr>
            </w:pP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 xml:space="preserve">1.«Прокати и сбей». </w:t>
            </w:r>
            <w:r w:rsidRPr="00A00C37">
              <w:rPr>
                <w:rFonts w:ascii="Times New Roman" w:hAnsi="Times New Roman" w:cs="Times New Roman"/>
                <w:sz w:val="20"/>
                <w:szCs w:val="20"/>
              </w:rPr>
              <w:t>На расстоянии 5 м от исходной линии воспитатель ставит кегли по количеству играющих дети делятся на две подгруппы. выстраивается первая подгруппа, в руках у детей по одному большому мячу. По сигналу воспитателя ребята прокатывают его в прямом направлении, стараясь сбить кеглю. Дети, стоящие на противоположной стороне, подхватывают мячи и переходят на место тех, кто выполнил упражнение, т. е. меняются местами. Упражнение повторяется 2—З раза.</w:t>
            </w: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2.«Пробеги - не задень».</w:t>
            </w:r>
            <w:r w:rsidRPr="00A00C37">
              <w:rPr>
                <w:rFonts w:ascii="Times New Roman" w:hAnsi="Times New Roman" w:cs="Times New Roman"/>
                <w:sz w:val="20"/>
                <w:szCs w:val="20"/>
              </w:rPr>
              <w:t xml:space="preserve"> Воспитатель ставит кегли в одну линию на расстоянии 40 см одну от другой. Дети строятся в колонну по одному и пробегают между кеглями, стараясь не задеть их. Упражнение повторяется 2—З раза. Ведущих колонны можно заменят при каждом повторении.</w:t>
            </w: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b/>
                <w:sz w:val="20"/>
                <w:szCs w:val="20"/>
              </w:rPr>
            </w:pPr>
            <w:r w:rsidRPr="00A00C37">
              <w:rPr>
                <w:rFonts w:ascii="Times New Roman" w:hAnsi="Times New Roman" w:cs="Times New Roman"/>
                <w:b/>
                <w:sz w:val="20"/>
                <w:szCs w:val="20"/>
              </w:rPr>
              <w:t>Подвижная игра Удочка</w:t>
            </w: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b/>
                <w:sz w:val="20"/>
                <w:szCs w:val="20"/>
              </w:rPr>
              <w:t>III часть</w:t>
            </w:r>
            <w:r w:rsidRPr="00A00C37">
              <w:rPr>
                <w:rFonts w:ascii="Times New Roman" w:hAnsi="Times New Roman" w:cs="Times New Roman"/>
                <w:sz w:val="20"/>
                <w:szCs w:val="20"/>
              </w:rPr>
              <w:t>. Эстафета с мячом.</w:t>
            </w:r>
          </w:p>
        </w:tc>
        <w:tc>
          <w:tcPr>
            <w:tcW w:w="1300" w:type="dxa"/>
            <w:vMerge w:val="restart"/>
          </w:tcPr>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1-2 раза</w:t>
            </w:r>
          </w:p>
        </w:tc>
        <w:tc>
          <w:tcPr>
            <w:tcW w:w="2868" w:type="dxa"/>
            <w:tcBorders>
              <w:bottom w:val="nil"/>
            </w:tcBorders>
          </w:tcPr>
          <w:p w:rsidR="00A00C37" w:rsidRPr="00A00C37" w:rsidRDefault="00A00C37" w:rsidP="00A00C37">
            <w:pPr>
              <w:jc w:val="center"/>
              <w:rPr>
                <w:rFonts w:ascii="Times New Roman" w:hAnsi="Times New Roman" w:cs="Times New Roman"/>
                <w:b/>
                <w:sz w:val="20"/>
                <w:szCs w:val="20"/>
              </w:rPr>
            </w:pPr>
          </w:p>
        </w:tc>
      </w:tr>
      <w:tr w:rsidR="00A00C37" w:rsidRPr="00A00C37" w:rsidTr="00A00C37">
        <w:trPr>
          <w:trHeight w:val="7824"/>
        </w:trPr>
        <w:tc>
          <w:tcPr>
            <w:tcW w:w="1835" w:type="dxa"/>
            <w:vMerge/>
          </w:tcPr>
          <w:p w:rsidR="00A00C37" w:rsidRPr="00A00C37" w:rsidRDefault="00A00C37" w:rsidP="00A00C37">
            <w:pPr>
              <w:jc w:val="center"/>
              <w:rPr>
                <w:rFonts w:ascii="Times New Roman" w:hAnsi="Times New Roman" w:cs="Times New Roman"/>
                <w:sz w:val="20"/>
                <w:szCs w:val="20"/>
              </w:rPr>
            </w:pPr>
          </w:p>
        </w:tc>
        <w:tc>
          <w:tcPr>
            <w:tcW w:w="9144" w:type="dxa"/>
            <w:vMerge/>
          </w:tcPr>
          <w:p w:rsidR="00A00C37" w:rsidRPr="00A00C37" w:rsidRDefault="00A00C37" w:rsidP="00A00C37">
            <w:pPr>
              <w:jc w:val="center"/>
              <w:rPr>
                <w:rFonts w:ascii="Times New Roman" w:hAnsi="Times New Roman" w:cs="Times New Roman"/>
                <w:sz w:val="20"/>
                <w:szCs w:val="20"/>
              </w:rPr>
            </w:pPr>
          </w:p>
        </w:tc>
        <w:tc>
          <w:tcPr>
            <w:tcW w:w="1300" w:type="dxa"/>
            <w:vMerge/>
          </w:tcPr>
          <w:p w:rsidR="00A00C37" w:rsidRPr="00A00C37" w:rsidRDefault="00A00C37" w:rsidP="00A00C37">
            <w:pPr>
              <w:jc w:val="center"/>
              <w:rPr>
                <w:rFonts w:ascii="Times New Roman" w:hAnsi="Times New Roman" w:cs="Times New Roman"/>
                <w:sz w:val="20"/>
                <w:szCs w:val="20"/>
              </w:rPr>
            </w:pPr>
          </w:p>
        </w:tc>
        <w:tc>
          <w:tcPr>
            <w:tcW w:w="2868"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Следить за техникой выполнения упражнений</w:t>
            </w: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imes New Roman" w:hAnsi="Times New Roman" w:cs="Times New Roman"/>
          <w:b/>
          <w:color w:val="0000FF"/>
          <w:sz w:val="24"/>
          <w:szCs w:val="24"/>
          <w:lang w:eastAsia="ru-RU"/>
        </w:rPr>
      </w:pPr>
    </w:p>
    <w:p w:rsidR="00A00C37" w:rsidRPr="00A00C37" w:rsidRDefault="00A00C37" w:rsidP="00A00C37">
      <w:pPr>
        <w:rPr>
          <w:rFonts w:ascii="Times New Roman" w:eastAsia="Times New Roman" w:hAnsi="Times New Roman" w:cs="Times New Roman"/>
          <w:b/>
          <w:color w:val="0000FF"/>
          <w:sz w:val="24"/>
          <w:szCs w:val="24"/>
          <w:lang w:eastAsia="ru-RU"/>
        </w:rPr>
      </w:pPr>
    </w:p>
    <w:p w:rsidR="00A00C37" w:rsidRPr="00A00C37" w:rsidRDefault="00A00C37" w:rsidP="00A00C37">
      <w:pPr>
        <w:rPr>
          <w:rFonts w:ascii="Times New Roman" w:eastAsia="Times New Roman" w:hAnsi="Times New Roman" w:cs="Times New Roman"/>
          <w:b/>
          <w:color w:val="0000FF"/>
          <w:sz w:val="24"/>
          <w:szCs w:val="24"/>
          <w:lang w:eastAsia="ru-RU"/>
        </w:rPr>
      </w:pPr>
    </w:p>
    <w:p w:rsidR="00A00C37" w:rsidRPr="00A00C37" w:rsidRDefault="00A00C37" w:rsidP="00A00C37">
      <w:pPr>
        <w:rPr>
          <w:rFonts w:ascii="Times New Roman" w:eastAsia="Times New Roman" w:hAnsi="Times New Roman" w:cs="Times New Roman"/>
          <w:b/>
          <w:color w:val="0000FF"/>
          <w:sz w:val="24"/>
          <w:szCs w:val="24"/>
          <w:lang w:eastAsia="ru-RU"/>
        </w:rPr>
      </w:pPr>
    </w:p>
    <w:p w:rsidR="00A00C37" w:rsidRPr="00A00C37" w:rsidRDefault="00A00C37" w:rsidP="00A00C37">
      <w:pPr>
        <w:spacing w:after="0" w:line="240" w:lineRule="auto"/>
        <w:rPr>
          <w:rFonts w:ascii="Times New Roman" w:eastAsia="Times New Roman" w:hAnsi="Times New Roman" w:cs="Times New Roman"/>
          <w:b/>
          <w:color w:val="0000FF"/>
          <w:sz w:val="24"/>
          <w:szCs w:val="24"/>
          <w:lang w:eastAsia="ru-RU"/>
        </w:rPr>
      </w:pPr>
      <w:r w:rsidRPr="00A00C37">
        <w:rPr>
          <w:rFonts w:ascii="Times New Roman" w:eastAsia="Times New Roman" w:hAnsi="Times New Roman" w:cs="Times New Roman"/>
          <w:b/>
          <w:color w:val="0000FF"/>
          <w:sz w:val="24"/>
          <w:szCs w:val="24"/>
          <w:lang w:eastAsia="ru-RU"/>
        </w:rPr>
        <w:lastRenderedPageBreak/>
        <w:t xml:space="preserve">                                                ПЕРСПЕКТИВНОЕ ПЛАНИРОВАНИЕ ФИЗКУЛЬТУРНЫХ ЗАНЯТИЙ В СТАРШЕЙ  ГРУППЕ</w:t>
      </w:r>
    </w:p>
    <w:p w:rsidR="00A00C37" w:rsidRPr="00A00C37" w:rsidRDefault="00A00C37" w:rsidP="00A00C37">
      <w:pPr>
        <w:spacing w:after="0" w:line="240" w:lineRule="auto"/>
        <w:jc w:val="center"/>
        <w:rPr>
          <w:rFonts w:ascii="Times New Roman" w:eastAsia="Times New Roman" w:hAnsi="Times New Roman" w:cs="Times New Roman"/>
          <w:sz w:val="24"/>
          <w:szCs w:val="24"/>
          <w:lang w:eastAsia="ru-RU"/>
        </w:rPr>
      </w:pPr>
      <w:r w:rsidRPr="00A00C37">
        <w:rPr>
          <w:rFonts w:ascii="Times New Roman" w:eastAsia="Times New Roman" w:hAnsi="Times New Roman" w:cs="Times New Roman"/>
          <w:sz w:val="24"/>
          <w:szCs w:val="24"/>
          <w:lang w:eastAsia="ru-RU"/>
        </w:rPr>
        <w:t xml:space="preserve">«Физкультурные занятия в детском саду с детьми </w:t>
      </w:r>
      <w:r w:rsidRPr="00A00C37">
        <w:rPr>
          <w:rFonts w:ascii="Times New Roman" w:eastAsiaTheme="minorEastAsia" w:hAnsi="Times New Roman" w:cs="Times New Roman"/>
          <w:b/>
          <w:sz w:val="24"/>
          <w:szCs w:val="24"/>
          <w:lang w:eastAsia="ru-RU"/>
        </w:rPr>
        <w:t>старшей</w:t>
      </w:r>
      <w:r w:rsidRPr="00A00C37">
        <w:rPr>
          <w:rFonts w:ascii="Times New Roman" w:eastAsia="Times New Roman" w:hAnsi="Times New Roman" w:cs="Times New Roman"/>
          <w:sz w:val="24"/>
          <w:szCs w:val="24"/>
          <w:lang w:eastAsia="ru-RU"/>
        </w:rPr>
        <w:t xml:space="preserve"> группы» Л.И. Пензулаева</w:t>
      </w: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2"/>
        <w:gridCol w:w="3568"/>
        <w:gridCol w:w="3236"/>
        <w:gridCol w:w="1843"/>
        <w:gridCol w:w="2925"/>
        <w:gridCol w:w="1611"/>
        <w:gridCol w:w="2126"/>
      </w:tblGrid>
      <w:tr w:rsidR="00A00C37" w:rsidRPr="00A00C37" w:rsidTr="00A00C37">
        <w:trPr>
          <w:cantSplit/>
          <w:trHeight w:val="203"/>
        </w:trPr>
        <w:tc>
          <w:tcPr>
            <w:tcW w:w="392" w:type="dxa"/>
            <w:vMerge w:val="restart"/>
            <w:shd w:val="clear" w:color="auto" w:fill="auto"/>
            <w:textDirection w:val="btLr"/>
          </w:tcPr>
          <w:p w:rsidR="00A00C37" w:rsidRPr="00A00C37" w:rsidRDefault="00A00C37" w:rsidP="00A00C37">
            <w:pPr>
              <w:spacing w:after="0" w:line="240" w:lineRule="auto"/>
              <w:ind w:right="113"/>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Неделя</w:t>
            </w:r>
          </w:p>
        </w:tc>
        <w:tc>
          <w:tcPr>
            <w:tcW w:w="3568" w:type="dxa"/>
            <w:vMerge w:val="restart"/>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Задачи</w:t>
            </w:r>
          </w:p>
        </w:tc>
        <w:tc>
          <w:tcPr>
            <w:tcW w:w="3236" w:type="dxa"/>
            <w:vMerge w:val="restart"/>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Вводная часть</w:t>
            </w:r>
          </w:p>
        </w:tc>
        <w:tc>
          <w:tcPr>
            <w:tcW w:w="6379" w:type="dxa"/>
            <w:gridSpan w:val="3"/>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Основная часть</w:t>
            </w:r>
          </w:p>
        </w:tc>
        <w:tc>
          <w:tcPr>
            <w:tcW w:w="2126" w:type="dxa"/>
            <w:vMerge w:val="restart"/>
            <w:shd w:val="clear" w:color="auto" w:fill="auto"/>
          </w:tcPr>
          <w:p w:rsidR="00A00C37" w:rsidRPr="00A00C37" w:rsidRDefault="00A00C37" w:rsidP="00A00C37">
            <w:pPr>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Заключительная часть</w:t>
            </w:r>
          </w:p>
        </w:tc>
      </w:tr>
      <w:tr w:rsidR="00A00C37" w:rsidRPr="00A00C37" w:rsidTr="00A00C37">
        <w:trPr>
          <w:cantSplit/>
          <w:trHeight w:val="545"/>
        </w:trPr>
        <w:tc>
          <w:tcPr>
            <w:tcW w:w="392" w:type="dxa"/>
            <w:vMerge/>
            <w:shd w:val="clear" w:color="auto" w:fill="auto"/>
            <w:textDirection w:val="btLr"/>
          </w:tcPr>
          <w:p w:rsidR="00A00C37" w:rsidRPr="00A00C37" w:rsidRDefault="00A00C37" w:rsidP="00A00C37">
            <w:pPr>
              <w:spacing w:after="0" w:line="240" w:lineRule="auto"/>
              <w:ind w:right="113"/>
              <w:rPr>
                <w:rFonts w:ascii="Times New Roman" w:eastAsia="Times New Roman" w:hAnsi="Times New Roman" w:cs="Times New Roman"/>
                <w:b/>
                <w:sz w:val="20"/>
                <w:szCs w:val="20"/>
                <w:lang w:eastAsia="ru-RU"/>
              </w:rPr>
            </w:pPr>
          </w:p>
        </w:tc>
        <w:tc>
          <w:tcPr>
            <w:tcW w:w="3568" w:type="dxa"/>
            <w:vMerge/>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p>
        </w:tc>
        <w:tc>
          <w:tcPr>
            <w:tcW w:w="3236" w:type="dxa"/>
            <w:vMerge/>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p>
        </w:tc>
        <w:tc>
          <w:tcPr>
            <w:tcW w:w="1843"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 xml:space="preserve">Общеразвивающие упражнения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(ОРУ)</w:t>
            </w:r>
          </w:p>
        </w:tc>
        <w:tc>
          <w:tcPr>
            <w:tcW w:w="2925"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Основные движения</w:t>
            </w:r>
          </w:p>
        </w:tc>
        <w:tc>
          <w:tcPr>
            <w:tcW w:w="1611"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Подвижные игры</w:t>
            </w:r>
          </w:p>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(ПИ)</w:t>
            </w:r>
          </w:p>
        </w:tc>
        <w:tc>
          <w:tcPr>
            <w:tcW w:w="2126" w:type="dxa"/>
            <w:vMerge/>
            <w:shd w:val="clear" w:color="auto" w:fill="auto"/>
          </w:tcPr>
          <w:p w:rsidR="00A00C37" w:rsidRPr="00A00C37" w:rsidRDefault="00A00C37" w:rsidP="00A00C37">
            <w:pPr>
              <w:spacing w:after="0" w:line="240" w:lineRule="auto"/>
              <w:jc w:val="center"/>
              <w:rPr>
                <w:rFonts w:ascii="Times New Roman" w:eastAsia="Times New Roman" w:hAnsi="Times New Roman" w:cs="Times New Roman"/>
                <w:b/>
                <w:sz w:val="20"/>
                <w:szCs w:val="20"/>
                <w:lang w:eastAsia="ru-RU"/>
              </w:rPr>
            </w:pPr>
          </w:p>
        </w:tc>
      </w:tr>
      <w:tr w:rsidR="00A00C37" w:rsidRPr="00A00C37" w:rsidTr="00A00C37">
        <w:trPr>
          <w:cantSplit/>
          <w:trHeight w:val="100"/>
        </w:trPr>
        <w:tc>
          <w:tcPr>
            <w:tcW w:w="392" w:type="dxa"/>
            <w:vMerge/>
            <w:shd w:val="clear" w:color="auto" w:fill="auto"/>
            <w:textDirection w:val="btLr"/>
          </w:tcPr>
          <w:p w:rsidR="00A00C37" w:rsidRPr="00A00C37" w:rsidRDefault="00A00C37" w:rsidP="00A00C37">
            <w:pPr>
              <w:spacing w:after="0" w:line="240" w:lineRule="auto"/>
              <w:ind w:right="113"/>
              <w:rPr>
                <w:rFonts w:ascii="Times New Roman" w:eastAsia="Times New Roman" w:hAnsi="Times New Roman" w:cs="Times New Roman"/>
                <w:b/>
                <w:sz w:val="20"/>
                <w:szCs w:val="20"/>
                <w:lang w:eastAsia="ru-RU"/>
              </w:rPr>
            </w:pPr>
          </w:p>
        </w:tc>
        <w:tc>
          <w:tcPr>
            <w:tcW w:w="3568" w:type="dxa"/>
            <w:vMerge/>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3236"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6379" w:type="dxa"/>
            <w:gridSpan w:val="3"/>
            <w:shd w:val="clear" w:color="auto" w:fill="auto"/>
          </w:tcPr>
          <w:p w:rsidR="00A00C37" w:rsidRPr="00A00C37" w:rsidRDefault="00A00C37" w:rsidP="00A00C37">
            <w:pPr>
              <w:tabs>
                <w:tab w:val="center" w:pos="3687"/>
                <w:tab w:val="left" w:pos="6349"/>
              </w:tabs>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2126" w:type="dxa"/>
            <w:shd w:val="clear" w:color="auto" w:fill="auto"/>
          </w:tcPr>
          <w:p w:rsidR="00A00C37" w:rsidRPr="00A00C37" w:rsidRDefault="00A00C37" w:rsidP="00A00C37">
            <w:pPr>
              <w:spacing w:after="0" w:line="240" w:lineRule="auto"/>
              <w:jc w:val="center"/>
              <w:rPr>
                <w:rFonts w:ascii="Times New Roman" w:eastAsia="Times New Roman" w:hAnsi="Times New Roman" w:cs="Times New Roman"/>
                <w:sz w:val="20"/>
                <w:szCs w:val="20"/>
                <w:lang w:eastAsia="ru-RU"/>
              </w:rPr>
            </w:pPr>
          </w:p>
        </w:tc>
      </w:tr>
      <w:tr w:rsidR="00A00C37" w:rsidRPr="00A00C37" w:rsidTr="00A00C37">
        <w:trPr>
          <w:trHeight w:val="301"/>
        </w:trPr>
        <w:tc>
          <w:tcPr>
            <w:tcW w:w="15701" w:type="dxa"/>
            <w:gridSpan w:val="7"/>
            <w:shd w:val="clear" w:color="auto" w:fill="auto"/>
          </w:tcPr>
          <w:p w:rsidR="00A00C37" w:rsidRPr="00A00C37" w:rsidRDefault="00A00C37" w:rsidP="00A00C37">
            <w:pPr>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color w:val="0000FF"/>
                <w:sz w:val="20"/>
                <w:szCs w:val="20"/>
                <w:lang w:eastAsia="ru-RU"/>
              </w:rPr>
              <w:t>Апрель</w:t>
            </w:r>
          </w:p>
        </w:tc>
      </w:tr>
      <w:tr w:rsidR="00A00C37" w:rsidRPr="00A00C37" w:rsidTr="00A00C37">
        <w:trPr>
          <w:trHeight w:val="1572"/>
        </w:trPr>
        <w:tc>
          <w:tcPr>
            <w:tcW w:w="392"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 xml:space="preserve">1 </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3568" w:type="dxa"/>
            <w:shd w:val="clear" w:color="auto" w:fill="auto"/>
          </w:tcPr>
          <w:p w:rsidR="00A00C37" w:rsidRPr="00A00C37" w:rsidRDefault="00A00C37" w:rsidP="00A00C37">
            <w:pPr>
              <w:autoSpaceDE w:val="0"/>
              <w:autoSpaceDN w:val="0"/>
              <w:adjustRightInd w:val="0"/>
              <w:spacing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Упражнять детей в ходьбе и беге по кругу; продолжать учить сохранять устойчивое равновесие при ходьбе по гимнастической скамейке; упражнять в прыжках на двух ногах и метании в вертикальную цель. Повторить игру с бегом «Ловишки-перебежки», эстафету с большим мячом.</w:t>
            </w:r>
          </w:p>
        </w:tc>
        <w:tc>
          <w:tcPr>
            <w:tcW w:w="3236"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Ходьба в колонне по одному, ходьба и бег по кругу, врассыпную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ходьба с перешагиванием через шнуры попеременно правой и левой ногой </w:t>
            </w:r>
          </w:p>
          <w:p w:rsidR="00A00C37" w:rsidRPr="00A00C37" w:rsidRDefault="00A00C37" w:rsidP="00A00C37">
            <w:pPr>
              <w:autoSpaceDE w:val="0"/>
              <w:autoSpaceDN w:val="0"/>
              <w:adjustRightInd w:val="0"/>
              <w:spacing w:line="240" w:lineRule="auto"/>
              <w:rPr>
                <w:rFonts w:ascii="Times New Roman" w:eastAsia="Times New Roman" w:hAnsi="Times New Roman" w:cs="Times New Roman"/>
                <w:sz w:val="20"/>
                <w:szCs w:val="20"/>
                <w:lang w:eastAsia="ru-RU"/>
              </w:rPr>
            </w:pPr>
          </w:p>
        </w:tc>
        <w:tc>
          <w:tcPr>
            <w:tcW w:w="1843"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Общеразвивающие упражнения</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2925"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1. Равновесие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2. Прыжки из обруча в обруч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3. Метание в вертикальную цель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Игровые Упражнения.</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1. «Ловишки-перебежки»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2. «Стой».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3. «Передача мяча в колонне».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c>
          <w:tcPr>
            <w:tcW w:w="1611"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Подвижная игра «Медведи и пчелы».</w:t>
            </w:r>
          </w:p>
          <w:p w:rsidR="00A00C37" w:rsidRPr="00A00C37" w:rsidRDefault="00A00C37" w:rsidP="00A00C37">
            <w:pPr>
              <w:jc w:val="center"/>
              <w:rPr>
                <w:rFonts w:ascii="Times New Roman" w:eastAsia="Times New Roman" w:hAnsi="Times New Roman" w:cs="Times New Roman"/>
                <w:sz w:val="20"/>
                <w:szCs w:val="20"/>
                <w:lang w:eastAsia="ru-RU"/>
              </w:rPr>
            </w:pPr>
          </w:p>
        </w:tc>
        <w:tc>
          <w:tcPr>
            <w:tcW w:w="2126"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Ходьба в колонне по одному с остановкой по сигналу воспитателя: «Сделай фигуру!»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в колонне по одному за командой победителей.</w:t>
            </w:r>
          </w:p>
        </w:tc>
      </w:tr>
      <w:tr w:rsidR="00A00C37" w:rsidRPr="00A00C37" w:rsidTr="00A00C37">
        <w:trPr>
          <w:trHeight w:val="1771"/>
        </w:trPr>
        <w:tc>
          <w:tcPr>
            <w:tcW w:w="392"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2</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3568" w:type="dxa"/>
            <w:shd w:val="clear" w:color="auto" w:fill="auto"/>
          </w:tcPr>
          <w:p w:rsidR="00A00C37" w:rsidRPr="00A00C37" w:rsidRDefault="00A00C37" w:rsidP="00A00C37">
            <w:pPr>
              <w:autoSpaceDE w:val="0"/>
              <w:autoSpaceDN w:val="0"/>
              <w:adjustRightInd w:val="0"/>
              <w:spacing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Упражнять детей в ходьбе и беге между предметами; разучить прыжки с короткой скакалкой; упражнять в прокатывании обручей и пролезании в них. Упражнять детей в непрерывном беге, повторить игровые упражнения с прыжками, с мячом.</w:t>
            </w:r>
          </w:p>
        </w:tc>
        <w:tc>
          <w:tcPr>
            <w:tcW w:w="3236"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Построение в шеренгу, проверка осанки и равнения; ходьба и бег в колонне по одному; ходьба и бег между предметами  Построение в шеренгу, перестроение в колонну; бег в среднем темпе за воспитателем до 2 мин между предметами</w:t>
            </w:r>
          </w:p>
        </w:tc>
        <w:tc>
          <w:tcPr>
            <w:tcW w:w="1843"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Общеразвивающие упражнения с короткой скакалкой</w:t>
            </w:r>
          </w:p>
        </w:tc>
        <w:tc>
          <w:tcPr>
            <w:tcW w:w="2925"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1. Прыжки через короткую скакалку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2. Прокатывание обруча друг другу</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3. Пролезание в обруч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4. «Пройди — не задень</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5. «Догони обруч».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6. «Перебрось и поймай»</w:t>
            </w:r>
          </w:p>
        </w:tc>
        <w:tc>
          <w:tcPr>
            <w:tcW w:w="1611"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Подвижная игра Ловишки-перебежки.</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Эстафета с прыжками «Кто быстрее до флажка».</w:t>
            </w:r>
          </w:p>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6"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в колонне по одному.</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Игра малой подвижности «Кто ушел?».</w:t>
            </w:r>
          </w:p>
        </w:tc>
      </w:tr>
      <w:tr w:rsidR="00A00C37" w:rsidRPr="00A00C37" w:rsidTr="00A00C37">
        <w:tc>
          <w:tcPr>
            <w:tcW w:w="392"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3</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3568" w:type="dxa"/>
            <w:shd w:val="clear" w:color="auto" w:fill="auto"/>
          </w:tcPr>
          <w:p w:rsidR="00A00C37" w:rsidRPr="00A00C37" w:rsidRDefault="00A00C37" w:rsidP="00A00C37">
            <w:pPr>
              <w:autoSpaceDE w:val="0"/>
              <w:autoSpaceDN w:val="0"/>
              <w:adjustRightInd w:val="0"/>
              <w:spacing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Упражнять детей в ходьбе и беге колонной с остановкой по сигналу воспитателя, в беге врассыпную; закреплять исходное положение при метании мешочков в вертикальную цель; упражнять в ползании и равновесии. Повторить с детьми бег на скорость; повторить игровые упражнения с мячом, с прыжками, с бегом.</w:t>
            </w:r>
          </w:p>
        </w:tc>
        <w:tc>
          <w:tcPr>
            <w:tcW w:w="3236"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Построение в шеренгу, перестроение в колонну. Ходьба в колонне по одному с выполнением заданий по сигналу воспитателя; ходьба с перешагиванием через кубики, бег с перепрыгиванием через кубики скамейке на носках</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c>
          <w:tcPr>
            <w:tcW w:w="1843"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Общеразвивающие упражнения с мячом.</w:t>
            </w:r>
          </w:p>
          <w:p w:rsidR="00A00C37" w:rsidRPr="00A00C37" w:rsidRDefault="00A00C37" w:rsidP="00A00C3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925"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1. Метание мешочков в вертикальную цель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2. Ползание по полу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3. Ходьба по гимнастической</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1. «Кто быстрее».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2. «Мяч в кругу».</w:t>
            </w:r>
          </w:p>
        </w:tc>
        <w:tc>
          <w:tcPr>
            <w:tcW w:w="1611"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Подвижная игра «Удочка»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Подвижная игра «Горелки» </w:t>
            </w:r>
          </w:p>
          <w:p w:rsidR="00A00C37" w:rsidRPr="00A00C37" w:rsidRDefault="00A00C37" w:rsidP="00A00C37">
            <w:pPr>
              <w:rPr>
                <w:rFonts w:ascii="Times New Roman" w:eastAsia="Times New Roman" w:hAnsi="Times New Roman" w:cs="Times New Roman"/>
                <w:sz w:val="20"/>
                <w:szCs w:val="20"/>
                <w:lang w:eastAsia="ru-RU"/>
              </w:rPr>
            </w:pPr>
          </w:p>
        </w:tc>
        <w:tc>
          <w:tcPr>
            <w:tcW w:w="2126"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в колонне по одному между предметами, не задевая их.</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в колонне по одному. Игра малой подвижности.</w:t>
            </w:r>
          </w:p>
        </w:tc>
      </w:tr>
      <w:tr w:rsidR="00A00C37" w:rsidRPr="00A00C37" w:rsidTr="00A00C37">
        <w:tc>
          <w:tcPr>
            <w:tcW w:w="392"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4</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3568" w:type="dxa"/>
            <w:shd w:val="clear" w:color="auto" w:fill="auto"/>
          </w:tcPr>
          <w:p w:rsidR="00A00C37" w:rsidRPr="00A00C37" w:rsidRDefault="00A00C37" w:rsidP="00A00C37">
            <w:pPr>
              <w:spacing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Упражнять детей в ходьбе и беге колонной между предметами; закреплять навык влезания на гимнастическую стенку одноименным способом; упражнять в равновесии и прыжках. Продолжать учить детей бегу на скорость; повторить игровые упражнения с мячом, прыжкам в равновесии.</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c>
          <w:tcPr>
            <w:tcW w:w="3236"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lastRenderedPageBreak/>
              <w:t xml:space="preserve">Ходьба в колонне по одному: бег до 1 мин в среднем темпе; ходьба и бег между предметами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Построение в колонну по одному, ходьба и бег между предметами; перестроение в две-три шеренги; пробегание отрезков (длина 20 м) на скорость до обозначенного места.</w:t>
            </w:r>
          </w:p>
        </w:tc>
        <w:tc>
          <w:tcPr>
            <w:tcW w:w="1843"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Общеразвивающие упражнения.</w:t>
            </w:r>
          </w:p>
          <w:p w:rsidR="00A00C37" w:rsidRPr="00A00C37" w:rsidRDefault="00A00C37" w:rsidP="00A00C3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925"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1. Лазанье по гимнастической стенке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2. Прыжки через короткую скакалку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3. Ходьба по канату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4.«Сбей кеглю».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5.«Пробеги — не задень». </w:t>
            </w:r>
          </w:p>
          <w:p w:rsidR="00A00C37" w:rsidRPr="00A00C37" w:rsidRDefault="00A00C37" w:rsidP="00A00C37">
            <w:pPr>
              <w:spacing w:after="0" w:line="240" w:lineRule="auto"/>
              <w:rPr>
                <w:rFonts w:ascii="Times New Roman" w:eastAsiaTheme="minorEastAsia" w:hAnsi="Times New Roman" w:cs="Times New Roman"/>
                <w:sz w:val="20"/>
                <w:szCs w:val="20"/>
                <w:lang w:eastAsia="ru-RU"/>
              </w:rPr>
            </w:pPr>
          </w:p>
        </w:tc>
        <w:tc>
          <w:tcPr>
            <w:tcW w:w="1611"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Подвижная игра «Карусель».</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Подвижная игра «С кочки на кочку</w:t>
            </w:r>
          </w:p>
          <w:p w:rsidR="00A00C37" w:rsidRPr="00A00C37" w:rsidRDefault="00A00C37" w:rsidP="00A00C37">
            <w:pPr>
              <w:spacing w:line="240" w:lineRule="auto"/>
              <w:rPr>
                <w:rFonts w:ascii="Times New Roman" w:eastAsia="Times New Roman" w:hAnsi="Times New Roman" w:cs="Times New Roman"/>
                <w:sz w:val="20"/>
                <w:szCs w:val="20"/>
                <w:lang w:eastAsia="ru-RU"/>
              </w:rPr>
            </w:pPr>
          </w:p>
        </w:tc>
        <w:tc>
          <w:tcPr>
            <w:tcW w:w="2126"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Игра малой подвижности «Угадай по голосу».</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в колонне по одному, бег «змейкой».</w:t>
            </w:r>
          </w:p>
        </w:tc>
      </w:tr>
    </w:tbl>
    <w:p w:rsidR="00A00C37" w:rsidRPr="00A00C37" w:rsidRDefault="00A00C37" w:rsidP="00A00C37">
      <w:pPr>
        <w:tabs>
          <w:tab w:val="center" w:pos="7699"/>
          <w:tab w:val="left" w:pos="12090"/>
        </w:tabs>
        <w:spacing w:after="0"/>
        <w:rPr>
          <w:rFonts w:ascii="Times New Roman" w:eastAsiaTheme="minorEastAsia" w:hAnsi="Times New Roman" w:cs="Times New Roman"/>
          <w:b/>
          <w:szCs w:val="24"/>
          <w:lang w:eastAsia="ru-RU"/>
        </w:rPr>
      </w:pPr>
      <w:r w:rsidRPr="00A00C37">
        <w:rPr>
          <w:rFonts w:ascii="Times New Roman" w:eastAsiaTheme="minorEastAsia" w:hAnsi="Times New Roman" w:cs="Times New Roman"/>
          <w:sz w:val="24"/>
          <w:szCs w:val="24"/>
          <w:lang w:eastAsia="ru-RU"/>
        </w:rPr>
        <w:lastRenderedPageBreak/>
        <w:t xml:space="preserve">                                                                                                               </w:t>
      </w:r>
      <w:r w:rsidRPr="00A00C37">
        <w:rPr>
          <w:rFonts w:ascii="Times New Roman" w:eastAsiaTheme="minorEastAsia" w:hAnsi="Times New Roman" w:cs="Times New Roman"/>
          <w:b/>
          <w:szCs w:val="24"/>
          <w:lang w:eastAsia="ru-RU"/>
        </w:rPr>
        <w:t>Апрель                                                                  1 неделя (зал)</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 53 по физической культуре в старшей группе (Пензулаева Л.И.)</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386" w:type="dxa"/>
        <w:tblInd w:w="315" w:type="dxa"/>
        <w:tblLook w:val="04A0" w:firstRow="1" w:lastRow="0" w:firstColumn="1" w:lastColumn="0" w:noHBand="0" w:noVBand="1"/>
      </w:tblPr>
      <w:tblGrid>
        <w:gridCol w:w="2345"/>
        <w:gridCol w:w="9214"/>
        <w:gridCol w:w="1210"/>
        <w:gridCol w:w="2617"/>
      </w:tblGrid>
      <w:tr w:rsidR="00A00C37" w:rsidRPr="00A00C37" w:rsidTr="00A00C37">
        <w:trPr>
          <w:trHeight w:val="187"/>
        </w:trPr>
        <w:tc>
          <w:tcPr>
            <w:tcW w:w="2345"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214"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617"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2345"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Упражнять детей в ходьбе и беге по кругу; продолжать учить сохранять устойчивое равновесие при ходьбе по гимнастической скамейке; упражнять в прыжках на двух ногах и метании в вертикальную цель.</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Пособия. 2 гимнастические скамейки, 6—8 обручей, мешочки на полгруппы.</w:t>
            </w:r>
          </w:p>
          <w:p w:rsidR="00A00C37" w:rsidRPr="00A00C37" w:rsidRDefault="00A00C37" w:rsidP="00A00C37">
            <w:pPr>
              <w:rPr>
                <w:rFonts w:ascii="Times New Roman" w:hAnsi="Times New Roman" w:cs="Times New Roman"/>
                <w:sz w:val="20"/>
                <w:szCs w:val="20"/>
              </w:rPr>
            </w:pPr>
          </w:p>
        </w:tc>
        <w:tc>
          <w:tcPr>
            <w:tcW w:w="9214"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1 часть</w:t>
            </w:r>
            <w:r w:rsidRPr="00A00C37">
              <w:rPr>
                <w:rFonts w:ascii="Times New Roman" w:eastAsia="Times New Roman" w:hAnsi="Times New Roman" w:cs="Times New Roman"/>
                <w:color w:val="2A2723"/>
                <w:sz w:val="20"/>
                <w:szCs w:val="20"/>
              </w:rPr>
              <w:t>. Ходьба в колонне по одному, ходьба и бег по кругу, врассыпную (в чередовании); ходьба с перешагиванием через шнуры попеременно правой и левой ногой (шнуры положены на расстоянии 30—40 см один от другого).</w:t>
            </w:r>
          </w:p>
          <w:p w:rsidR="00A00C37" w:rsidRPr="00A00C37" w:rsidRDefault="00A00C37" w:rsidP="00A00C37">
            <w:pPr>
              <w:spacing w:line="315" w:lineRule="atLeast"/>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II часть. Общеразвивающие упражнения.</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1. И. п.: основная стойка, руки на поясе. 1—2 — поднимаясь на носки, руки через стороны вверх, потянуться; 3—4 — вернуться в исходное положение (6—7 раз).</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2. И.п.: ноги на ширине плеч, руки за спину. 1 — руки в стороны; 2 — наклон вправо, руки вверх; З — выпрямиться, руки в стороны; 4 — вернуться в исходное положение. То же влево (6 раз).</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3. И. п.: ноги слегка расставлены, руки в стороны. 1—2 — глубоко присесть, колени обхватить руками, голову опустить; 3—4 — вернуться в исходное положение (6—8 раз).</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4. И. п.: стоя на колёнях, руки на поясе. 1 — поворот вправо, правой рукой коснуться пятки левой ноги; 2 — вернуться в исходное положение. То же влево (6—8 раз).</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5.И. п.: стоя в упоре на коленях, опираясь ладонями о пол. 1—2 — выпрямить колени, приняв положение упора согнувшись; 3—4 — вернуться в исходное положение (4—5 раз).</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6. И. п.: лежа на животе, руки согнуты в локтях перед грудью. 1 - 2 — прогнуться, руки вынести вперед; 3—4 — вернуться в исходное положение (5—6 раз).</w:t>
            </w:r>
          </w:p>
          <w:p w:rsidR="00A00C37" w:rsidRPr="00A00C37" w:rsidRDefault="00A00C37" w:rsidP="00A00C37">
            <w:pPr>
              <w:spacing w:line="315" w:lineRule="atLeast"/>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Основные виды движений.</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1. Равновесие</w:t>
            </w:r>
            <w:r w:rsidRPr="00A00C37">
              <w:rPr>
                <w:rFonts w:ascii="Times New Roman" w:eastAsia="Times New Roman" w:hAnsi="Times New Roman" w:cs="Times New Roman"/>
                <w:color w:val="2A2723"/>
                <w:sz w:val="20"/>
                <w:szCs w:val="20"/>
              </w:rPr>
              <w:t xml:space="preserve"> — ходьба по гимнастической скамейке с поворотом на 360˚ на середине (2—3 раза).</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2. Прыжки из обруча в обруч</w:t>
            </w:r>
            <w:r w:rsidRPr="00A00C37">
              <w:rPr>
                <w:rFonts w:ascii="Times New Roman" w:eastAsia="Times New Roman" w:hAnsi="Times New Roman" w:cs="Times New Roman"/>
                <w:color w:val="2A2723"/>
                <w:sz w:val="20"/>
                <w:szCs w:val="20"/>
              </w:rPr>
              <w:t xml:space="preserve"> (6—8 шт.) на правой и левой ноге (2—3 раза).</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3. Метание в вертикальную цель</w:t>
            </w:r>
            <w:r w:rsidRPr="00A00C37">
              <w:rPr>
                <w:rFonts w:ascii="Times New Roman" w:eastAsia="Times New Roman" w:hAnsi="Times New Roman" w:cs="Times New Roman"/>
                <w:color w:val="2A2723"/>
                <w:sz w:val="20"/>
                <w:szCs w:val="20"/>
              </w:rPr>
              <w:t xml:space="preserve"> с расстояния 4 м правой и левой рукой (5—6 раз).</w:t>
            </w:r>
          </w:p>
          <w:p w:rsidR="00A00C37" w:rsidRPr="00A00C37" w:rsidRDefault="00A00C37" w:rsidP="00A00C37">
            <w:pPr>
              <w:spacing w:line="315" w:lineRule="atLeast"/>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Подвижная игра «Медведи и пчелы».</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III часть.</w:t>
            </w:r>
            <w:r w:rsidRPr="00A00C37">
              <w:rPr>
                <w:rFonts w:ascii="Times New Roman" w:eastAsia="Times New Roman" w:hAnsi="Times New Roman" w:cs="Times New Roman"/>
                <w:color w:val="2A2723"/>
                <w:sz w:val="20"/>
                <w:szCs w:val="20"/>
              </w:rPr>
              <w:t xml:space="preserve"> Ходьба в колонне по одному с остановкой по сигналу воспитателя: «Сделай фигуру!»</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6-8 раз</w:t>
            </w:r>
          </w:p>
          <w:p w:rsidR="00A00C37" w:rsidRPr="00A00C37" w:rsidRDefault="00A00C37" w:rsidP="00A00C37">
            <w:pP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4-5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1-2 мин.</w:t>
            </w:r>
          </w:p>
        </w:tc>
        <w:tc>
          <w:tcPr>
            <w:tcW w:w="2617" w:type="dxa"/>
            <w:tcBorders>
              <w:bottom w:val="nil"/>
            </w:tcBorders>
          </w:tcPr>
          <w:p w:rsidR="00A00C37" w:rsidRPr="00A00C37" w:rsidRDefault="00A00C37" w:rsidP="00A00C37">
            <w:pPr>
              <w:jc w:val="center"/>
              <w:rPr>
                <w:rFonts w:ascii="Times New Roman" w:hAnsi="Times New Roman" w:cs="Times New Roman"/>
                <w:b/>
                <w:sz w:val="20"/>
                <w:szCs w:val="20"/>
              </w:rPr>
            </w:pPr>
          </w:p>
        </w:tc>
      </w:tr>
      <w:tr w:rsidR="00A00C37" w:rsidRPr="00A00C37" w:rsidTr="00A00C37">
        <w:trPr>
          <w:trHeight w:val="7824"/>
        </w:trPr>
        <w:tc>
          <w:tcPr>
            <w:tcW w:w="2345" w:type="dxa"/>
            <w:vMerge/>
          </w:tcPr>
          <w:p w:rsidR="00A00C37" w:rsidRPr="00A00C37" w:rsidRDefault="00A00C37" w:rsidP="00A00C37">
            <w:pPr>
              <w:jc w:val="center"/>
              <w:rPr>
                <w:rFonts w:ascii="Times New Roman" w:hAnsi="Times New Roman" w:cs="Times New Roman"/>
                <w:sz w:val="20"/>
                <w:szCs w:val="20"/>
              </w:rPr>
            </w:pPr>
          </w:p>
        </w:tc>
        <w:tc>
          <w:tcPr>
            <w:tcW w:w="9214"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617" w:type="dxa"/>
            <w:tcBorders>
              <w:top w:val="nil"/>
            </w:tcBorders>
          </w:tcPr>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Вначале дети метают в вертикальную цель правой и левой рукой способом от плеча. Упражнения в равновесии и прыжках выполняются поточным способом двумя-тремя колоннами (в зависимости от количества пособий).</w:t>
            </w:r>
          </w:p>
          <w:p w:rsidR="00A00C37" w:rsidRPr="00A00C37" w:rsidRDefault="00A00C37" w:rsidP="00A00C37">
            <w:pPr>
              <w:rPr>
                <w:rFonts w:ascii="Times New Roman" w:hAnsi="Times New Roman" w:cs="Times New Roman"/>
                <w:sz w:val="20"/>
                <w:szCs w:val="20"/>
              </w:rPr>
            </w:pPr>
          </w:p>
        </w:tc>
      </w:tr>
    </w:tbl>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rPr>
          <w:rFonts w:ascii="Times New Roman" w:eastAsiaTheme="minorEastAsia" w:hAnsi="Times New Roman" w:cs="Times New Roman"/>
          <w:b/>
          <w:szCs w:val="24"/>
          <w:lang w:eastAsia="ru-RU"/>
        </w:rPr>
      </w:pPr>
      <w:r w:rsidRPr="00A00C37">
        <w:rPr>
          <w:rFonts w:ascii="Times New Roman" w:eastAsiaTheme="minorEastAsia" w:hAnsi="Times New Roman" w:cs="Times New Roman"/>
          <w:sz w:val="24"/>
          <w:szCs w:val="24"/>
          <w:lang w:eastAsia="ru-RU"/>
        </w:rPr>
        <w:t xml:space="preserve">                                                                                                               </w:t>
      </w:r>
      <w:r w:rsidRPr="00A00C37">
        <w:rPr>
          <w:rFonts w:ascii="Times New Roman" w:eastAsiaTheme="minorEastAsia" w:hAnsi="Times New Roman" w:cs="Times New Roman"/>
          <w:b/>
          <w:szCs w:val="24"/>
          <w:lang w:eastAsia="ru-RU"/>
        </w:rPr>
        <w:t>Апрель                                                                 1 неделя (улица)</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 54 по физической культуре в старшей группе (Пензулаева Л.И.)</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649" w:type="dxa"/>
        <w:tblInd w:w="315" w:type="dxa"/>
        <w:tblLook w:val="04A0" w:firstRow="1" w:lastRow="0" w:firstColumn="1" w:lastColumn="0" w:noHBand="0" w:noVBand="1"/>
      </w:tblPr>
      <w:tblGrid>
        <w:gridCol w:w="2345"/>
        <w:gridCol w:w="9214"/>
        <w:gridCol w:w="1210"/>
        <w:gridCol w:w="2880"/>
      </w:tblGrid>
      <w:tr w:rsidR="00A00C37" w:rsidRPr="00A00C37" w:rsidTr="00A00C37">
        <w:trPr>
          <w:trHeight w:val="187"/>
        </w:trPr>
        <w:tc>
          <w:tcPr>
            <w:tcW w:w="2345"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214"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2345"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Упражнять детей в ходьбе и беге в чередовании; Повторить игру с бегом «Ловишки-перебежки», эстафету с большим мячом.</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По со б и я. Один малый мяч (диаметр 6—8 см), З мяча большого диаметра.</w:t>
            </w:r>
          </w:p>
          <w:p w:rsidR="00A00C37" w:rsidRPr="00A00C37" w:rsidRDefault="00A00C37" w:rsidP="00A00C37">
            <w:pPr>
              <w:rPr>
                <w:rFonts w:ascii="Times New Roman" w:hAnsi="Times New Roman" w:cs="Times New Roman"/>
                <w:sz w:val="20"/>
                <w:szCs w:val="20"/>
              </w:rPr>
            </w:pPr>
          </w:p>
        </w:tc>
        <w:tc>
          <w:tcPr>
            <w:tcW w:w="9214"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1 часть</w:t>
            </w:r>
            <w:r w:rsidRPr="00A00C37">
              <w:rPr>
                <w:rFonts w:ascii="Times New Roman" w:eastAsia="Times New Roman" w:hAnsi="Times New Roman" w:cs="Times New Roman"/>
                <w:color w:val="2A2723"/>
                <w:sz w:val="20"/>
                <w:szCs w:val="20"/>
              </w:rPr>
              <w:t>. Построение в колонну. Ходьба и бег в колонне по одному в чередовании: 10 м—ходьба и 20 м—бег (2 раза).</w:t>
            </w:r>
          </w:p>
          <w:p w:rsidR="00A00C37" w:rsidRPr="00A00C37" w:rsidRDefault="00A00C37" w:rsidP="00A00C37">
            <w:pPr>
              <w:spacing w:line="315" w:lineRule="atLeast"/>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II часть. Игровые Упражнения.</w:t>
            </w:r>
          </w:p>
          <w:p w:rsidR="00A00C37" w:rsidRPr="00A00C37" w:rsidRDefault="00A00C37" w:rsidP="00A00C37">
            <w:pPr>
              <w:spacing w:line="315" w:lineRule="atLeast"/>
              <w:rPr>
                <w:rFonts w:ascii="Times New Roman" w:eastAsia="Times New Roman" w:hAnsi="Times New Roman" w:cs="Times New Roman"/>
                <w:b/>
                <w:color w:val="2A2723"/>
                <w:sz w:val="20"/>
                <w:szCs w:val="20"/>
              </w:rPr>
            </w:pP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1.«Ловишки-перебежки»</w:t>
            </w:r>
            <w:r w:rsidRPr="00A00C37">
              <w:rPr>
                <w:rFonts w:ascii="Times New Roman" w:eastAsia="Times New Roman" w:hAnsi="Times New Roman" w:cs="Times New Roman"/>
                <w:color w:val="2A2723"/>
                <w:sz w:val="20"/>
                <w:szCs w:val="20"/>
              </w:rPr>
              <w:t xml:space="preserve"> (см. с. 48).</w:t>
            </w:r>
          </w:p>
          <w:p w:rsidR="00A00C37" w:rsidRPr="00A00C37" w:rsidRDefault="00A00C37" w:rsidP="00A00C37">
            <w:pPr>
              <w:spacing w:line="315" w:lineRule="atLeast"/>
              <w:rPr>
                <w:rFonts w:ascii="Times New Roman" w:eastAsia="Times New Roman" w:hAnsi="Times New Roman" w:cs="Times New Roman"/>
                <w:color w:val="2A2723"/>
                <w:sz w:val="20"/>
                <w:szCs w:val="20"/>
              </w:rPr>
            </w:pP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2.«Стой»</w:t>
            </w:r>
            <w:r w:rsidRPr="00A00C37">
              <w:rPr>
                <w:rFonts w:ascii="Times New Roman" w:eastAsia="Times New Roman" w:hAnsi="Times New Roman" w:cs="Times New Roman"/>
                <w:color w:val="2A2723"/>
                <w:sz w:val="20"/>
                <w:szCs w:val="20"/>
              </w:rPr>
              <w:t>. Играющие образуют круг, в центре которого стоит Водящий, в руках у него малый мяч. Он подбрасывает мяч вверх и произносит имя кого-либо из детей. Ребенок, которого назвали, бежит за мячом, а остальные разбегаются в разные стороны. Как только названный ребенок поймает мяч, он громко произносит:</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«Стой!» Все играющие должны остановиться на том месте, где их застала команда. Водящий старается попасть в игрока, находящегося ближе к нему. Если водящий промахнется, то он снова бежит за мячом, а все играющие разбегаются взяв мяч, водящий опять подает команду: «Стой!» — и старается попасть в кого-либо. Осаленный становится новым водящим, и игра продолжается.</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 xml:space="preserve">3.«Передача мяча в колонне». </w:t>
            </w:r>
            <w:r w:rsidRPr="00A00C37">
              <w:rPr>
                <w:rFonts w:ascii="Times New Roman" w:eastAsia="Times New Roman" w:hAnsi="Times New Roman" w:cs="Times New Roman"/>
                <w:color w:val="2A2723"/>
                <w:sz w:val="20"/>
                <w:szCs w:val="20"/>
              </w:rPr>
              <w:t>Играющие выстраиваются в три колонны, в руках у первых игроков по одному большому мячу. По сигналу воспитателя дети начинают передавать мяч назад двумя руками над головой. Как только последний игрок в колонне получает мяч, он бежит вперед колонны и также передает мяч, и так до тех пор, пока впереди не окажется ведущий колонны. Побеждает колонна, дети которой быстро и правильно выполнили задание.</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III ч а ст ь</w:t>
            </w:r>
            <w:r w:rsidRPr="00A00C37">
              <w:rPr>
                <w:rFonts w:ascii="Times New Roman" w:eastAsia="Times New Roman" w:hAnsi="Times New Roman" w:cs="Times New Roman"/>
                <w:color w:val="2A2723"/>
                <w:sz w:val="20"/>
                <w:szCs w:val="20"/>
              </w:rPr>
              <w:t>. Ходьба в колонне по одному за командой победителей.</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1-2 мин.</w:t>
            </w:r>
          </w:p>
        </w:tc>
        <w:tc>
          <w:tcPr>
            <w:tcW w:w="2880" w:type="dxa"/>
            <w:tcBorders>
              <w:bottom w:val="nil"/>
            </w:tcBorders>
          </w:tcPr>
          <w:p w:rsidR="00A00C37" w:rsidRPr="00A00C37" w:rsidRDefault="00A00C37" w:rsidP="00A00C37">
            <w:pPr>
              <w:jc w:val="center"/>
              <w:rPr>
                <w:rFonts w:ascii="Times New Roman" w:hAnsi="Times New Roman" w:cs="Times New Roman"/>
                <w:b/>
                <w:sz w:val="20"/>
                <w:szCs w:val="20"/>
              </w:rPr>
            </w:pPr>
          </w:p>
        </w:tc>
      </w:tr>
      <w:tr w:rsidR="00A00C37" w:rsidRPr="00A00C37" w:rsidTr="00A00C37">
        <w:trPr>
          <w:trHeight w:val="7824"/>
        </w:trPr>
        <w:tc>
          <w:tcPr>
            <w:tcW w:w="2345" w:type="dxa"/>
            <w:vMerge/>
          </w:tcPr>
          <w:p w:rsidR="00A00C37" w:rsidRPr="00A00C37" w:rsidRDefault="00A00C37" w:rsidP="00A00C37">
            <w:pPr>
              <w:jc w:val="center"/>
              <w:rPr>
                <w:rFonts w:ascii="Times New Roman" w:hAnsi="Times New Roman" w:cs="Times New Roman"/>
                <w:sz w:val="20"/>
                <w:szCs w:val="20"/>
              </w:rPr>
            </w:pPr>
          </w:p>
        </w:tc>
        <w:tc>
          <w:tcPr>
            <w:tcW w:w="9214"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Следить за техникой выполнения игровых упражнений</w:t>
            </w: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rPr>
          <w:rFonts w:ascii="Times New Roman" w:eastAsiaTheme="minorEastAsia" w:hAnsi="Times New Roman" w:cs="Times New Roman"/>
          <w:b/>
          <w:szCs w:val="24"/>
          <w:lang w:eastAsia="ru-RU"/>
        </w:rPr>
      </w:pPr>
      <w:r w:rsidRPr="00A00C37">
        <w:rPr>
          <w:rFonts w:ascii="Times New Roman" w:eastAsiaTheme="minorEastAsia" w:hAnsi="Times New Roman" w:cs="Times New Roman"/>
          <w:sz w:val="24"/>
          <w:szCs w:val="24"/>
          <w:lang w:eastAsia="ru-RU"/>
        </w:rPr>
        <w:t xml:space="preserve">                                                                                                               </w:t>
      </w:r>
      <w:r w:rsidRPr="00A00C37">
        <w:rPr>
          <w:rFonts w:ascii="Times New Roman" w:eastAsiaTheme="minorEastAsia" w:hAnsi="Times New Roman" w:cs="Times New Roman"/>
          <w:b/>
          <w:szCs w:val="24"/>
          <w:lang w:eastAsia="ru-RU"/>
        </w:rPr>
        <w:t>Апрель                                                                 2 неделя (зал)</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 55 по физической культуре в старшей группе (Пензулаева Л.И.)</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244" w:type="dxa"/>
        <w:tblInd w:w="315" w:type="dxa"/>
        <w:tblLook w:val="04A0" w:firstRow="1" w:lastRow="0" w:firstColumn="1" w:lastColumn="0" w:noHBand="0" w:noVBand="1"/>
      </w:tblPr>
      <w:tblGrid>
        <w:gridCol w:w="2345"/>
        <w:gridCol w:w="9214"/>
        <w:gridCol w:w="1210"/>
        <w:gridCol w:w="2475"/>
      </w:tblGrid>
      <w:tr w:rsidR="00A00C37" w:rsidRPr="00A00C37" w:rsidTr="00A00C37">
        <w:trPr>
          <w:trHeight w:val="187"/>
        </w:trPr>
        <w:tc>
          <w:tcPr>
            <w:tcW w:w="2345"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214"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475"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2345" w:type="dxa"/>
            <w:vMerge w:val="restart"/>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Упражнять детей в ходьбе и беге между предметами; разучить прыжки с короткой скакалкой; упражнять в прокатывании обручей и пролезании в них.</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Пособия. Скакалки по количеству детей, 8—10 кубиков, обручи с широким ободом на полгруппы.</w:t>
            </w:r>
          </w:p>
          <w:p w:rsidR="00A00C37" w:rsidRPr="00A00C37" w:rsidRDefault="00A00C37" w:rsidP="00A00C37">
            <w:pPr>
              <w:rPr>
                <w:rFonts w:ascii="Times New Roman" w:hAnsi="Times New Roman" w:cs="Times New Roman"/>
                <w:sz w:val="20"/>
                <w:szCs w:val="20"/>
              </w:rPr>
            </w:pPr>
          </w:p>
        </w:tc>
        <w:tc>
          <w:tcPr>
            <w:tcW w:w="9214" w:type="dxa"/>
            <w:vMerge w:val="restart"/>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1 часть.</w:t>
            </w:r>
            <w:r w:rsidRPr="00A00C37">
              <w:rPr>
                <w:rFonts w:ascii="Times New Roman" w:eastAsia="Times New Roman" w:hAnsi="Times New Roman" w:cs="Times New Roman"/>
                <w:color w:val="2A2723"/>
                <w:sz w:val="20"/>
                <w:szCs w:val="20"/>
              </w:rPr>
              <w:t xml:space="preserve"> Построение в шеренгу, проверка осанки и равнения; ходьба и бег в колонне по одному; ходьба и бег между предметами (в чередовании).</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II часть. Общеразвивающие упражнения с короткой скакалкой.</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1. Н. п.: основная стойка, скакалка сложена вдвое внизу.</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1 — правую ногу на носок, скакалку вверх; 2 — вернуться в исходное положение. То же левой ногой (6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2. Н. п.: ноги врозь, скакалка внизу. 1 — скакалку вверх; 2 — наклон вправо; З — выпрямиться; 4 — вернуться в исходное положение. То же влево (6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3. И. п.: сидя ноги врозь, скакалка вверху. 1—2 — наклониться, положить скакалку на носки ног; 3—4 — вернуться в исходное положение (6—7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4. И. п.: стоя на коленях, скакалка внизу. 1—2 — сесть справа на бедро, скакалку вынести вперед; 3—4 — вернуться в исходное положение. То же влево (5—6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5. И. п.: лежа на животе, скакалка в согнутых руках перед собой. 1—2 — прогнуться, выпрямить руки вперед-вверх; 3—4 — вернуться в исходное положение (6—7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6. И. п.: основная стойка, руки свободно вдоль туловища, скакалка на Полу. Прыжки через скакалку с поворотом кругом (8—10 раз).</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Основные виды движений.</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1. Прыжки через короткую скакалку</w:t>
            </w:r>
            <w:r w:rsidRPr="00A00C37">
              <w:rPr>
                <w:rFonts w:ascii="Times New Roman" w:eastAsia="Times New Roman" w:hAnsi="Times New Roman" w:cs="Times New Roman"/>
                <w:color w:val="2A2723"/>
                <w:sz w:val="20"/>
                <w:szCs w:val="20"/>
              </w:rPr>
              <w:t xml:space="preserve"> на месте, вращая ее вперед, до 5—6 подпрыгиваний подряд (3—4 раза).</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2. Прокатывание обруча друг другу</w:t>
            </w:r>
            <w:r w:rsidRPr="00A00C37">
              <w:rPr>
                <w:rFonts w:ascii="Times New Roman" w:eastAsia="Times New Roman" w:hAnsi="Times New Roman" w:cs="Times New Roman"/>
                <w:color w:val="2A2723"/>
                <w:sz w:val="20"/>
                <w:szCs w:val="20"/>
              </w:rPr>
              <w:t>, стоя в шеренгах (4—5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3. Пролезание в обруч</w:t>
            </w:r>
            <w:r w:rsidRPr="00A00C37">
              <w:rPr>
                <w:rFonts w:ascii="Times New Roman" w:eastAsia="Times New Roman" w:hAnsi="Times New Roman" w:cs="Times New Roman"/>
                <w:color w:val="2A2723"/>
                <w:sz w:val="20"/>
                <w:szCs w:val="20"/>
              </w:rPr>
              <w:t xml:space="preserve"> (4—5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(3)После этого дети выполняют пролезание в обруч. Одна шеренга детей держит обручи, другая пролезает в них три раза подряд, стараясь не задеть за верхний край обода; затем они меняются местами.</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Подвижная игра Ловишки-перебежки.</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III часть</w:t>
            </w:r>
            <w:r w:rsidRPr="00A00C37">
              <w:rPr>
                <w:rFonts w:ascii="Times New Roman" w:eastAsia="Times New Roman" w:hAnsi="Times New Roman" w:cs="Times New Roman"/>
                <w:color w:val="2A2723"/>
                <w:sz w:val="20"/>
                <w:szCs w:val="20"/>
              </w:rPr>
              <w:t>. Ходьба в колонне по одному.</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1-2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8-10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4-5 раз</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4-5 раз</w:t>
            </w:r>
          </w:p>
        </w:tc>
        <w:tc>
          <w:tcPr>
            <w:tcW w:w="2475" w:type="dxa"/>
            <w:tcBorders>
              <w:bottom w:val="nil"/>
            </w:tcBorders>
          </w:tcPr>
          <w:p w:rsidR="00A00C37" w:rsidRPr="00A00C37" w:rsidRDefault="00A00C37" w:rsidP="00A00C37">
            <w:pPr>
              <w:jc w:val="center"/>
              <w:rPr>
                <w:rFonts w:ascii="Times New Roman" w:hAnsi="Times New Roman" w:cs="Times New Roman"/>
                <w:b/>
                <w:sz w:val="20"/>
                <w:szCs w:val="20"/>
              </w:rPr>
            </w:pPr>
          </w:p>
        </w:tc>
      </w:tr>
      <w:tr w:rsidR="00A00C37" w:rsidRPr="00A00C37" w:rsidTr="00A00C37">
        <w:trPr>
          <w:trHeight w:val="7824"/>
        </w:trPr>
        <w:tc>
          <w:tcPr>
            <w:tcW w:w="2345" w:type="dxa"/>
            <w:vMerge/>
          </w:tcPr>
          <w:p w:rsidR="00A00C37" w:rsidRPr="00A00C37" w:rsidRDefault="00A00C37" w:rsidP="00A00C37">
            <w:pPr>
              <w:jc w:val="center"/>
              <w:rPr>
                <w:rFonts w:ascii="Times New Roman" w:hAnsi="Times New Roman" w:cs="Times New Roman"/>
                <w:sz w:val="20"/>
                <w:szCs w:val="20"/>
              </w:rPr>
            </w:pPr>
          </w:p>
        </w:tc>
        <w:tc>
          <w:tcPr>
            <w:tcW w:w="9214"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475" w:type="dxa"/>
            <w:tcBorders>
              <w:top w:val="nil"/>
            </w:tcBorders>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(1)дети расходятся по всему залу на такое расстояние, чтобы не мешать друг другу и не нанести травму. Воспитатель на примере наиболее подготовленного ребенка показывает, как следует вращать скакалку вперед и перепрыгивать через нее в тот момент, когда она находится внизу и касается пола. Прыжки выполняются на двух ногах (фронтальным способом). Через некоторое время воспитатель останавливает детей, делает паузу. Прыжки показывают только те дети, у которых они наиболее удачно получаются.</w:t>
            </w:r>
          </w:p>
          <w:p w:rsidR="00A00C37" w:rsidRPr="00A00C37" w:rsidRDefault="00A00C37" w:rsidP="00A00C37">
            <w:pPr>
              <w:rPr>
                <w:rFonts w:ascii="Times New Roman" w:eastAsia="Times New Roman" w:hAnsi="Times New Roman" w:cs="Times New Roman"/>
                <w:sz w:val="20"/>
                <w:szCs w:val="20"/>
              </w:rPr>
            </w:pPr>
            <w:r w:rsidRPr="00A00C37">
              <w:rPr>
                <w:rFonts w:ascii="Times New Roman" w:eastAsia="Times New Roman" w:hAnsi="Times New Roman" w:cs="Times New Roman"/>
                <w:color w:val="2A2723"/>
                <w:sz w:val="20"/>
                <w:szCs w:val="20"/>
              </w:rPr>
              <w:t xml:space="preserve">(2)Дети встают на расстоянии З м и прокатывают обручи друг другу, обруч следует поставить вертикально и, придерживая его сверху левой рукой, оттолкнуть правой, послан вперед по прямой навстречу своему товарищу. </w:t>
            </w: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rPr>
          <w:rFonts w:ascii="Times New Roman" w:eastAsiaTheme="minorEastAsia" w:hAnsi="Times New Roman" w:cs="Times New Roman"/>
          <w:b/>
          <w:lang w:eastAsia="ru-RU"/>
        </w:rPr>
      </w:pPr>
      <w:r w:rsidRPr="00A00C37">
        <w:rPr>
          <w:rFonts w:ascii="Times New Roman" w:eastAsiaTheme="minorEastAsia" w:hAnsi="Times New Roman" w:cs="Times New Roman"/>
          <w:sz w:val="24"/>
          <w:szCs w:val="24"/>
          <w:lang w:eastAsia="ru-RU"/>
        </w:rPr>
        <w:t xml:space="preserve">                                                                                                               </w:t>
      </w:r>
      <w:r w:rsidRPr="00A00C37">
        <w:rPr>
          <w:rFonts w:ascii="Times New Roman" w:eastAsiaTheme="minorEastAsia" w:hAnsi="Times New Roman" w:cs="Times New Roman"/>
          <w:b/>
          <w:lang w:eastAsia="ru-RU"/>
        </w:rPr>
        <w:t>Апрель                                                                 2 неделя (улица)</w:t>
      </w:r>
    </w:p>
    <w:p w:rsidR="00A00C37" w:rsidRPr="00A00C37" w:rsidRDefault="00A00C37" w:rsidP="00A00C37">
      <w:pPr>
        <w:spacing w:after="0"/>
        <w:jc w:val="center"/>
        <w:rPr>
          <w:rFonts w:ascii="Times New Roman" w:eastAsiaTheme="minorEastAsia" w:hAnsi="Times New Roman" w:cs="Times New Roman"/>
          <w:b/>
          <w:lang w:eastAsia="ru-RU"/>
        </w:rPr>
      </w:pPr>
      <w:r w:rsidRPr="00A00C37">
        <w:rPr>
          <w:rFonts w:ascii="Times New Roman" w:eastAsiaTheme="minorEastAsia" w:hAnsi="Times New Roman" w:cs="Times New Roman"/>
          <w:b/>
          <w:lang w:eastAsia="ru-RU"/>
        </w:rPr>
        <w:t>НОД № 56 по физической культуре в старшей группе (Пензулаева Л.И.)</w:t>
      </w:r>
    </w:p>
    <w:p w:rsidR="00A00C37" w:rsidRPr="00A00C37" w:rsidRDefault="00A00C37" w:rsidP="00A00C37">
      <w:pPr>
        <w:spacing w:after="0"/>
        <w:jc w:val="center"/>
        <w:rPr>
          <w:rFonts w:ascii="Times New Roman" w:eastAsiaTheme="minorEastAsia" w:hAnsi="Times New Roman" w:cs="Times New Roman"/>
          <w:b/>
          <w:lang w:eastAsia="ru-RU"/>
        </w:rPr>
      </w:pPr>
      <w:r w:rsidRPr="00A00C37">
        <w:rPr>
          <w:rFonts w:ascii="Times New Roman" w:eastAsiaTheme="minorEastAsia" w:hAnsi="Times New Roman" w:cs="Times New Roman"/>
          <w:b/>
          <w:lang w:eastAsia="ru-RU"/>
        </w:rPr>
        <w:t>Тема:</w:t>
      </w:r>
    </w:p>
    <w:tbl>
      <w:tblPr>
        <w:tblStyle w:val="2"/>
        <w:tblW w:w="15649" w:type="dxa"/>
        <w:tblInd w:w="315" w:type="dxa"/>
        <w:tblLook w:val="04A0" w:firstRow="1" w:lastRow="0" w:firstColumn="1" w:lastColumn="0" w:noHBand="0" w:noVBand="1"/>
      </w:tblPr>
      <w:tblGrid>
        <w:gridCol w:w="2345"/>
        <w:gridCol w:w="9214"/>
        <w:gridCol w:w="1210"/>
        <w:gridCol w:w="2880"/>
      </w:tblGrid>
      <w:tr w:rsidR="00A00C37" w:rsidRPr="00A00C37" w:rsidTr="00A00C37">
        <w:trPr>
          <w:trHeight w:val="187"/>
        </w:trPr>
        <w:tc>
          <w:tcPr>
            <w:tcW w:w="2345"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214"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2345"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 xml:space="preserve">Упражнять детей в </w:t>
            </w:r>
            <w:r w:rsidRPr="00A00C37">
              <w:rPr>
                <w:rFonts w:ascii="Times New Roman" w:eastAsia="Times New Roman" w:hAnsi="Times New Roman" w:cs="Times New Roman"/>
                <w:color w:val="2A2723"/>
                <w:sz w:val="20"/>
                <w:szCs w:val="20"/>
              </w:rPr>
              <w:lastRenderedPageBreak/>
              <w:t>непрерывном беге, прокатывании обруча; повторить игровые упражнения с прыжками, с мячом.</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Пособия. Обручи по количеству детей, мячи (диаметр 20—25 см) на полгруппы, 2—З флажка (или кубика).</w:t>
            </w:r>
          </w:p>
          <w:p w:rsidR="00A00C37" w:rsidRPr="00A00C37" w:rsidRDefault="00A00C37" w:rsidP="00A00C37">
            <w:pPr>
              <w:rPr>
                <w:rFonts w:ascii="Times New Roman" w:hAnsi="Times New Roman" w:cs="Times New Roman"/>
                <w:sz w:val="20"/>
                <w:szCs w:val="20"/>
              </w:rPr>
            </w:pPr>
          </w:p>
        </w:tc>
        <w:tc>
          <w:tcPr>
            <w:tcW w:w="9214"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lastRenderedPageBreak/>
              <w:t>I часть</w:t>
            </w:r>
            <w:r w:rsidRPr="00A00C37">
              <w:rPr>
                <w:rFonts w:ascii="Times New Roman" w:eastAsia="Times New Roman" w:hAnsi="Times New Roman" w:cs="Times New Roman"/>
                <w:color w:val="2A2723"/>
                <w:sz w:val="20"/>
                <w:szCs w:val="20"/>
              </w:rPr>
              <w:t xml:space="preserve">. Построение в шеренгу, перестроение в колонну; бег в среднем темпе за воспитателем до 2 мин </w:t>
            </w:r>
            <w:r w:rsidRPr="00A00C37">
              <w:rPr>
                <w:rFonts w:ascii="Times New Roman" w:eastAsia="Times New Roman" w:hAnsi="Times New Roman" w:cs="Times New Roman"/>
                <w:color w:val="2A2723"/>
                <w:sz w:val="20"/>
                <w:szCs w:val="20"/>
              </w:rPr>
              <w:lastRenderedPageBreak/>
              <w:t>между предметами.</w:t>
            </w:r>
          </w:p>
          <w:p w:rsidR="00A00C37" w:rsidRPr="00A00C37" w:rsidRDefault="00A00C37" w:rsidP="00A00C37">
            <w:pPr>
              <w:spacing w:line="315" w:lineRule="atLeast"/>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II часть. Игровые упражнения.</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1.«Пройди — не задень</w:t>
            </w:r>
            <w:r w:rsidRPr="00A00C37">
              <w:rPr>
                <w:rFonts w:ascii="Times New Roman" w:eastAsia="Times New Roman" w:hAnsi="Times New Roman" w:cs="Times New Roman"/>
                <w:color w:val="2A2723"/>
                <w:sz w:val="20"/>
                <w:szCs w:val="20"/>
              </w:rPr>
              <w:t>&gt;. Ходьба на носочках, руки за головой между кеглями (8—10 шт.), поставленными на расстоянии 30 см одна от другой в один ряд.</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2.«Догони обруч».</w:t>
            </w:r>
            <w:r w:rsidRPr="00A00C37">
              <w:rPr>
                <w:rFonts w:ascii="Times New Roman" w:eastAsia="Times New Roman" w:hAnsi="Times New Roman" w:cs="Times New Roman"/>
                <w:color w:val="2A2723"/>
                <w:sz w:val="20"/>
                <w:szCs w:val="20"/>
              </w:rPr>
              <w:t xml:space="preserve"> Дети выстраиваются на исходную линию в две шеренги, в руках у каждого по одному обручу. По сигналу воспитателя дети первой шеренги, подталкивая обруч одной рукой, перебегают на другую сторону площадки, берут обруч в руки и становятся лицом ко второй шеренге. Задание выполняет следующая подгруппа. Воспитатель отмечает тех детей, кто не уронил обруч и быстро достиг линии финиша.</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3.«Перебрось и поймай».</w:t>
            </w:r>
            <w:r w:rsidRPr="00A00C37">
              <w:rPr>
                <w:rFonts w:ascii="Times New Roman" w:eastAsia="Times New Roman" w:hAnsi="Times New Roman" w:cs="Times New Roman"/>
                <w:color w:val="2A2723"/>
                <w:sz w:val="20"/>
                <w:szCs w:val="20"/>
              </w:rPr>
              <w:t xml:space="preserve"> Дети распределяются на пары, в руках у одного из играющих мяч (диаметр 20 см). Свободно расположившись, дети перебрасывают его друг другу двумя руками от груди и ловят, не прижимая к туловищу (баскетбольный вариант).</w:t>
            </w:r>
          </w:p>
          <w:p w:rsidR="00A00C37" w:rsidRPr="00A00C37" w:rsidRDefault="00A00C37" w:rsidP="00A00C37">
            <w:pPr>
              <w:spacing w:line="315" w:lineRule="atLeast"/>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Эстафета с прыжками «Кто быстрее до флажка».</w:t>
            </w:r>
          </w:p>
          <w:p w:rsidR="00A00C37" w:rsidRPr="00A00C37" w:rsidRDefault="00A00C37" w:rsidP="00A00C37">
            <w:pPr>
              <w:spacing w:line="315" w:lineRule="atLeast"/>
              <w:rPr>
                <w:rFonts w:ascii="Times New Roman" w:eastAsia="Times New Roman" w:hAnsi="Times New Roman" w:cs="Times New Roman"/>
                <w:b/>
                <w:color w:val="2A2723"/>
                <w:sz w:val="20"/>
                <w:szCs w:val="20"/>
              </w:rPr>
            </w:pP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III часть.</w:t>
            </w:r>
            <w:r w:rsidRPr="00A00C37">
              <w:rPr>
                <w:rFonts w:ascii="Times New Roman" w:eastAsia="Times New Roman" w:hAnsi="Times New Roman" w:cs="Times New Roman"/>
                <w:color w:val="2A2723"/>
                <w:sz w:val="20"/>
                <w:szCs w:val="20"/>
              </w:rPr>
              <w:t xml:space="preserve"> Игра малой подвижности «Кто ушел?».</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lastRenderedPageBreak/>
              <w:t>2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1-2 раза</w:t>
            </w:r>
          </w:p>
        </w:tc>
        <w:tc>
          <w:tcPr>
            <w:tcW w:w="2880" w:type="dxa"/>
            <w:tcBorders>
              <w:bottom w:val="nil"/>
            </w:tcBorders>
          </w:tcPr>
          <w:p w:rsidR="00A00C37" w:rsidRPr="00A00C37" w:rsidRDefault="00A00C37" w:rsidP="00A00C37">
            <w:pPr>
              <w:jc w:val="center"/>
              <w:rPr>
                <w:rFonts w:ascii="Times New Roman" w:hAnsi="Times New Roman" w:cs="Times New Roman"/>
                <w:b/>
                <w:sz w:val="20"/>
                <w:szCs w:val="20"/>
              </w:rPr>
            </w:pPr>
          </w:p>
        </w:tc>
      </w:tr>
      <w:tr w:rsidR="00A00C37" w:rsidRPr="00A00C37" w:rsidTr="00A00C37">
        <w:trPr>
          <w:trHeight w:val="7824"/>
        </w:trPr>
        <w:tc>
          <w:tcPr>
            <w:tcW w:w="2345" w:type="dxa"/>
            <w:vMerge/>
          </w:tcPr>
          <w:p w:rsidR="00A00C37" w:rsidRPr="00A00C37" w:rsidRDefault="00A00C37" w:rsidP="00A00C37">
            <w:pPr>
              <w:jc w:val="center"/>
              <w:rPr>
                <w:rFonts w:ascii="Times New Roman" w:hAnsi="Times New Roman" w:cs="Times New Roman"/>
                <w:sz w:val="20"/>
                <w:szCs w:val="20"/>
              </w:rPr>
            </w:pPr>
          </w:p>
        </w:tc>
        <w:tc>
          <w:tcPr>
            <w:tcW w:w="9214"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Следить за техникой выполнения игровых упражнений</w:t>
            </w: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 xml:space="preserve">                                                                                                               Апрель                                                                 3 неделя (зал)</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 57 по физической культуре в старшей группе (Пензулаева Л.И.)</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386" w:type="dxa"/>
        <w:tblInd w:w="315" w:type="dxa"/>
        <w:tblLook w:val="04A0" w:firstRow="1" w:lastRow="0" w:firstColumn="1" w:lastColumn="0" w:noHBand="0" w:noVBand="1"/>
      </w:tblPr>
      <w:tblGrid>
        <w:gridCol w:w="2345"/>
        <w:gridCol w:w="9214"/>
        <w:gridCol w:w="1210"/>
        <w:gridCol w:w="2617"/>
      </w:tblGrid>
      <w:tr w:rsidR="00A00C37" w:rsidRPr="00A00C37" w:rsidTr="00A00C37">
        <w:trPr>
          <w:trHeight w:val="187"/>
        </w:trPr>
        <w:tc>
          <w:tcPr>
            <w:tcW w:w="2345"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lastRenderedPageBreak/>
              <w:t>Задачи</w:t>
            </w:r>
          </w:p>
        </w:tc>
        <w:tc>
          <w:tcPr>
            <w:tcW w:w="9214"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617"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2345"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Упражнять детей в ходьбе и беге колонной с остановкой по сигналу воспитателя, в беге врассыпную; закреплять исходное положение при метании мешочков в вертикальную цель; упражнять в ползании и равновесии.</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Пособия. Мячи по количеству детей, 2. гимнастические скамейки, по два мешочка на каждого ребенка, 10—12 кубиков.</w:t>
            </w:r>
          </w:p>
          <w:p w:rsidR="00A00C37" w:rsidRPr="00A00C37" w:rsidRDefault="00A00C37" w:rsidP="00A00C37">
            <w:pPr>
              <w:rPr>
                <w:rFonts w:ascii="Times New Roman" w:hAnsi="Times New Roman" w:cs="Times New Roman"/>
                <w:sz w:val="20"/>
                <w:szCs w:val="20"/>
              </w:rPr>
            </w:pPr>
          </w:p>
        </w:tc>
        <w:tc>
          <w:tcPr>
            <w:tcW w:w="9214"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1 часть.</w:t>
            </w:r>
            <w:r w:rsidRPr="00A00C37">
              <w:rPr>
                <w:rFonts w:ascii="Times New Roman" w:eastAsia="Times New Roman" w:hAnsi="Times New Roman" w:cs="Times New Roman"/>
                <w:color w:val="2A2723"/>
                <w:sz w:val="20"/>
                <w:szCs w:val="20"/>
              </w:rPr>
              <w:t xml:space="preserve"> Построение в шеренгу, перестроение в колонну. Ходьба в колонне по одному с выполнением заданий по сигналу воспитателя; ходьба с перешагиванием через кубики, бег с перепрыгиванием через кубики (по одной стороне кубики положены на расстоянии 40 см один от другого, по другой—на 70—80 см).</w:t>
            </w:r>
          </w:p>
          <w:p w:rsidR="00A00C37" w:rsidRPr="00A00C37" w:rsidRDefault="00A00C37" w:rsidP="00A00C37">
            <w:pPr>
              <w:spacing w:line="315" w:lineRule="atLeast"/>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II часть. Общеразвивающие упражнения с мячом.</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1. И. п.: ноги врозь, мяч в правой руке. 1— руки в стороны; 2 — руки вперед, переложить мяч в левую руку; З — руки в стороны; 4— вернуться в исходное положение (6—7 раз).</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2. И. п.: ноги врозь, мяч в правой руке. 1 — наклон вперед, положить мяч на пол между ног; 2 — выпрямиться, руки на пояс; 3 — наклон вперед, взять мяч левой рукой; 4 — выпрямиться, мяч в левой руке. То же левой рукой (7—8 раз).</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3.. И. п.: стойка на коленях, мяч в правой руке. 1—З прокатить мяч вокруг туловища; 4 — взять мяч левой рукой. То же другой рукой (по 4 раза в каждую сторону).</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4. И. п.: ноги на ширине ступни, мяч в правой руке внизу. 1 — присесть, руки вперед, переложить мяч в левую руку; 2 — встать, вернуться в исходное положение (6—7 раз)..</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5. И. п.: ноги врозь, мяч в правой руке. 1 — руки в стороны; 2 — руки за спину, переложить мяч в левую руку; З — руки в стороны; 4 — вернуться в исходное положение, мяч в левой руке. То же другой рукой (6—8 раз).</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6. И. п.: ноги врозь, мяч в обеих руках внизу. Подбрасывание мяча вверх (подряд 3—4 раза), пауза и вновь броски (3—4 раза).</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7. И. п.: основная стойка, мяч в правой руке. Прыжки подсчет воспитателя 1—8: ноги врозь, ноги скрестно, пауза и снова прыжки (повторить З—4 раза).</w:t>
            </w:r>
          </w:p>
          <w:p w:rsidR="00A00C37" w:rsidRPr="00A00C37" w:rsidRDefault="00A00C37" w:rsidP="00A00C37">
            <w:pPr>
              <w:spacing w:line="315" w:lineRule="atLeast"/>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Основные виды движений.</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1. Метание мешочков в вертикальную цель</w:t>
            </w:r>
            <w:r w:rsidRPr="00A00C37">
              <w:rPr>
                <w:rFonts w:ascii="Times New Roman" w:eastAsia="Times New Roman" w:hAnsi="Times New Roman" w:cs="Times New Roman"/>
                <w:color w:val="2A2723"/>
                <w:sz w:val="20"/>
                <w:szCs w:val="20"/>
              </w:rPr>
              <w:t xml:space="preserve"> с расстояния З м одной рукой (правой и левой) способом от плеча (5—б раз).</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2. Ползание по полу</w:t>
            </w:r>
            <w:r w:rsidRPr="00A00C37">
              <w:rPr>
                <w:rFonts w:ascii="Times New Roman" w:eastAsia="Times New Roman" w:hAnsi="Times New Roman" w:cs="Times New Roman"/>
                <w:color w:val="2A2723"/>
                <w:sz w:val="20"/>
                <w:szCs w:val="20"/>
              </w:rPr>
              <w:t xml:space="preserve"> с последующим переползанием через скамейку (2—3 раза).</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3. Ходьба по гимнастической скамейке на носках</w:t>
            </w:r>
            <w:r w:rsidRPr="00A00C37">
              <w:rPr>
                <w:rFonts w:ascii="Times New Roman" w:eastAsia="Times New Roman" w:hAnsi="Times New Roman" w:cs="Times New Roman"/>
                <w:color w:val="2A2723"/>
                <w:sz w:val="20"/>
                <w:szCs w:val="20"/>
              </w:rPr>
              <w:t>, руки за голову (2 - 3 раза).</w:t>
            </w:r>
          </w:p>
          <w:p w:rsidR="00A00C37" w:rsidRPr="00A00C37" w:rsidRDefault="00A00C37" w:rsidP="00A00C37">
            <w:pPr>
              <w:spacing w:line="315" w:lineRule="atLeast"/>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Подвижная игра «Удочка»</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3 часть</w:t>
            </w:r>
            <w:r w:rsidRPr="00A00C37">
              <w:rPr>
                <w:rFonts w:ascii="Times New Roman" w:eastAsia="Times New Roman" w:hAnsi="Times New Roman" w:cs="Times New Roman"/>
                <w:color w:val="2A2723"/>
                <w:sz w:val="20"/>
                <w:szCs w:val="20"/>
              </w:rPr>
              <w:t>. Ходьба в колонне по одному между предметами, не задевая их.</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7-8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По 4раз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1-2 мин.</w:t>
            </w:r>
          </w:p>
        </w:tc>
        <w:tc>
          <w:tcPr>
            <w:tcW w:w="2617" w:type="dxa"/>
            <w:tcBorders>
              <w:bottom w:val="nil"/>
            </w:tcBorders>
          </w:tcPr>
          <w:p w:rsidR="00A00C37" w:rsidRPr="00A00C37" w:rsidRDefault="00A00C37" w:rsidP="00A00C37">
            <w:pPr>
              <w:jc w:val="center"/>
              <w:rPr>
                <w:rFonts w:ascii="Times New Roman" w:hAnsi="Times New Roman" w:cs="Times New Roman"/>
                <w:b/>
                <w:sz w:val="20"/>
                <w:szCs w:val="20"/>
              </w:rPr>
            </w:pPr>
          </w:p>
        </w:tc>
      </w:tr>
      <w:tr w:rsidR="00A00C37" w:rsidRPr="00A00C37" w:rsidTr="00A00C37">
        <w:trPr>
          <w:trHeight w:val="7824"/>
        </w:trPr>
        <w:tc>
          <w:tcPr>
            <w:tcW w:w="2345" w:type="dxa"/>
            <w:vMerge/>
          </w:tcPr>
          <w:p w:rsidR="00A00C37" w:rsidRPr="00A00C37" w:rsidRDefault="00A00C37" w:rsidP="00A00C37">
            <w:pPr>
              <w:jc w:val="center"/>
              <w:rPr>
                <w:rFonts w:ascii="Times New Roman" w:hAnsi="Times New Roman" w:cs="Times New Roman"/>
                <w:sz w:val="20"/>
                <w:szCs w:val="20"/>
              </w:rPr>
            </w:pPr>
          </w:p>
        </w:tc>
        <w:tc>
          <w:tcPr>
            <w:tcW w:w="9214"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617" w:type="dxa"/>
            <w:tcBorders>
              <w:top w:val="nil"/>
            </w:tcBorders>
          </w:tcPr>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Воспитатель показывает упражнение, обращает внимание на энергичный замах, точность попадания в цель при правильном исходном положении ног и туловища. После того как все дети выполнят по два броска, подается сигнал к сбору мешочков первым звеном, затем вторым и третьим.</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Воспитатель ставит поперек зала две гимнастические скамейки на расстоянии 4 м одну от другой. Дети шеренгами выполняют ползание на четвереньках по прямой до скамейки, затем переползание через нее, снова ползание до следующей скамейки и опять переползание. После того как обе шеренги детей выполнят упражнение 2 раза, подается команда к построению в две колонны и выполнению упражнения в равновесии.</w:t>
            </w:r>
          </w:p>
          <w:p w:rsidR="00A00C37" w:rsidRPr="00A00C37" w:rsidRDefault="00A00C37" w:rsidP="00A00C37">
            <w:pPr>
              <w:rPr>
                <w:rFonts w:ascii="Times New Roman" w:hAnsi="Times New Roman" w:cs="Times New Roman"/>
                <w:sz w:val="20"/>
                <w:szCs w:val="20"/>
              </w:rPr>
            </w:pP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rPr>
          <w:rFonts w:ascii="Times New Roman" w:eastAsiaTheme="minorEastAsia" w:hAnsi="Times New Roman" w:cs="Times New Roman"/>
          <w:b/>
          <w:szCs w:val="24"/>
          <w:lang w:eastAsia="ru-RU"/>
        </w:rPr>
      </w:pPr>
      <w:r w:rsidRPr="00A00C37">
        <w:rPr>
          <w:rFonts w:ascii="Times New Roman" w:eastAsiaTheme="minorEastAsia" w:hAnsi="Times New Roman" w:cs="Times New Roman"/>
          <w:sz w:val="24"/>
          <w:szCs w:val="24"/>
          <w:lang w:eastAsia="ru-RU"/>
        </w:rPr>
        <w:t xml:space="preserve">                                                                                                               </w:t>
      </w:r>
      <w:r w:rsidRPr="00A00C37">
        <w:rPr>
          <w:rFonts w:ascii="Times New Roman" w:eastAsiaTheme="minorEastAsia" w:hAnsi="Times New Roman" w:cs="Times New Roman"/>
          <w:b/>
          <w:szCs w:val="24"/>
          <w:lang w:eastAsia="ru-RU"/>
        </w:rPr>
        <w:t>Апрель                                                                 3 неделя (улица)</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 58 по физической культуре в старшей группе (Пензулаева Л.И.)</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386" w:type="dxa"/>
        <w:tblInd w:w="315" w:type="dxa"/>
        <w:tblLook w:val="04A0" w:firstRow="1" w:lastRow="0" w:firstColumn="1" w:lastColumn="0" w:noHBand="0" w:noVBand="1"/>
      </w:tblPr>
      <w:tblGrid>
        <w:gridCol w:w="2345"/>
        <w:gridCol w:w="9214"/>
        <w:gridCol w:w="1210"/>
        <w:gridCol w:w="2617"/>
      </w:tblGrid>
      <w:tr w:rsidR="00A00C37" w:rsidRPr="00A00C37" w:rsidTr="00A00C37">
        <w:trPr>
          <w:trHeight w:val="187"/>
        </w:trPr>
        <w:tc>
          <w:tcPr>
            <w:tcW w:w="2345"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214"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617"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2345"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Повторить с детьми бег на скорость; повторить игровые упражнения с мячом, с прыжками в с бегом.</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Пособия. 3—6 мячей (диаметр 20—25 см), З обруча.</w:t>
            </w:r>
          </w:p>
          <w:p w:rsidR="00A00C37" w:rsidRPr="00A00C37" w:rsidRDefault="00A00C37" w:rsidP="00A00C37">
            <w:pPr>
              <w:rPr>
                <w:rFonts w:ascii="Times New Roman" w:hAnsi="Times New Roman" w:cs="Times New Roman"/>
                <w:sz w:val="20"/>
                <w:szCs w:val="20"/>
              </w:rPr>
            </w:pPr>
          </w:p>
        </w:tc>
        <w:tc>
          <w:tcPr>
            <w:tcW w:w="9214"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1 часть.</w:t>
            </w:r>
            <w:r w:rsidRPr="00A00C37">
              <w:rPr>
                <w:rFonts w:ascii="Times New Roman" w:eastAsia="Times New Roman" w:hAnsi="Times New Roman" w:cs="Times New Roman"/>
                <w:color w:val="2A2723"/>
                <w:sz w:val="20"/>
                <w:szCs w:val="20"/>
              </w:rPr>
              <w:t xml:space="preserve"> Построение в шеренгу, объяснение задания, перестроение в две (три) шеренги. Воспитатель дает указание: как можно быстрее перебежать с одной стороны площадки на другую до обозначенной линии. Ориентиры (кубики, кегли или просто шнур) ставятся на два-три метра дальше линии, до которой следует добежать, чтобы дети не замедляли движения раньше пересечении линии финиша. Расстояние для перебежки составляет 20 м.</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После двух-трех перебежек ходьба в колонне.</w:t>
            </w:r>
          </w:p>
          <w:p w:rsidR="00A00C37" w:rsidRPr="00A00C37" w:rsidRDefault="00A00C37" w:rsidP="00A00C37">
            <w:pPr>
              <w:spacing w:line="315" w:lineRule="atLeast"/>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2 часть. Игровые упражнения.</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1.«Кто быстрее».</w:t>
            </w:r>
            <w:r w:rsidRPr="00A00C37">
              <w:rPr>
                <w:rFonts w:ascii="Times New Roman" w:eastAsia="Times New Roman" w:hAnsi="Times New Roman" w:cs="Times New Roman"/>
                <w:color w:val="2A2723"/>
                <w:sz w:val="20"/>
                <w:szCs w:val="20"/>
              </w:rPr>
              <w:t xml:space="preserve"> Играющие строятся в три колонны. По сигналу воспитателя игроки, стоящие первыми, выполняют прыжки на двух ногах до своего обруча, в котором находится мяч, берут его и возвращаются бегом к своей команде. Второй игрок с мячом в руках прыгает на двух ногах до обруча, кладет его и возвращается бегом назад. Как только он пересечет обозначенную линию, прыжки начинает следующий игрок и т. д. Побеждает команда, быстро и правильно выполнившая задание. Воспитатель заранее в зависимости от количества играющих просчитывает и объявляет, где должен оказаться мяч: в руках у играющих или в обруче.</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2.«Мяч в кругу».</w:t>
            </w:r>
            <w:r w:rsidRPr="00A00C37">
              <w:rPr>
                <w:rFonts w:ascii="Times New Roman" w:eastAsia="Times New Roman" w:hAnsi="Times New Roman" w:cs="Times New Roman"/>
                <w:color w:val="2A2723"/>
                <w:sz w:val="20"/>
                <w:szCs w:val="20"/>
              </w:rPr>
              <w:t xml:space="preserve"> Играющие разбиваются на несколько групп по 5-—б человек и строятся в круги. В центре круга водящий, у него перед ногами большой мяч (диаметр 25 см). Водящий прокатывает игрокам мяч ногой (вас ногой); каждый на несколько секунд задерживает его, принимая ногой, и снова посылает водящему.</w:t>
            </w:r>
          </w:p>
          <w:p w:rsidR="00A00C37" w:rsidRPr="00A00C37" w:rsidRDefault="00A00C37" w:rsidP="00A00C37">
            <w:pPr>
              <w:spacing w:line="315" w:lineRule="atLeast"/>
              <w:rPr>
                <w:rFonts w:ascii="Times New Roman" w:eastAsia="Times New Roman" w:hAnsi="Times New Roman" w:cs="Times New Roman"/>
                <w:color w:val="2A2723"/>
                <w:sz w:val="20"/>
                <w:szCs w:val="20"/>
              </w:rPr>
            </w:pP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Подвижная игра «Горелки»</w:t>
            </w:r>
            <w:r w:rsidRPr="00A00C37">
              <w:rPr>
                <w:rFonts w:ascii="Times New Roman" w:eastAsia="Times New Roman" w:hAnsi="Times New Roman" w:cs="Times New Roman"/>
                <w:color w:val="2A2723"/>
                <w:sz w:val="20"/>
                <w:szCs w:val="20"/>
              </w:rPr>
              <w:t xml:space="preserve"> </w:t>
            </w:r>
          </w:p>
          <w:p w:rsidR="00A00C37" w:rsidRPr="00A00C37" w:rsidRDefault="00A00C37" w:rsidP="00A00C37">
            <w:pPr>
              <w:spacing w:line="315" w:lineRule="atLeast"/>
              <w:rPr>
                <w:rFonts w:ascii="Times New Roman" w:eastAsia="Times New Roman" w:hAnsi="Times New Roman" w:cs="Times New Roman"/>
                <w:sz w:val="20"/>
                <w:szCs w:val="20"/>
              </w:rPr>
            </w:pPr>
            <w:r w:rsidRPr="00A00C37">
              <w:rPr>
                <w:rFonts w:ascii="Times New Roman" w:eastAsia="Times New Roman" w:hAnsi="Times New Roman" w:cs="Times New Roman"/>
                <w:b/>
                <w:color w:val="2A2723"/>
                <w:sz w:val="20"/>
                <w:szCs w:val="20"/>
              </w:rPr>
              <w:t>III часть</w:t>
            </w:r>
            <w:r w:rsidRPr="00A00C37">
              <w:rPr>
                <w:rFonts w:ascii="Times New Roman" w:eastAsia="Times New Roman" w:hAnsi="Times New Roman" w:cs="Times New Roman"/>
                <w:color w:val="2A2723"/>
                <w:sz w:val="20"/>
                <w:szCs w:val="20"/>
              </w:rPr>
              <w:t>. Ходьба в колонне по одному. Игра малой подвижности.</w:t>
            </w:r>
          </w:p>
        </w:tc>
        <w:tc>
          <w:tcPr>
            <w:tcW w:w="1210" w:type="dxa"/>
            <w:vMerge w:val="restart"/>
          </w:tcPr>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1-2 мин.</w:t>
            </w:r>
          </w:p>
        </w:tc>
        <w:tc>
          <w:tcPr>
            <w:tcW w:w="2617" w:type="dxa"/>
            <w:tcBorders>
              <w:bottom w:val="nil"/>
            </w:tcBorders>
          </w:tcPr>
          <w:p w:rsidR="00A00C37" w:rsidRPr="00A00C37" w:rsidRDefault="00A00C37" w:rsidP="00A00C37">
            <w:pPr>
              <w:jc w:val="center"/>
              <w:rPr>
                <w:rFonts w:ascii="Times New Roman" w:hAnsi="Times New Roman" w:cs="Times New Roman"/>
                <w:b/>
                <w:sz w:val="20"/>
                <w:szCs w:val="20"/>
              </w:rPr>
            </w:pPr>
          </w:p>
        </w:tc>
      </w:tr>
      <w:tr w:rsidR="00A00C37" w:rsidRPr="00A00C37" w:rsidTr="00A00C37">
        <w:trPr>
          <w:trHeight w:val="7824"/>
        </w:trPr>
        <w:tc>
          <w:tcPr>
            <w:tcW w:w="2345" w:type="dxa"/>
            <w:vMerge/>
          </w:tcPr>
          <w:p w:rsidR="00A00C37" w:rsidRPr="00A00C37" w:rsidRDefault="00A00C37" w:rsidP="00A00C37">
            <w:pPr>
              <w:jc w:val="center"/>
              <w:rPr>
                <w:rFonts w:ascii="Times New Roman" w:hAnsi="Times New Roman" w:cs="Times New Roman"/>
                <w:sz w:val="20"/>
                <w:szCs w:val="20"/>
              </w:rPr>
            </w:pPr>
          </w:p>
        </w:tc>
        <w:tc>
          <w:tcPr>
            <w:tcW w:w="9214"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617"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Следить за техникой выполнения игровых упражнений</w:t>
            </w:r>
          </w:p>
        </w:tc>
      </w:tr>
    </w:tbl>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jc w:val="cente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rPr>
          <w:rFonts w:ascii="Times New Roman" w:eastAsiaTheme="minorEastAsia" w:hAnsi="Times New Roman" w:cs="Times New Roman"/>
          <w:b/>
          <w:szCs w:val="24"/>
          <w:lang w:eastAsia="ru-RU"/>
        </w:rPr>
      </w:pPr>
      <w:r w:rsidRPr="00A00C37">
        <w:rPr>
          <w:rFonts w:ascii="Times New Roman" w:eastAsiaTheme="minorEastAsia" w:hAnsi="Times New Roman" w:cs="Times New Roman"/>
          <w:sz w:val="24"/>
          <w:szCs w:val="24"/>
          <w:lang w:eastAsia="ru-RU"/>
        </w:rPr>
        <w:t xml:space="preserve">                                                                                                               </w:t>
      </w:r>
      <w:r w:rsidRPr="00A00C37">
        <w:rPr>
          <w:rFonts w:ascii="Times New Roman" w:eastAsiaTheme="minorEastAsia" w:hAnsi="Times New Roman" w:cs="Times New Roman"/>
          <w:b/>
          <w:szCs w:val="24"/>
          <w:lang w:eastAsia="ru-RU"/>
        </w:rPr>
        <w:t>Апрель                                                                 4 неделя (зал)</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 59 по физической культуре в старшей группе (Пензулаева Л.И.)</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Тема:</w:t>
      </w:r>
    </w:p>
    <w:tbl>
      <w:tblPr>
        <w:tblStyle w:val="2"/>
        <w:tblW w:w="15386" w:type="dxa"/>
        <w:tblInd w:w="315" w:type="dxa"/>
        <w:tblLook w:val="04A0" w:firstRow="1" w:lastRow="0" w:firstColumn="1" w:lastColumn="0" w:noHBand="0" w:noVBand="1"/>
      </w:tblPr>
      <w:tblGrid>
        <w:gridCol w:w="2345"/>
        <w:gridCol w:w="9214"/>
        <w:gridCol w:w="1210"/>
        <w:gridCol w:w="2617"/>
      </w:tblGrid>
      <w:tr w:rsidR="00A00C37" w:rsidRPr="00A00C37" w:rsidTr="00A00C37">
        <w:trPr>
          <w:trHeight w:val="187"/>
        </w:trPr>
        <w:tc>
          <w:tcPr>
            <w:tcW w:w="2345"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214"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617"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2345" w:type="dxa"/>
            <w:vMerge w:val="restart"/>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Упражнять детей в ходьбе и беге колонной между предметами; закреплять навык влезания на гимнастическую стенку одноименным способом; упражнять в равновесии и прыжках.</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Пособия. Большой шнур, скакалки на полгруппы.</w:t>
            </w:r>
          </w:p>
          <w:p w:rsidR="00A00C37" w:rsidRPr="00A00C37" w:rsidRDefault="00A00C37" w:rsidP="00A00C37">
            <w:pPr>
              <w:rPr>
                <w:rFonts w:ascii="Times New Roman" w:hAnsi="Times New Roman" w:cs="Times New Roman"/>
                <w:sz w:val="20"/>
                <w:szCs w:val="20"/>
              </w:rPr>
            </w:pPr>
          </w:p>
        </w:tc>
        <w:tc>
          <w:tcPr>
            <w:tcW w:w="9214" w:type="dxa"/>
            <w:vMerge w:val="restart"/>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I часть</w:t>
            </w:r>
            <w:r w:rsidRPr="00A00C37">
              <w:rPr>
                <w:rFonts w:ascii="Times New Roman" w:eastAsia="Times New Roman" w:hAnsi="Times New Roman" w:cs="Times New Roman"/>
                <w:color w:val="2A2723"/>
                <w:sz w:val="20"/>
                <w:szCs w:val="20"/>
              </w:rPr>
              <w:t>. Ходьба в колонне по одному: бег до 1 мин в среднем темпе; ходьба и бег между предметами (в чередовании).</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II часть. Общеразвивающие упражнения.</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1. И. п.: основная стойка, руки внизу. 1—2 — сжать кисти в кулаки, руки согнуть к плечам; 3—4 — вернуться в исходное положение (6—7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2. И. п.: основная стойка, руки внизу. 1 —- руки в стороны: 2 — подняться на носки, руки вверх, потянуться; З — опуститься на всю ступню, руки в стороны; 4— вернуться в исходное положение (6—8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3. И. п.: сидя ноги врозь, руки на поясе. 1 — руки в стороны: 2 — поворот туловища вправо: 3 — прямо; 4 — вернуться в исходное положение (по 3—4 раза в каждую сторону).</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4. И. п.: пятки и носки вместе, руки вверху. 1—2 — глубоко присесть, руки за голову, локти свести вперед, голову наклонить; 3—4 — вернуться в исходное положение (5—6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5. И. п.: стоя на коленях, руки опущены. 1 — правую ногу в сторону на носок, руки на пояс; 2—3 — наклон вправо; 4 — вернуться в исходное положение. То же левой ногой, наклон влево (6—8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6. И. п.: лежа на спине, руки вдоль туловища. 1—2 — поднять обе прямые ноги вверх-вперед; 3—4 — вернуться в исходное положение (6—7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7. И. п.: основная стойка, руки внизу. Прыжки на двух ногах в чередовании с ходьбой на месте со свободным взмахом рук. Выполняются под счет воспитателя (4—5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Основные виды движений</w:t>
            </w:r>
            <w:r w:rsidRPr="00A00C37">
              <w:rPr>
                <w:rFonts w:ascii="Times New Roman" w:eastAsia="Times New Roman" w:hAnsi="Times New Roman" w:cs="Times New Roman"/>
                <w:color w:val="2A2723"/>
                <w:sz w:val="20"/>
                <w:szCs w:val="20"/>
              </w:rPr>
              <w:t>.</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 xml:space="preserve">1. Лазанье по гимнастической стенке </w:t>
            </w:r>
            <w:r w:rsidRPr="00A00C37">
              <w:rPr>
                <w:rFonts w:ascii="Times New Roman" w:eastAsia="Times New Roman" w:hAnsi="Times New Roman" w:cs="Times New Roman"/>
                <w:color w:val="2A2723"/>
                <w:sz w:val="20"/>
                <w:szCs w:val="20"/>
              </w:rPr>
              <w:t>одноименным способом и спуск вниз, не пропуская реек (2—3 раза).</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2. Прыжки через короткую скакалку</w:t>
            </w:r>
            <w:r w:rsidRPr="00A00C37">
              <w:rPr>
                <w:rFonts w:ascii="Times New Roman" w:eastAsia="Times New Roman" w:hAnsi="Times New Roman" w:cs="Times New Roman"/>
                <w:color w:val="2A2723"/>
                <w:sz w:val="20"/>
                <w:szCs w:val="20"/>
              </w:rPr>
              <w:t xml:space="preserve"> на месте и продвигаясь вперед (расстояние 8—--10 м) — 3—4 раза.</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3. Ходьба по канату</w:t>
            </w:r>
            <w:r w:rsidRPr="00A00C37">
              <w:rPr>
                <w:rFonts w:ascii="Times New Roman" w:eastAsia="Times New Roman" w:hAnsi="Times New Roman" w:cs="Times New Roman"/>
                <w:color w:val="2A2723"/>
                <w:sz w:val="20"/>
                <w:szCs w:val="20"/>
              </w:rPr>
              <w:t xml:space="preserve"> (шнуру) боком приставным шагом с мешочком на голове, руки на поясе —2-3 раза.</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Вторая подгруппа упражняется в прыжках через короткую скакалку. Предварительно воспитатель дает указание, по какой стороне выполнять прыжки, а с какой стороны возвращаться шагом на исходную линию. По сигналу воспитателя дети меняются местами.</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Подвижная игра «Карусель».</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3 часть.</w:t>
            </w:r>
            <w:r w:rsidRPr="00A00C37">
              <w:rPr>
                <w:rFonts w:ascii="Times New Roman" w:eastAsia="Times New Roman" w:hAnsi="Times New Roman" w:cs="Times New Roman"/>
                <w:color w:val="2A2723"/>
                <w:sz w:val="20"/>
                <w:szCs w:val="20"/>
              </w:rPr>
              <w:t xml:space="preserve"> Игра малой подвижности «Угадай по голосу».</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По 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4-5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1-2 раза</w:t>
            </w:r>
          </w:p>
        </w:tc>
        <w:tc>
          <w:tcPr>
            <w:tcW w:w="2617" w:type="dxa"/>
            <w:tcBorders>
              <w:bottom w:val="nil"/>
            </w:tcBorders>
          </w:tcPr>
          <w:p w:rsidR="00A00C37" w:rsidRPr="00A00C37" w:rsidRDefault="00A00C37" w:rsidP="00A00C37">
            <w:pPr>
              <w:jc w:val="center"/>
              <w:rPr>
                <w:rFonts w:ascii="Times New Roman" w:hAnsi="Times New Roman" w:cs="Times New Roman"/>
                <w:b/>
                <w:sz w:val="20"/>
                <w:szCs w:val="20"/>
              </w:rPr>
            </w:pPr>
            <w:r w:rsidRPr="00A00C37">
              <w:rPr>
                <w:rFonts w:ascii="Times New Roman" w:hAnsi="Times New Roman" w:cs="Times New Roman"/>
                <w:b/>
                <w:sz w:val="20"/>
                <w:szCs w:val="20"/>
              </w:rPr>
              <w:lastRenderedPageBreak/>
              <w:t>ОВД</w:t>
            </w:r>
          </w:p>
        </w:tc>
      </w:tr>
      <w:tr w:rsidR="00A00C37" w:rsidRPr="00A00C37" w:rsidTr="00A00C37">
        <w:trPr>
          <w:trHeight w:val="7824"/>
        </w:trPr>
        <w:tc>
          <w:tcPr>
            <w:tcW w:w="2345" w:type="dxa"/>
            <w:vMerge/>
          </w:tcPr>
          <w:p w:rsidR="00A00C37" w:rsidRPr="00A00C37" w:rsidRDefault="00A00C37" w:rsidP="00A00C37">
            <w:pPr>
              <w:jc w:val="center"/>
              <w:rPr>
                <w:rFonts w:ascii="Times New Roman" w:hAnsi="Times New Roman" w:cs="Times New Roman"/>
                <w:sz w:val="20"/>
                <w:szCs w:val="20"/>
              </w:rPr>
            </w:pPr>
          </w:p>
        </w:tc>
        <w:tc>
          <w:tcPr>
            <w:tcW w:w="9214"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617" w:type="dxa"/>
            <w:tcBorders>
              <w:top w:val="nil"/>
            </w:tcBorders>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Дети делятся на две подгруппы. Первая под наблюдением воспитателя выполняет влезание на гимнастическую стенку одноименным способом, при котором движение совершается правой рукой и правой ногой, затем аналогично левой ногой и левой рукой и т. д. до верха, не пропуская реек. Затем передвижение вправо по четвертой рейке и спуск вниз. После этого дети выполняют упражнение в равновесии — ходьбе по шнуру в медленном темпе.</w:t>
            </w:r>
          </w:p>
          <w:p w:rsidR="00A00C37" w:rsidRPr="00A00C37" w:rsidRDefault="00A00C37" w:rsidP="00A00C37">
            <w:pPr>
              <w:rPr>
                <w:rFonts w:ascii="Times New Roman" w:hAnsi="Times New Roman" w:cs="Times New Roman"/>
                <w:sz w:val="20"/>
                <w:szCs w:val="20"/>
              </w:rPr>
            </w:pPr>
          </w:p>
        </w:tc>
      </w:tr>
    </w:tbl>
    <w:p w:rsidR="00A00C37" w:rsidRPr="00A00C37" w:rsidRDefault="00A00C37" w:rsidP="00A00C37">
      <w:pPr>
        <w:tabs>
          <w:tab w:val="center" w:pos="7699"/>
          <w:tab w:val="left" w:pos="12090"/>
        </w:tabs>
        <w:spacing w:after="0"/>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sz w:val="24"/>
          <w:szCs w:val="24"/>
          <w:lang w:eastAsia="ru-RU"/>
        </w:rPr>
        <w:lastRenderedPageBreak/>
        <w:t xml:space="preserve">                                                                                                             </w:t>
      </w:r>
      <w:r w:rsidRPr="00A00C37">
        <w:rPr>
          <w:rFonts w:ascii="Times New Roman" w:eastAsiaTheme="minorEastAsia" w:hAnsi="Times New Roman" w:cs="Times New Roman"/>
          <w:b/>
          <w:sz w:val="24"/>
          <w:szCs w:val="24"/>
          <w:lang w:eastAsia="ru-RU"/>
        </w:rPr>
        <w:t>Апрель                                                                 4 неделя (улица)</w:t>
      </w:r>
    </w:p>
    <w:p w:rsidR="00A00C37" w:rsidRPr="00A00C37" w:rsidRDefault="00A00C37" w:rsidP="00A00C37">
      <w:pPr>
        <w:spacing w:after="0"/>
        <w:jc w:val="center"/>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НОД № 60 по физической культуре в старшей группе (Пензулаева Л.И.)</w:t>
      </w:r>
    </w:p>
    <w:p w:rsidR="00A00C37" w:rsidRPr="00A00C37" w:rsidRDefault="00A00C37" w:rsidP="00A00C37">
      <w:pPr>
        <w:spacing w:after="0"/>
        <w:jc w:val="center"/>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Тема:</w:t>
      </w:r>
    </w:p>
    <w:tbl>
      <w:tblPr>
        <w:tblStyle w:val="2"/>
        <w:tblW w:w="15649" w:type="dxa"/>
        <w:tblInd w:w="315" w:type="dxa"/>
        <w:tblLook w:val="04A0" w:firstRow="1" w:lastRow="0" w:firstColumn="1" w:lastColumn="0" w:noHBand="0" w:noVBand="1"/>
      </w:tblPr>
      <w:tblGrid>
        <w:gridCol w:w="2345"/>
        <w:gridCol w:w="9214"/>
        <w:gridCol w:w="1210"/>
        <w:gridCol w:w="2880"/>
      </w:tblGrid>
      <w:tr w:rsidR="00A00C37" w:rsidRPr="00A00C37" w:rsidTr="00A00C37">
        <w:trPr>
          <w:trHeight w:val="187"/>
        </w:trPr>
        <w:tc>
          <w:tcPr>
            <w:tcW w:w="2345"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214"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2345"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 xml:space="preserve">Продолжать учить детей </w:t>
            </w:r>
            <w:r w:rsidRPr="00A00C37">
              <w:rPr>
                <w:rFonts w:ascii="Times New Roman" w:eastAsia="Times New Roman" w:hAnsi="Times New Roman" w:cs="Times New Roman"/>
                <w:color w:val="2A2723"/>
                <w:sz w:val="20"/>
                <w:szCs w:val="20"/>
              </w:rPr>
              <w:lastRenderedPageBreak/>
              <w:t>бегу на скорость; повторить игровые упражнения с мячом, прыжкам в равновесии.</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Пособия. Мячи и кегли на полгруппы, 12—16 обручей.</w:t>
            </w:r>
          </w:p>
          <w:p w:rsidR="00A00C37" w:rsidRPr="00A00C37" w:rsidRDefault="00A00C37" w:rsidP="00A00C37">
            <w:pPr>
              <w:rPr>
                <w:rFonts w:ascii="Times New Roman" w:hAnsi="Times New Roman" w:cs="Times New Roman"/>
                <w:sz w:val="20"/>
                <w:szCs w:val="20"/>
              </w:rPr>
            </w:pPr>
          </w:p>
        </w:tc>
        <w:tc>
          <w:tcPr>
            <w:tcW w:w="9214"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lastRenderedPageBreak/>
              <w:t>1 часть.</w:t>
            </w:r>
            <w:r w:rsidRPr="00A00C37">
              <w:rPr>
                <w:rFonts w:ascii="Times New Roman" w:eastAsia="Times New Roman" w:hAnsi="Times New Roman" w:cs="Times New Roman"/>
                <w:color w:val="2A2723"/>
                <w:sz w:val="20"/>
                <w:szCs w:val="20"/>
              </w:rPr>
              <w:t xml:space="preserve"> Построение в колонну по одному, ходьба и бег между предметами; перестроение в две-три </w:t>
            </w:r>
            <w:r w:rsidRPr="00A00C37">
              <w:rPr>
                <w:rFonts w:ascii="Times New Roman" w:eastAsia="Times New Roman" w:hAnsi="Times New Roman" w:cs="Times New Roman"/>
                <w:color w:val="2A2723"/>
                <w:sz w:val="20"/>
                <w:szCs w:val="20"/>
              </w:rPr>
              <w:lastRenderedPageBreak/>
              <w:t>шеренги; пробегание отрезков (длина 20 м) на скорость до обозначенного места (повторит 2—3 раза).</w:t>
            </w:r>
          </w:p>
          <w:p w:rsidR="00A00C37" w:rsidRPr="00A00C37" w:rsidRDefault="00A00C37" w:rsidP="00A00C37">
            <w:pPr>
              <w:spacing w:line="315" w:lineRule="atLeast"/>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2 часть. Игровые упражнения.</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1.«Сбей кеглю».</w:t>
            </w:r>
            <w:r w:rsidRPr="00A00C37">
              <w:rPr>
                <w:rFonts w:ascii="Times New Roman" w:eastAsia="Times New Roman" w:hAnsi="Times New Roman" w:cs="Times New Roman"/>
                <w:color w:val="2A2723"/>
                <w:sz w:val="20"/>
                <w:szCs w:val="20"/>
              </w:rPr>
              <w:t xml:space="preserve"> Играющие становятся в одну шеренгу на исходную линию, на расстоянии 4 м ставятся кегли по числу детей. дается задание: сбить кеглю, прокатывая мяч вперед энергичным движением обеих рук. Воспитатель отмечает детей, которые справились с заданием. На исходную линию выходит рая подгруппа и повторяет то же упражнение (2—3 раза).</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2.«Пробеги — не задень»</w:t>
            </w:r>
            <w:r w:rsidRPr="00A00C37">
              <w:rPr>
                <w:rFonts w:ascii="Times New Roman" w:eastAsia="Times New Roman" w:hAnsi="Times New Roman" w:cs="Times New Roman"/>
                <w:color w:val="2A2723"/>
                <w:sz w:val="20"/>
                <w:szCs w:val="20"/>
              </w:rPr>
              <w:t>. Воспитатель ставит кегли в один ряд на расстоянии 30 см одну от другой. дается задание: пробежать не задев за них. Выполняется в колонне по одному двумя командами 2—3 раза.</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Подвижная игра «С кочки на кочку»</w:t>
            </w:r>
            <w:r w:rsidRPr="00A00C37">
              <w:rPr>
                <w:rFonts w:ascii="Times New Roman" w:eastAsia="Times New Roman" w:hAnsi="Times New Roman" w:cs="Times New Roman"/>
                <w:color w:val="2A2723"/>
                <w:sz w:val="20"/>
                <w:szCs w:val="20"/>
              </w:rPr>
              <w:t>. Воспитатель выкладывает в шахматном порядке плоские обручи (6—8 шт. в две линии).</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Играющие выстраиваются в две колонны. По сигналу воспитателя первые игроки начинают перепрыгивать на двух ногах из обруча в обруч. Как только первый игрок прыгнет из последнего обруча, прыжки начинает второй игрок колонны и т. д. Побеждает команда быстро и правильно (не оступившись ни разу) перебравшаяся на другой берег. Игра повторяется 2—3 раза.</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3 часть</w:t>
            </w:r>
            <w:r w:rsidRPr="00A00C37">
              <w:rPr>
                <w:rFonts w:ascii="Times New Roman" w:eastAsia="Times New Roman" w:hAnsi="Times New Roman" w:cs="Times New Roman"/>
                <w:color w:val="2A2723"/>
                <w:sz w:val="20"/>
                <w:szCs w:val="20"/>
              </w:rPr>
              <w:t>. Ходьба в колонне по одному, бег «змейкой».</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lastRenderedPageBreak/>
              <w:t xml:space="preserve"> 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1-2 мин</w:t>
            </w:r>
          </w:p>
        </w:tc>
        <w:tc>
          <w:tcPr>
            <w:tcW w:w="2880" w:type="dxa"/>
            <w:tcBorders>
              <w:bottom w:val="nil"/>
            </w:tcBorders>
          </w:tcPr>
          <w:p w:rsidR="00A00C37" w:rsidRPr="00A00C37" w:rsidRDefault="00A00C37" w:rsidP="00A00C37">
            <w:pPr>
              <w:jc w:val="center"/>
              <w:rPr>
                <w:rFonts w:ascii="Times New Roman" w:hAnsi="Times New Roman" w:cs="Times New Roman"/>
                <w:b/>
                <w:sz w:val="20"/>
                <w:szCs w:val="20"/>
              </w:rPr>
            </w:pPr>
          </w:p>
        </w:tc>
      </w:tr>
      <w:tr w:rsidR="00A00C37" w:rsidRPr="00A00C37" w:rsidTr="00A00C37">
        <w:trPr>
          <w:trHeight w:val="7824"/>
        </w:trPr>
        <w:tc>
          <w:tcPr>
            <w:tcW w:w="2345" w:type="dxa"/>
            <w:vMerge/>
          </w:tcPr>
          <w:p w:rsidR="00A00C37" w:rsidRPr="00A00C37" w:rsidRDefault="00A00C37" w:rsidP="00A00C37">
            <w:pPr>
              <w:jc w:val="center"/>
              <w:rPr>
                <w:rFonts w:ascii="Times New Roman" w:hAnsi="Times New Roman" w:cs="Times New Roman"/>
                <w:sz w:val="20"/>
                <w:szCs w:val="20"/>
              </w:rPr>
            </w:pPr>
          </w:p>
        </w:tc>
        <w:tc>
          <w:tcPr>
            <w:tcW w:w="9214"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Следить за техникой выполнения игровых упражнений</w:t>
            </w:r>
          </w:p>
        </w:tc>
      </w:tr>
    </w:tbl>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imes New Roman" w:hAnsi="Times New Roman" w:cs="Times New Roman"/>
          <w:b/>
          <w:color w:val="0000FF"/>
          <w:sz w:val="24"/>
          <w:szCs w:val="24"/>
          <w:lang w:eastAsia="ru-RU"/>
        </w:rPr>
      </w:pPr>
    </w:p>
    <w:p w:rsidR="00A00C37" w:rsidRPr="00A00C37" w:rsidRDefault="00A00C37" w:rsidP="00A00C37">
      <w:pPr>
        <w:rPr>
          <w:rFonts w:ascii="Times New Roman" w:eastAsia="Times New Roman" w:hAnsi="Times New Roman" w:cs="Times New Roman"/>
          <w:b/>
          <w:color w:val="0000FF"/>
          <w:sz w:val="24"/>
          <w:szCs w:val="24"/>
          <w:lang w:eastAsia="ru-RU"/>
        </w:rPr>
      </w:pPr>
    </w:p>
    <w:p w:rsidR="00A00C37" w:rsidRPr="00A00C37" w:rsidRDefault="00A00C37" w:rsidP="00A00C37">
      <w:pPr>
        <w:spacing w:after="0"/>
        <w:rPr>
          <w:rFonts w:ascii="Times New Roman" w:eastAsia="Times New Roman" w:hAnsi="Times New Roman" w:cs="Times New Roman"/>
          <w:b/>
          <w:color w:val="0000FF"/>
          <w:sz w:val="24"/>
          <w:szCs w:val="24"/>
          <w:lang w:eastAsia="ru-RU"/>
        </w:rPr>
      </w:pPr>
      <w:r w:rsidRPr="00A00C37">
        <w:rPr>
          <w:rFonts w:ascii="Times New Roman" w:eastAsia="Times New Roman" w:hAnsi="Times New Roman" w:cs="Times New Roman"/>
          <w:b/>
          <w:color w:val="0000FF"/>
          <w:sz w:val="24"/>
          <w:szCs w:val="24"/>
          <w:lang w:eastAsia="ru-RU"/>
        </w:rPr>
        <w:t xml:space="preserve">                                                ПЕРСПЕКТИВНОЕ ПЛАНИРОВАНИЕ ФИЗКУЛЬТУРНЫХ ЗАНЯТИЙ В СТАРШЕЙ  ГРУППЕ</w:t>
      </w:r>
    </w:p>
    <w:p w:rsidR="00A00C37" w:rsidRPr="00A00C37" w:rsidRDefault="00A00C37" w:rsidP="00A00C37">
      <w:pPr>
        <w:spacing w:after="0" w:line="240" w:lineRule="auto"/>
        <w:jc w:val="center"/>
        <w:rPr>
          <w:rFonts w:ascii="Times New Roman" w:eastAsia="Times New Roman" w:hAnsi="Times New Roman" w:cs="Times New Roman"/>
          <w:sz w:val="24"/>
          <w:szCs w:val="24"/>
          <w:lang w:eastAsia="ru-RU"/>
        </w:rPr>
      </w:pPr>
      <w:r w:rsidRPr="00A00C37">
        <w:rPr>
          <w:rFonts w:ascii="Times New Roman" w:eastAsia="Times New Roman" w:hAnsi="Times New Roman" w:cs="Times New Roman"/>
          <w:sz w:val="24"/>
          <w:szCs w:val="24"/>
          <w:lang w:eastAsia="ru-RU"/>
        </w:rPr>
        <w:t xml:space="preserve">«Физкультурные занятия в детском саду с детьми </w:t>
      </w:r>
      <w:r w:rsidRPr="00A00C37">
        <w:rPr>
          <w:rFonts w:ascii="Times New Roman" w:eastAsiaTheme="minorEastAsia" w:hAnsi="Times New Roman" w:cs="Times New Roman"/>
          <w:b/>
          <w:sz w:val="24"/>
          <w:szCs w:val="24"/>
          <w:lang w:eastAsia="ru-RU"/>
        </w:rPr>
        <w:t>старшей</w:t>
      </w:r>
      <w:r w:rsidRPr="00A00C37">
        <w:rPr>
          <w:rFonts w:ascii="Times New Roman" w:eastAsia="Times New Roman" w:hAnsi="Times New Roman" w:cs="Times New Roman"/>
          <w:sz w:val="24"/>
          <w:szCs w:val="24"/>
          <w:lang w:eastAsia="ru-RU"/>
        </w:rPr>
        <w:t xml:space="preserve"> группы» Л.И. Пензулаева</w:t>
      </w:r>
    </w:p>
    <w:tbl>
      <w:tblPr>
        <w:tblW w:w="159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2"/>
        <w:gridCol w:w="3969"/>
        <w:gridCol w:w="3402"/>
        <w:gridCol w:w="1984"/>
        <w:gridCol w:w="2977"/>
        <w:gridCol w:w="1701"/>
        <w:gridCol w:w="1559"/>
      </w:tblGrid>
      <w:tr w:rsidR="00A00C37" w:rsidRPr="00A00C37" w:rsidTr="00A00C37">
        <w:trPr>
          <w:cantSplit/>
          <w:trHeight w:val="175"/>
        </w:trPr>
        <w:tc>
          <w:tcPr>
            <w:tcW w:w="392" w:type="dxa"/>
            <w:vMerge w:val="restart"/>
            <w:shd w:val="clear" w:color="auto" w:fill="auto"/>
            <w:textDirection w:val="btLr"/>
          </w:tcPr>
          <w:p w:rsidR="00A00C37" w:rsidRPr="00A00C37" w:rsidRDefault="00A00C37" w:rsidP="00A00C37">
            <w:pPr>
              <w:spacing w:after="0" w:line="240" w:lineRule="auto"/>
              <w:ind w:right="113"/>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Неделя</w:t>
            </w:r>
          </w:p>
        </w:tc>
        <w:tc>
          <w:tcPr>
            <w:tcW w:w="3969" w:type="dxa"/>
            <w:vMerge w:val="restart"/>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Задачи</w:t>
            </w:r>
          </w:p>
        </w:tc>
        <w:tc>
          <w:tcPr>
            <w:tcW w:w="3402" w:type="dxa"/>
            <w:vMerge w:val="restart"/>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Вводная часть</w:t>
            </w:r>
          </w:p>
        </w:tc>
        <w:tc>
          <w:tcPr>
            <w:tcW w:w="6662" w:type="dxa"/>
            <w:gridSpan w:val="3"/>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Основная часть</w:t>
            </w:r>
          </w:p>
        </w:tc>
        <w:tc>
          <w:tcPr>
            <w:tcW w:w="1559" w:type="dxa"/>
            <w:vMerge w:val="restart"/>
            <w:shd w:val="clear" w:color="auto" w:fill="auto"/>
          </w:tcPr>
          <w:p w:rsidR="00A00C37" w:rsidRPr="00A00C37" w:rsidRDefault="00A00C37" w:rsidP="00A00C37">
            <w:pPr>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Заключительн</w:t>
            </w:r>
            <w:r w:rsidRPr="00A00C37">
              <w:rPr>
                <w:rFonts w:ascii="Times New Roman" w:eastAsia="Times New Roman" w:hAnsi="Times New Roman" w:cs="Times New Roman"/>
                <w:b/>
                <w:sz w:val="20"/>
                <w:szCs w:val="20"/>
                <w:lang w:eastAsia="ru-RU"/>
              </w:rPr>
              <w:lastRenderedPageBreak/>
              <w:t>ая часть</w:t>
            </w:r>
          </w:p>
        </w:tc>
      </w:tr>
      <w:tr w:rsidR="00A00C37" w:rsidRPr="00A00C37" w:rsidTr="00A00C37">
        <w:trPr>
          <w:cantSplit/>
          <w:trHeight w:val="545"/>
        </w:trPr>
        <w:tc>
          <w:tcPr>
            <w:tcW w:w="392" w:type="dxa"/>
            <w:vMerge/>
            <w:shd w:val="clear" w:color="auto" w:fill="auto"/>
            <w:textDirection w:val="btLr"/>
          </w:tcPr>
          <w:p w:rsidR="00A00C37" w:rsidRPr="00A00C37" w:rsidRDefault="00A00C37" w:rsidP="00A00C37">
            <w:pPr>
              <w:spacing w:after="0" w:line="240" w:lineRule="auto"/>
              <w:ind w:right="113"/>
              <w:rPr>
                <w:rFonts w:ascii="Times New Roman" w:eastAsia="Times New Roman" w:hAnsi="Times New Roman" w:cs="Times New Roman"/>
                <w:b/>
                <w:sz w:val="20"/>
                <w:szCs w:val="20"/>
                <w:lang w:eastAsia="ru-RU"/>
              </w:rPr>
            </w:pPr>
          </w:p>
        </w:tc>
        <w:tc>
          <w:tcPr>
            <w:tcW w:w="3969" w:type="dxa"/>
            <w:vMerge/>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p>
        </w:tc>
        <w:tc>
          <w:tcPr>
            <w:tcW w:w="3402" w:type="dxa"/>
            <w:vMerge/>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p>
        </w:tc>
        <w:tc>
          <w:tcPr>
            <w:tcW w:w="1984"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Общеразвивающие упражнения (ОРУ)</w:t>
            </w:r>
          </w:p>
        </w:tc>
        <w:tc>
          <w:tcPr>
            <w:tcW w:w="2977"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Основные движения</w:t>
            </w:r>
          </w:p>
        </w:tc>
        <w:tc>
          <w:tcPr>
            <w:tcW w:w="1701"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Подвижные игры</w:t>
            </w:r>
          </w:p>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(ПИ)</w:t>
            </w:r>
          </w:p>
        </w:tc>
        <w:tc>
          <w:tcPr>
            <w:tcW w:w="1559" w:type="dxa"/>
            <w:vMerge/>
            <w:shd w:val="clear" w:color="auto" w:fill="auto"/>
          </w:tcPr>
          <w:p w:rsidR="00A00C37" w:rsidRPr="00A00C37" w:rsidRDefault="00A00C37" w:rsidP="00A00C37">
            <w:pPr>
              <w:spacing w:after="0" w:line="240" w:lineRule="auto"/>
              <w:jc w:val="center"/>
              <w:rPr>
                <w:rFonts w:ascii="Times New Roman" w:eastAsia="Times New Roman" w:hAnsi="Times New Roman" w:cs="Times New Roman"/>
                <w:b/>
                <w:sz w:val="20"/>
                <w:szCs w:val="20"/>
                <w:lang w:eastAsia="ru-RU"/>
              </w:rPr>
            </w:pPr>
          </w:p>
        </w:tc>
      </w:tr>
      <w:tr w:rsidR="00A00C37" w:rsidRPr="00A00C37" w:rsidTr="00A00C37">
        <w:trPr>
          <w:cantSplit/>
          <w:trHeight w:val="240"/>
        </w:trPr>
        <w:tc>
          <w:tcPr>
            <w:tcW w:w="392" w:type="dxa"/>
            <w:vMerge/>
            <w:shd w:val="clear" w:color="auto" w:fill="auto"/>
            <w:textDirection w:val="btLr"/>
          </w:tcPr>
          <w:p w:rsidR="00A00C37" w:rsidRPr="00A00C37" w:rsidRDefault="00A00C37" w:rsidP="00A00C37">
            <w:pPr>
              <w:spacing w:after="0" w:line="240" w:lineRule="auto"/>
              <w:ind w:right="113"/>
              <w:rPr>
                <w:rFonts w:ascii="Times New Roman" w:eastAsia="Times New Roman" w:hAnsi="Times New Roman" w:cs="Times New Roman"/>
                <w:b/>
                <w:sz w:val="20"/>
                <w:szCs w:val="20"/>
                <w:lang w:eastAsia="ru-RU"/>
              </w:rPr>
            </w:pPr>
          </w:p>
        </w:tc>
        <w:tc>
          <w:tcPr>
            <w:tcW w:w="3969" w:type="dxa"/>
            <w:vMerge/>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3402" w:type="dxa"/>
            <w:shd w:val="clear" w:color="auto" w:fill="auto"/>
          </w:tcPr>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6662" w:type="dxa"/>
            <w:gridSpan w:val="3"/>
            <w:shd w:val="clear" w:color="auto" w:fill="auto"/>
          </w:tcPr>
          <w:p w:rsidR="00A00C37" w:rsidRPr="00A00C37" w:rsidRDefault="00A00C37" w:rsidP="00A00C37">
            <w:pPr>
              <w:tabs>
                <w:tab w:val="center" w:pos="3687"/>
                <w:tab w:val="left" w:pos="6349"/>
              </w:tabs>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559" w:type="dxa"/>
            <w:shd w:val="clear" w:color="auto" w:fill="auto"/>
          </w:tcPr>
          <w:p w:rsidR="00A00C37" w:rsidRPr="00A00C37" w:rsidRDefault="00A00C37" w:rsidP="00A00C37">
            <w:pPr>
              <w:spacing w:after="0" w:line="240" w:lineRule="auto"/>
              <w:jc w:val="center"/>
              <w:rPr>
                <w:rFonts w:ascii="Times New Roman" w:eastAsia="Times New Roman" w:hAnsi="Times New Roman" w:cs="Times New Roman"/>
                <w:sz w:val="20"/>
                <w:szCs w:val="20"/>
                <w:lang w:eastAsia="ru-RU"/>
              </w:rPr>
            </w:pPr>
          </w:p>
        </w:tc>
      </w:tr>
      <w:tr w:rsidR="00A00C37" w:rsidRPr="00A00C37" w:rsidTr="00A00C37">
        <w:trPr>
          <w:trHeight w:val="301"/>
        </w:trPr>
        <w:tc>
          <w:tcPr>
            <w:tcW w:w="15984" w:type="dxa"/>
            <w:gridSpan w:val="7"/>
            <w:shd w:val="clear" w:color="auto" w:fill="auto"/>
          </w:tcPr>
          <w:p w:rsidR="00A00C37" w:rsidRPr="00A00C37" w:rsidRDefault="00A00C37" w:rsidP="00A00C37">
            <w:pPr>
              <w:spacing w:after="0" w:line="240" w:lineRule="auto"/>
              <w:jc w:val="center"/>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color w:val="0000FF"/>
                <w:sz w:val="20"/>
                <w:szCs w:val="20"/>
                <w:lang w:eastAsia="ru-RU"/>
              </w:rPr>
              <w:t>МАЙ</w:t>
            </w:r>
          </w:p>
        </w:tc>
      </w:tr>
      <w:tr w:rsidR="00A00C37" w:rsidRPr="00A00C37" w:rsidTr="00A00C37">
        <w:trPr>
          <w:trHeight w:val="1782"/>
        </w:trPr>
        <w:tc>
          <w:tcPr>
            <w:tcW w:w="392"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 xml:space="preserve">1 </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3969"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Упражнять детей в ходьбе и беге парами с поворотом в другую сторону; упражнять в перешагивании через набивные мячи, положенные на гимнастическую скамейку, в прыжках на двух ногах с продвижением вперед; отрабатывать навыки бросания мяча о стену. Упражнять детей в беге с высоким подниманием колен, в непрерывном беге до 1,5 мин; повторить игровые упражнения с мячом, бегом.</w:t>
            </w:r>
          </w:p>
        </w:tc>
        <w:tc>
          <w:tcPr>
            <w:tcW w:w="3402"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и бег парами, перестроение в колонну по одному в движении; ходьба и бег парами с поворотом в другую сторону.</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Построение в колонну по одному, ходьба, высоко поднимая колени, бег в среднем темпе до 1,5 мин между предметами (в чередовании с ходьбой).</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984"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Общеразвивающие упражнения</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2977"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1. Равновесие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2. Прыжки на двух ногах с продвижением вперед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3. Бросание мяча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4. «Проведи мяч».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5. «Пас друг другу».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6. «Отбей волан»</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c>
          <w:tcPr>
            <w:tcW w:w="1701"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Подвижная игра Мышеловка.</w:t>
            </w:r>
          </w:p>
          <w:p w:rsidR="00A00C37" w:rsidRPr="00A00C37" w:rsidRDefault="00A00C37" w:rsidP="00A00C37">
            <w:pPr>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Подвижная игра «Гуси-лебеди».</w:t>
            </w:r>
          </w:p>
        </w:tc>
        <w:tc>
          <w:tcPr>
            <w:tcW w:w="1559"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Игра «Что изменилось?».</w:t>
            </w:r>
          </w:p>
          <w:p w:rsidR="00A00C37" w:rsidRPr="00A00C37" w:rsidRDefault="00A00C37" w:rsidP="00A00C37">
            <w:pPr>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в колонне по одному.</w:t>
            </w:r>
          </w:p>
        </w:tc>
      </w:tr>
      <w:tr w:rsidR="00A00C37" w:rsidRPr="00A00C37" w:rsidTr="00A00C37">
        <w:tc>
          <w:tcPr>
            <w:tcW w:w="392"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2</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3969"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Упражнять детей в ходьбе и беге в колонне по одному с перешагиванием через предметы; разучить прыжок в длину с разбега; упражнять в перебрасывании мяча друг другу и лазанье. Упражнять  в непрерывном беге между предметами до 2 мин; упражнять в прокатывании плоских обручей; повторить игровые упражнения с мячом и прыжками.</w:t>
            </w:r>
          </w:p>
        </w:tc>
        <w:tc>
          <w:tcPr>
            <w:tcW w:w="3402"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Построение в шеренгу, построение в колонну по одному; ходьба в колонне по одному, на сигнал воспитателя ходьба с перешагиванием через шнуры; бег с перешагиванием через шнуры ; ходьба и бег врассыпную,</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 бег в умеренном темпе за воспитателем между предметами до 2 мин (в чередовании с ходьбой).</w:t>
            </w:r>
          </w:p>
        </w:tc>
        <w:tc>
          <w:tcPr>
            <w:tcW w:w="1984"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Общеразвивающие упражнения с флажками.</w:t>
            </w:r>
          </w:p>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977"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1. Прыжки в длину с разбега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2. Перебрасывание мяча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3. Ползание по прямой на ладонях и ступнях «по-медвежьи»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4. «Прокати — не урони».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5. «Кто быстрее».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6. «Забрось в кольцо». </w:t>
            </w:r>
          </w:p>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01"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Подвижная игра «Не оставайся на полу»</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Подвижная игра «Совушка». </w:t>
            </w:r>
          </w:p>
          <w:p w:rsidR="00A00C37" w:rsidRPr="00A00C37" w:rsidRDefault="00A00C37" w:rsidP="00A00C37">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559"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Игра малой подвижности «Найди и промолчи».</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в колонне по одному.</w:t>
            </w:r>
          </w:p>
        </w:tc>
      </w:tr>
      <w:tr w:rsidR="00A00C37" w:rsidRPr="00A00C37" w:rsidTr="00A00C37">
        <w:tc>
          <w:tcPr>
            <w:tcW w:w="392"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3</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3969" w:type="dxa"/>
            <w:shd w:val="clear" w:color="auto" w:fill="auto"/>
          </w:tcPr>
          <w:p w:rsidR="00A00C37" w:rsidRPr="00A00C37" w:rsidRDefault="00A00C37" w:rsidP="00A00C37">
            <w:pPr>
              <w:autoSpaceDE w:val="0"/>
              <w:autoSpaceDN w:val="0"/>
              <w:adjustRightInd w:val="0"/>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Упражнять детей в ходьбе и беге врассыпную между предметами, не задевая их; упражнять в бросании мяча о пол одной рукой и ловле двумя; упражнять в пролезании в обруч и равновесии. Упражнять в беге на скорость; упражнять в бросании мяча в ходьбе и ловле его одной рукой; Повторить игровые упражнения с бегом и прыжками.</w:t>
            </w:r>
          </w:p>
        </w:tc>
        <w:tc>
          <w:tcPr>
            <w:tcW w:w="3402"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Построение в шеренгу, проверка осанки и равнения; перестроение в колонну по одному; ходьба и бег в колонне по одному между предметами; ходьба и бег врассыпную. Скамейке  боком приставным шагом</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c>
          <w:tcPr>
            <w:tcW w:w="1984"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Общеразвивающие упражнения с мячом.</w:t>
            </w:r>
          </w:p>
          <w:p w:rsidR="00A00C37" w:rsidRPr="00A00C37" w:rsidRDefault="00A00C37" w:rsidP="00A00C3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977"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1. Бросание мяча о пол одной рукой, а ловля двумя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2. Лазанье - пролезание в обруч правым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3. Ходьба по гимнастической</w:t>
            </w:r>
          </w:p>
        </w:tc>
        <w:tc>
          <w:tcPr>
            <w:tcW w:w="1701"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Подвижная игра «Пожарные на учении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Подвижная игра «Мышеловка».</w:t>
            </w:r>
          </w:p>
          <w:p w:rsidR="00A00C37" w:rsidRPr="00A00C37" w:rsidRDefault="00A00C37" w:rsidP="00A00C37">
            <w:pPr>
              <w:rPr>
                <w:rFonts w:ascii="Times New Roman" w:eastAsia="Times New Roman" w:hAnsi="Times New Roman" w:cs="Times New Roman"/>
                <w:sz w:val="20"/>
                <w:szCs w:val="20"/>
                <w:lang w:eastAsia="ru-RU"/>
              </w:rPr>
            </w:pPr>
          </w:p>
        </w:tc>
        <w:tc>
          <w:tcPr>
            <w:tcW w:w="1559"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в колонне по одному.</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Игра малой подвижности или эстафета с мячом.</w:t>
            </w:r>
          </w:p>
        </w:tc>
      </w:tr>
      <w:tr w:rsidR="00A00C37" w:rsidRPr="00A00C37" w:rsidTr="00A00C37">
        <w:tc>
          <w:tcPr>
            <w:tcW w:w="392" w:type="dxa"/>
            <w:shd w:val="clear" w:color="auto" w:fill="auto"/>
          </w:tcPr>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4</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Н</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Д</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Е</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Л</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r w:rsidRPr="00A00C37">
              <w:rPr>
                <w:rFonts w:ascii="Times New Roman" w:eastAsia="Times New Roman" w:hAnsi="Times New Roman" w:cs="Times New Roman"/>
                <w:b/>
                <w:sz w:val="20"/>
                <w:szCs w:val="20"/>
                <w:lang w:eastAsia="ru-RU"/>
              </w:rPr>
              <w:t>Я</w:t>
            </w:r>
          </w:p>
          <w:p w:rsidR="00A00C37" w:rsidRPr="00A00C37" w:rsidRDefault="00A00C37" w:rsidP="00A00C37">
            <w:pPr>
              <w:spacing w:after="0" w:line="240" w:lineRule="auto"/>
              <w:rPr>
                <w:rFonts w:ascii="Times New Roman" w:eastAsia="Times New Roman" w:hAnsi="Times New Roman" w:cs="Times New Roman"/>
                <w:b/>
                <w:sz w:val="20"/>
                <w:szCs w:val="20"/>
                <w:lang w:eastAsia="ru-RU"/>
              </w:rPr>
            </w:pPr>
          </w:p>
        </w:tc>
        <w:tc>
          <w:tcPr>
            <w:tcW w:w="3969"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Упражнять детей в ходьбе с замедлением и ускорением темпа движения; закреплять навык ползания по гимнастической скамейке на животе; повторить ходьбу с перешагиванием через набивные мячи и прыжки между кеглями.</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Упражнять детей в ходьбе и беге с изменением темпа движения; повторить подвижную игру «Не оставайся на земле», игровые упражнения с мячом.</w:t>
            </w:r>
          </w:p>
        </w:tc>
        <w:tc>
          <w:tcPr>
            <w:tcW w:w="3402"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Построение в колонну по одному; ходьба и бег с ускорением и замедлением темпа движения по сигналу воспитателя; игровое упражнение «Быстро в колонны».</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кеглями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p>
        </w:tc>
        <w:tc>
          <w:tcPr>
            <w:tcW w:w="1984"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Общеразвивающие упражнения с кольцом</w:t>
            </w:r>
          </w:p>
          <w:p w:rsidR="00A00C37" w:rsidRPr="00A00C37" w:rsidRDefault="00A00C37" w:rsidP="00A00C3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977"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1. Ползание по гимнастической скамейке на животе</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2. Ходьба с перешагиванием через набивные мячи</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3. Прыжки на двух ногах между «Сделай фигуру!»</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«Мяч водящему».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«Кто быстрее»</w:t>
            </w:r>
          </w:p>
          <w:p w:rsidR="00A00C37" w:rsidRPr="00A00C37" w:rsidRDefault="00A00C37" w:rsidP="00A00C37">
            <w:pPr>
              <w:spacing w:after="0" w:line="240" w:lineRule="auto"/>
              <w:rPr>
                <w:rFonts w:ascii="Times New Roman" w:eastAsiaTheme="minorEastAsia" w:hAnsi="Times New Roman" w:cs="Times New Roman"/>
                <w:sz w:val="20"/>
                <w:szCs w:val="20"/>
                <w:lang w:eastAsia="ru-RU"/>
              </w:rPr>
            </w:pPr>
          </w:p>
        </w:tc>
        <w:tc>
          <w:tcPr>
            <w:tcW w:w="1701"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 xml:space="preserve">Подвижная игра «Караси и щука». </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Подвижная игра «Не оставайся на земле».</w:t>
            </w:r>
          </w:p>
          <w:p w:rsidR="00A00C37" w:rsidRPr="00A00C37" w:rsidRDefault="00A00C37" w:rsidP="00A00C37">
            <w:pPr>
              <w:spacing w:line="240" w:lineRule="auto"/>
              <w:rPr>
                <w:rFonts w:ascii="Times New Roman" w:eastAsia="Times New Roman" w:hAnsi="Times New Roman" w:cs="Times New Roman"/>
                <w:sz w:val="20"/>
                <w:szCs w:val="20"/>
                <w:lang w:eastAsia="ru-RU"/>
              </w:rPr>
            </w:pPr>
          </w:p>
        </w:tc>
        <w:tc>
          <w:tcPr>
            <w:tcW w:w="1559" w:type="dxa"/>
            <w:shd w:val="clear" w:color="auto" w:fill="auto"/>
          </w:tcPr>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в колонне по одному за самым ловким игроком - Щукой.</w:t>
            </w:r>
          </w:p>
          <w:p w:rsidR="00A00C37" w:rsidRPr="00A00C37" w:rsidRDefault="00A00C37" w:rsidP="00A00C37">
            <w:pPr>
              <w:spacing w:after="0" w:line="240" w:lineRule="auto"/>
              <w:rPr>
                <w:rFonts w:ascii="Times New Roman" w:eastAsia="Times New Roman" w:hAnsi="Times New Roman" w:cs="Times New Roman"/>
                <w:sz w:val="20"/>
                <w:szCs w:val="20"/>
                <w:lang w:eastAsia="ru-RU"/>
              </w:rPr>
            </w:pPr>
            <w:r w:rsidRPr="00A00C37">
              <w:rPr>
                <w:rFonts w:ascii="Times New Roman" w:eastAsia="Times New Roman" w:hAnsi="Times New Roman" w:cs="Times New Roman"/>
                <w:sz w:val="20"/>
                <w:szCs w:val="20"/>
                <w:lang w:eastAsia="ru-RU"/>
              </w:rPr>
              <w:t>Ходьба в колонне по одному.</w:t>
            </w:r>
          </w:p>
        </w:tc>
      </w:tr>
    </w:tbl>
    <w:p w:rsidR="00A00C37" w:rsidRPr="00A00C37" w:rsidRDefault="00A00C37" w:rsidP="00A00C37">
      <w:pPr>
        <w:tabs>
          <w:tab w:val="center" w:pos="7699"/>
          <w:tab w:val="left" w:pos="12090"/>
        </w:tabs>
        <w:rPr>
          <w:rFonts w:ascii="Times New Roman" w:eastAsiaTheme="minorEastAsia" w:hAnsi="Times New Roman" w:cs="Times New Roman"/>
          <w:sz w:val="20"/>
          <w:szCs w:val="20"/>
          <w:lang w:eastAsia="ru-RU"/>
        </w:rPr>
      </w:pPr>
      <w:r w:rsidRPr="00A00C37">
        <w:rPr>
          <w:rFonts w:ascii="Times New Roman" w:eastAsiaTheme="minorEastAsia" w:hAnsi="Times New Roman" w:cs="Times New Roman"/>
          <w:sz w:val="20"/>
          <w:szCs w:val="20"/>
          <w:lang w:eastAsia="ru-RU"/>
        </w:rPr>
        <w:t xml:space="preserve">                                                   </w:t>
      </w:r>
    </w:p>
    <w:p w:rsidR="00A00C37" w:rsidRPr="00A00C37" w:rsidRDefault="00A00C37" w:rsidP="00A00C37">
      <w:pPr>
        <w:tabs>
          <w:tab w:val="center" w:pos="7699"/>
          <w:tab w:val="left" w:pos="12090"/>
        </w:tabs>
        <w:spacing w:after="0"/>
        <w:rPr>
          <w:rFonts w:ascii="Times New Roman" w:eastAsiaTheme="minorEastAsia" w:hAnsi="Times New Roman" w:cs="Times New Roman"/>
          <w:b/>
          <w:szCs w:val="24"/>
          <w:lang w:eastAsia="ru-RU"/>
        </w:rPr>
      </w:pPr>
      <w:r w:rsidRPr="00A00C37">
        <w:rPr>
          <w:rFonts w:ascii="Times New Roman" w:eastAsiaTheme="minorEastAsia" w:hAnsi="Times New Roman" w:cs="Times New Roman"/>
          <w:sz w:val="24"/>
          <w:szCs w:val="24"/>
          <w:lang w:eastAsia="ru-RU"/>
        </w:rPr>
        <w:lastRenderedPageBreak/>
        <w:t xml:space="preserve">                                                                                                            </w:t>
      </w:r>
      <w:r w:rsidRPr="00A00C37">
        <w:rPr>
          <w:rFonts w:ascii="Times New Roman" w:eastAsiaTheme="minorEastAsia" w:hAnsi="Times New Roman" w:cs="Times New Roman"/>
          <w:b/>
          <w:szCs w:val="24"/>
          <w:lang w:eastAsia="ru-RU"/>
        </w:rPr>
        <w:t>Май                                                                                  1 неделя (зал)</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 61 по физической культуре в старшей группе (Пензулаева Л.И.)</w:t>
      </w:r>
    </w:p>
    <w:p w:rsidR="00A00C37" w:rsidRPr="00A00C37" w:rsidRDefault="00A00C37" w:rsidP="00A00C37">
      <w:pPr>
        <w:spacing w:after="0"/>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 xml:space="preserve">                                                                                                           Тема:</w:t>
      </w:r>
    </w:p>
    <w:tbl>
      <w:tblPr>
        <w:tblStyle w:val="2"/>
        <w:tblW w:w="15244" w:type="dxa"/>
        <w:tblInd w:w="315" w:type="dxa"/>
        <w:tblLook w:val="04A0" w:firstRow="1" w:lastRow="0" w:firstColumn="1" w:lastColumn="0" w:noHBand="0" w:noVBand="1"/>
      </w:tblPr>
      <w:tblGrid>
        <w:gridCol w:w="2345"/>
        <w:gridCol w:w="9214"/>
        <w:gridCol w:w="1210"/>
        <w:gridCol w:w="2475"/>
      </w:tblGrid>
      <w:tr w:rsidR="00A00C37" w:rsidRPr="00A00C37" w:rsidTr="00A00C37">
        <w:trPr>
          <w:trHeight w:val="187"/>
        </w:trPr>
        <w:tc>
          <w:tcPr>
            <w:tcW w:w="2345"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214"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475"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2345" w:type="dxa"/>
            <w:vMerge w:val="restart"/>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Упражнять детей в ходьбе и беге парами с поворотом в другую сторону; упражнять в перешагивании через набивные мячи, положенные на гимнастическую скамейку, в прыжках на двух ногах с продвижением вперед; отрабатывать навыки бросания мяча о стену.</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Пособия. 2 гимнастические скамейки, 4—5 набивных мячей, малые мячи на полгруппы.</w:t>
            </w:r>
          </w:p>
          <w:p w:rsidR="00A00C37" w:rsidRPr="00A00C37" w:rsidRDefault="00A00C37" w:rsidP="00A00C37">
            <w:pPr>
              <w:rPr>
                <w:rFonts w:ascii="Times New Roman" w:hAnsi="Times New Roman" w:cs="Times New Roman"/>
                <w:sz w:val="20"/>
                <w:szCs w:val="20"/>
              </w:rPr>
            </w:pPr>
          </w:p>
        </w:tc>
        <w:tc>
          <w:tcPr>
            <w:tcW w:w="9214" w:type="dxa"/>
            <w:vMerge w:val="restart"/>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1 часть</w:t>
            </w:r>
            <w:r w:rsidRPr="00A00C37">
              <w:rPr>
                <w:rFonts w:ascii="Times New Roman" w:eastAsia="Times New Roman" w:hAnsi="Times New Roman" w:cs="Times New Roman"/>
                <w:color w:val="2A2723"/>
                <w:sz w:val="20"/>
                <w:szCs w:val="20"/>
              </w:rPr>
              <w:t>. Ходьба и бег парами, перестроение в колонну по одному в движении; ходьба и бег парами с поворотом в другую сторону.</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2 часть.  Общеразвивающие упражнения</w:t>
            </w:r>
            <w:r w:rsidRPr="00A00C37">
              <w:rPr>
                <w:rFonts w:ascii="Times New Roman" w:eastAsia="Times New Roman" w:hAnsi="Times New Roman" w:cs="Times New Roman"/>
                <w:color w:val="2A2723"/>
                <w:sz w:val="20"/>
                <w:szCs w:val="20"/>
              </w:rPr>
              <w:t>.</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1. И. п.: основная стойка, руки внизу. 1 — руки в стороны; 2 — руки к плечам; З руки в стороны; 4 — вернуться в исходное положение (6—8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2. И. п.: ноги слегка расставлены, руки на поясе. 1—2 — глубокий присед, опираясь ладонями на колени; 3—4 — вернуться в исходное положение (6—7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3. И. п.: ноги врозь, руки на поясе. 1 — руки в стороны; 2 - наклон вправо, правую руку вниз, левую вверх; 3 — руки в стороны; 4—вернуться в исходное положение. То же влево (8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4. И. п.: упор стоя на коленях, опираясь ладонями о пол. 1—2 выпрямить колени, приняв положение упора согнувшись; 3—4 — вернуться в исходное положение (5—б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5. И. п.: основная стойка, руки внизу. 1 — руки в стороны; 2 — поднять левую прямую ногу вперед, хлопнуть в ладоши под коленом; З — руки в стороны; 4 — вернуться в исходное положение. Так же под правой ногой (8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6. И. п.: стойка с сомкнутыми ногами, руки на поясе. На счет 1—8 прыжки на двух ногах, продвигаясь вперед; поворот кругом и снова прыжки под счет воспитателя (повторить 3-4 раза).</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7. И. п.: основная стойка, руки за головой. 1 — отставить правую ногу назад на носок, руки в стороны; 2 — вернуться в исходное положение. То же левой ногой (6—8 раз).</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Основные виды движений.</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1. Равновесие — ходьба по гимнастической скамейке с перешагиванием через набивные мячи, положенные на расстоянии двух шагов ребенка, руки на поясе (2-3 раза).</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2. Прыжки на двух ногах с продвижением вперед (расстояние 4 м) до флажка (2—З раза).</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3. Бросание мяча (диаметр 8-—10 см) о стену с расстояния 3 м одной рукой, а ловля двумя руками (8—10 раз).</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Подвижная игра Мышеловка.</w:t>
            </w:r>
          </w:p>
          <w:p w:rsidR="00A00C37" w:rsidRPr="00A00C37" w:rsidRDefault="00A00C37" w:rsidP="00A00C37">
            <w:pPr>
              <w:rPr>
                <w:rFonts w:ascii="Times New Roman" w:eastAsia="Times New Roman" w:hAnsi="Times New Roman" w:cs="Times New Roman"/>
                <w:b/>
                <w:color w:val="2A2723"/>
                <w:sz w:val="20"/>
                <w:szCs w:val="20"/>
              </w:rPr>
            </w:pP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3 часть. Игра «Что изменилось?».</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1-2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8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8раз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8-10раз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1-2 раза</w:t>
            </w:r>
          </w:p>
        </w:tc>
        <w:tc>
          <w:tcPr>
            <w:tcW w:w="2475" w:type="dxa"/>
            <w:tcBorders>
              <w:bottom w:val="nil"/>
            </w:tcBorders>
          </w:tcPr>
          <w:p w:rsidR="00A00C37" w:rsidRPr="00A00C37" w:rsidRDefault="00A00C37" w:rsidP="00A00C37">
            <w:pPr>
              <w:jc w:val="center"/>
              <w:rPr>
                <w:rFonts w:ascii="Times New Roman" w:hAnsi="Times New Roman" w:cs="Times New Roman"/>
                <w:b/>
                <w:sz w:val="20"/>
                <w:szCs w:val="20"/>
              </w:rPr>
            </w:pPr>
          </w:p>
        </w:tc>
      </w:tr>
      <w:tr w:rsidR="00A00C37" w:rsidRPr="00A00C37" w:rsidTr="00A00C37">
        <w:trPr>
          <w:trHeight w:val="7824"/>
        </w:trPr>
        <w:tc>
          <w:tcPr>
            <w:tcW w:w="2345" w:type="dxa"/>
            <w:vMerge/>
          </w:tcPr>
          <w:p w:rsidR="00A00C37" w:rsidRPr="00A00C37" w:rsidRDefault="00A00C37" w:rsidP="00A00C37">
            <w:pPr>
              <w:jc w:val="center"/>
              <w:rPr>
                <w:rFonts w:ascii="Times New Roman" w:hAnsi="Times New Roman" w:cs="Times New Roman"/>
                <w:sz w:val="20"/>
                <w:szCs w:val="20"/>
              </w:rPr>
            </w:pPr>
          </w:p>
        </w:tc>
        <w:tc>
          <w:tcPr>
            <w:tcW w:w="9214"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475" w:type="dxa"/>
            <w:tcBorders>
              <w:top w:val="nil"/>
            </w:tcBorders>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Дети делятся на две подгруппы. Одна выполняет упражнение в равновесии, где основное внимание воспитатель уделяет сохранению устойчивого равновесия, высокому подниманию колен; носок оттянут, голову и спину держать прямо. Вторая подгруппа детей выполняет упражнения с мячом, бросая о стену. После того как первая подгруппа выполнит задание в равновесии 2—3 раза, дети меняются местами.</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Прыжки на двух ногах дети выполняют поточным способом в две колонны. Возвращаются в свою колонну с внешней стороны шагом.</w:t>
            </w:r>
          </w:p>
          <w:p w:rsidR="00A00C37" w:rsidRPr="00A00C37" w:rsidRDefault="00A00C37" w:rsidP="00A00C37">
            <w:pPr>
              <w:rPr>
                <w:rFonts w:ascii="Times New Roman" w:hAnsi="Times New Roman" w:cs="Times New Roman"/>
                <w:sz w:val="20"/>
                <w:szCs w:val="20"/>
              </w:rPr>
            </w:pPr>
          </w:p>
        </w:tc>
      </w:tr>
    </w:tbl>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rPr>
          <w:rFonts w:ascii="Times New Roman" w:eastAsiaTheme="minorEastAsia" w:hAnsi="Times New Roman" w:cs="Times New Roman"/>
          <w:b/>
          <w:szCs w:val="24"/>
          <w:lang w:eastAsia="ru-RU"/>
        </w:rPr>
      </w:pPr>
      <w:r w:rsidRPr="00A00C37">
        <w:rPr>
          <w:rFonts w:ascii="Times New Roman" w:eastAsiaTheme="minorEastAsia" w:hAnsi="Times New Roman" w:cs="Times New Roman"/>
          <w:sz w:val="24"/>
          <w:szCs w:val="24"/>
          <w:lang w:eastAsia="ru-RU"/>
        </w:rPr>
        <w:lastRenderedPageBreak/>
        <w:t xml:space="preserve">                                                                                                            </w:t>
      </w:r>
      <w:r w:rsidRPr="00A00C37">
        <w:rPr>
          <w:rFonts w:ascii="Times New Roman" w:eastAsiaTheme="minorEastAsia" w:hAnsi="Times New Roman" w:cs="Times New Roman"/>
          <w:b/>
          <w:szCs w:val="24"/>
          <w:lang w:eastAsia="ru-RU"/>
        </w:rPr>
        <w:t>Май                                                                                  1 неделя (улица)</w:t>
      </w:r>
    </w:p>
    <w:p w:rsidR="00A00C37" w:rsidRPr="00A00C37" w:rsidRDefault="00A00C37" w:rsidP="00A00C37">
      <w:pPr>
        <w:spacing w:after="0"/>
        <w:jc w:val="center"/>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НОД № 62 по физической культуре в старшей группе (Пензулаева Л.И.)</w:t>
      </w:r>
    </w:p>
    <w:p w:rsidR="00A00C37" w:rsidRPr="00A00C37" w:rsidRDefault="00A00C37" w:rsidP="00A00C37">
      <w:pPr>
        <w:spacing w:after="0"/>
        <w:rPr>
          <w:rFonts w:ascii="Times New Roman" w:eastAsiaTheme="minorEastAsia" w:hAnsi="Times New Roman" w:cs="Times New Roman"/>
          <w:b/>
          <w:szCs w:val="24"/>
          <w:lang w:eastAsia="ru-RU"/>
        </w:rPr>
      </w:pPr>
      <w:r w:rsidRPr="00A00C37">
        <w:rPr>
          <w:rFonts w:ascii="Times New Roman" w:eastAsiaTheme="minorEastAsia" w:hAnsi="Times New Roman" w:cs="Times New Roman"/>
          <w:b/>
          <w:szCs w:val="24"/>
          <w:lang w:eastAsia="ru-RU"/>
        </w:rPr>
        <w:t xml:space="preserve">                                                                                                           Тема:</w:t>
      </w:r>
    </w:p>
    <w:tbl>
      <w:tblPr>
        <w:tblStyle w:val="2"/>
        <w:tblW w:w="15244" w:type="dxa"/>
        <w:tblInd w:w="315" w:type="dxa"/>
        <w:tblLook w:val="04A0" w:firstRow="1" w:lastRow="0" w:firstColumn="1" w:lastColumn="0" w:noHBand="0" w:noVBand="1"/>
      </w:tblPr>
      <w:tblGrid>
        <w:gridCol w:w="2345"/>
        <w:gridCol w:w="9214"/>
        <w:gridCol w:w="1210"/>
        <w:gridCol w:w="2475"/>
      </w:tblGrid>
      <w:tr w:rsidR="00A00C37" w:rsidRPr="00A00C37" w:rsidTr="00A00C37">
        <w:trPr>
          <w:trHeight w:val="187"/>
        </w:trPr>
        <w:tc>
          <w:tcPr>
            <w:tcW w:w="2345"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214"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475"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2345"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Упражнять детей в беге с высоким подниманием колен, в непрерывном беге до 1,5 мин; повторить игровые упражнения с мячом, бегом.</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Пособия. 10—12 кеглей, мячи на полгруппы, ракетки и воланы для игры в бадминтон.</w:t>
            </w:r>
          </w:p>
          <w:p w:rsidR="00A00C37" w:rsidRPr="00A00C37" w:rsidRDefault="00A00C37" w:rsidP="00A00C37">
            <w:pPr>
              <w:rPr>
                <w:rFonts w:ascii="Times New Roman" w:hAnsi="Times New Roman" w:cs="Times New Roman"/>
                <w:sz w:val="20"/>
                <w:szCs w:val="20"/>
              </w:rPr>
            </w:pPr>
          </w:p>
        </w:tc>
        <w:tc>
          <w:tcPr>
            <w:tcW w:w="9214"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I часть.</w:t>
            </w:r>
            <w:r w:rsidRPr="00A00C37">
              <w:rPr>
                <w:rFonts w:ascii="Times New Roman" w:eastAsia="Times New Roman" w:hAnsi="Times New Roman" w:cs="Times New Roman"/>
                <w:color w:val="2A2723"/>
                <w:sz w:val="20"/>
                <w:szCs w:val="20"/>
              </w:rPr>
              <w:t xml:space="preserve"> Построение в колонну по одному, ходьба, высоко поднимая колени, бег в среднем темпе до 1,5 мин между предметами (в чередовании с ходьбой).</w:t>
            </w:r>
          </w:p>
          <w:p w:rsidR="00A00C37" w:rsidRPr="00A00C37" w:rsidRDefault="00A00C37" w:rsidP="00A00C37">
            <w:pPr>
              <w:spacing w:line="315" w:lineRule="atLeast"/>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II часть. Игровые упражнения.</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«Проведи мяч».</w:t>
            </w:r>
            <w:r w:rsidRPr="00A00C37">
              <w:rPr>
                <w:rFonts w:ascii="Times New Roman" w:eastAsia="Times New Roman" w:hAnsi="Times New Roman" w:cs="Times New Roman"/>
                <w:color w:val="2A2723"/>
                <w:sz w:val="20"/>
                <w:szCs w:val="20"/>
              </w:rPr>
              <w:t xml:space="preserve"> Воспитатель ставит в два ряда кегли (5—6 шт.), расстояние между ними 1,5 м. дается задание: провести мяч ногами с таким расчетом, чтобы не отпускать его от себя далеко. Дети распределяются на две команды и выполняют упражнение в среднем темпе.</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«Пас друг другу»</w:t>
            </w:r>
            <w:r w:rsidRPr="00A00C37">
              <w:rPr>
                <w:rFonts w:ascii="Times New Roman" w:eastAsia="Times New Roman" w:hAnsi="Times New Roman" w:cs="Times New Roman"/>
                <w:color w:val="2A2723"/>
                <w:sz w:val="20"/>
                <w:szCs w:val="20"/>
              </w:rPr>
              <w:t>. Одна подгруппа детей распределяется на пары и перекатывает мяч друг другу, отбивая его поочередно то правой, то левой ногой (расстояние между играющими 1,5—2 м).</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«Отбей волан».</w:t>
            </w:r>
            <w:r w:rsidRPr="00A00C37">
              <w:rPr>
                <w:rFonts w:ascii="Times New Roman" w:eastAsia="Times New Roman" w:hAnsi="Times New Roman" w:cs="Times New Roman"/>
                <w:color w:val="2A2723"/>
                <w:sz w:val="20"/>
                <w:szCs w:val="20"/>
              </w:rPr>
              <w:t xml:space="preserve"> Вторая подгруппа также распределяется на пары, в руках у каждого по одной ракетке и один волан на двоих. дети отбивают волан друг другу, стараясь, чтобы он как можно дольше находился в воздухе.</w:t>
            </w:r>
          </w:p>
          <w:p w:rsidR="00A00C37" w:rsidRPr="00A00C37" w:rsidRDefault="00A00C37" w:rsidP="00A00C37">
            <w:pPr>
              <w:spacing w:line="315" w:lineRule="atLeast"/>
              <w:rPr>
                <w:rFonts w:ascii="Times New Roman" w:eastAsia="Times New Roman" w:hAnsi="Times New Roman" w:cs="Times New Roman"/>
                <w:color w:val="2A2723"/>
                <w:sz w:val="20"/>
                <w:szCs w:val="20"/>
              </w:rPr>
            </w:pP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Подвижная игра «Гуси-лебеди»</w:t>
            </w:r>
            <w:r w:rsidRPr="00A00C37">
              <w:rPr>
                <w:rFonts w:ascii="Times New Roman" w:eastAsia="Times New Roman" w:hAnsi="Times New Roman" w:cs="Times New Roman"/>
                <w:color w:val="2A2723"/>
                <w:sz w:val="20"/>
                <w:szCs w:val="20"/>
              </w:rPr>
              <w:t xml:space="preserve">. </w:t>
            </w:r>
          </w:p>
          <w:p w:rsidR="00A00C37" w:rsidRPr="00A00C37" w:rsidRDefault="00A00C37" w:rsidP="00A00C37">
            <w:pPr>
              <w:spacing w:line="315" w:lineRule="atLeast"/>
              <w:rPr>
                <w:rFonts w:ascii="Times New Roman" w:eastAsia="Times New Roman" w:hAnsi="Times New Roman" w:cs="Times New Roman"/>
                <w:color w:val="2A2723"/>
                <w:sz w:val="20"/>
                <w:szCs w:val="20"/>
              </w:rPr>
            </w:pP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III часть</w:t>
            </w:r>
            <w:r w:rsidRPr="00A00C37">
              <w:rPr>
                <w:rFonts w:ascii="Times New Roman" w:eastAsia="Times New Roman" w:hAnsi="Times New Roman" w:cs="Times New Roman"/>
                <w:color w:val="2A2723"/>
                <w:sz w:val="20"/>
                <w:szCs w:val="20"/>
              </w:rPr>
              <w:t>. Ходьба в колонне по одному.</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1,5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8-10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8-10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1-2 мин.</w:t>
            </w:r>
          </w:p>
        </w:tc>
        <w:tc>
          <w:tcPr>
            <w:tcW w:w="2475" w:type="dxa"/>
            <w:tcBorders>
              <w:bottom w:val="nil"/>
            </w:tcBorders>
          </w:tcPr>
          <w:p w:rsidR="00A00C37" w:rsidRPr="00A00C37" w:rsidRDefault="00A00C37" w:rsidP="00A00C37">
            <w:pPr>
              <w:jc w:val="center"/>
              <w:rPr>
                <w:rFonts w:ascii="Times New Roman" w:hAnsi="Times New Roman" w:cs="Times New Roman"/>
                <w:b/>
                <w:sz w:val="20"/>
                <w:szCs w:val="20"/>
              </w:rPr>
            </w:pPr>
          </w:p>
        </w:tc>
      </w:tr>
      <w:tr w:rsidR="00A00C37" w:rsidRPr="00A00C37" w:rsidTr="00A00C37">
        <w:trPr>
          <w:trHeight w:val="7824"/>
        </w:trPr>
        <w:tc>
          <w:tcPr>
            <w:tcW w:w="2345" w:type="dxa"/>
            <w:vMerge/>
          </w:tcPr>
          <w:p w:rsidR="00A00C37" w:rsidRPr="00A00C37" w:rsidRDefault="00A00C37" w:rsidP="00A00C37">
            <w:pPr>
              <w:jc w:val="center"/>
              <w:rPr>
                <w:rFonts w:ascii="Times New Roman" w:hAnsi="Times New Roman" w:cs="Times New Roman"/>
                <w:sz w:val="20"/>
                <w:szCs w:val="20"/>
              </w:rPr>
            </w:pPr>
          </w:p>
        </w:tc>
        <w:tc>
          <w:tcPr>
            <w:tcW w:w="9214"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475"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Следить за техникой выполнения упражнений</w:t>
            </w:r>
          </w:p>
        </w:tc>
      </w:tr>
    </w:tbl>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sz w:val="24"/>
          <w:szCs w:val="24"/>
          <w:lang w:eastAsia="ru-RU"/>
        </w:rPr>
        <w:t xml:space="preserve">                                                                                                            </w:t>
      </w:r>
      <w:r w:rsidRPr="00A00C37">
        <w:rPr>
          <w:rFonts w:ascii="Times New Roman" w:eastAsiaTheme="minorEastAsia" w:hAnsi="Times New Roman" w:cs="Times New Roman"/>
          <w:b/>
          <w:sz w:val="24"/>
          <w:szCs w:val="24"/>
          <w:lang w:eastAsia="ru-RU"/>
        </w:rPr>
        <w:t>Май                                                                                  2 неделя (зал)</w:t>
      </w:r>
    </w:p>
    <w:p w:rsidR="00A00C37" w:rsidRPr="00A00C37" w:rsidRDefault="00A00C37" w:rsidP="00A00C37">
      <w:pPr>
        <w:spacing w:after="0"/>
        <w:jc w:val="center"/>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НОД № 63 по физической культуре в старшей группе (Пензулаева Л.И.)</w:t>
      </w:r>
    </w:p>
    <w:p w:rsidR="00A00C37" w:rsidRPr="00A00C37" w:rsidRDefault="00A00C37" w:rsidP="00A00C37">
      <w:pPr>
        <w:spacing w:after="0"/>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 xml:space="preserve">                                                                                                           Тема:</w:t>
      </w:r>
    </w:p>
    <w:tbl>
      <w:tblPr>
        <w:tblStyle w:val="2"/>
        <w:tblW w:w="15649" w:type="dxa"/>
        <w:tblInd w:w="315" w:type="dxa"/>
        <w:tblLook w:val="04A0" w:firstRow="1" w:lastRow="0" w:firstColumn="1" w:lastColumn="0" w:noHBand="0" w:noVBand="1"/>
      </w:tblPr>
      <w:tblGrid>
        <w:gridCol w:w="2345"/>
        <w:gridCol w:w="9214"/>
        <w:gridCol w:w="1210"/>
        <w:gridCol w:w="2880"/>
      </w:tblGrid>
      <w:tr w:rsidR="00A00C37" w:rsidRPr="00A00C37" w:rsidTr="00A00C37">
        <w:trPr>
          <w:trHeight w:val="187"/>
        </w:trPr>
        <w:tc>
          <w:tcPr>
            <w:tcW w:w="2345"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214"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2345" w:type="dxa"/>
            <w:vMerge w:val="restart"/>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 xml:space="preserve">Упражнять детей в </w:t>
            </w:r>
            <w:r w:rsidRPr="00A00C37">
              <w:rPr>
                <w:rFonts w:ascii="Times New Roman" w:eastAsia="Times New Roman" w:hAnsi="Times New Roman" w:cs="Times New Roman"/>
                <w:color w:val="2A2723"/>
                <w:sz w:val="20"/>
                <w:szCs w:val="20"/>
              </w:rPr>
              <w:lastRenderedPageBreak/>
              <w:t>ходьбе и беге в колонне по одному с перешагиванием через предметы; разучить прыжок в длину с разбега; упражнять в перебрасывании мяча друг другу и лазанье.</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Пособия. По два флажка на каждого ребенка, шнуры, мячи на пол группы детей.</w:t>
            </w:r>
          </w:p>
          <w:p w:rsidR="00A00C37" w:rsidRPr="00A00C37" w:rsidRDefault="00A00C37" w:rsidP="00A00C37">
            <w:pPr>
              <w:rPr>
                <w:rFonts w:ascii="Times New Roman" w:hAnsi="Times New Roman" w:cs="Times New Roman"/>
                <w:sz w:val="20"/>
                <w:szCs w:val="20"/>
              </w:rPr>
            </w:pPr>
          </w:p>
        </w:tc>
        <w:tc>
          <w:tcPr>
            <w:tcW w:w="9214" w:type="dxa"/>
            <w:vMerge w:val="restart"/>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lastRenderedPageBreak/>
              <w:t>I часть</w:t>
            </w:r>
            <w:r w:rsidRPr="00A00C37">
              <w:rPr>
                <w:rFonts w:ascii="Times New Roman" w:eastAsia="Times New Roman" w:hAnsi="Times New Roman" w:cs="Times New Roman"/>
                <w:color w:val="2A2723"/>
                <w:sz w:val="20"/>
                <w:szCs w:val="20"/>
              </w:rPr>
              <w:t xml:space="preserve">. Построение в шеренгу, построение в колонну по одному; ходьба в колонне по одному, на </w:t>
            </w:r>
            <w:r w:rsidRPr="00A00C37">
              <w:rPr>
                <w:rFonts w:ascii="Times New Roman" w:eastAsia="Times New Roman" w:hAnsi="Times New Roman" w:cs="Times New Roman"/>
                <w:color w:val="2A2723"/>
                <w:sz w:val="20"/>
                <w:szCs w:val="20"/>
              </w:rPr>
              <w:lastRenderedPageBreak/>
              <w:t>сигнал воспитателя ходьба с перешагиванием через шнуры; бег с перешагиванием через шнуры (по другой стороне зала); ходьба и бег врассыпную.</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II часть. Общеразвивающие упражнения с флажками.</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1. И. п.: основная стойка, флажки внизу. 1 — правую руку вверх, левую в сторону; 2 — вернуться в исходное положение. То же другой рукой (5—6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2. И. п.: основная стойка, флажки внизу. 1 — флажки в стороны шаг правой ногой вперед; 2 — вернуться в исходное положение То же левой ногой (5-—б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3. И. п.: ноги на ширине ступни, флажки у плеч. 1—2 — присесть флажки вынести вперед; 3—4 — вернуться в исходное положение (6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4. И. п.: стоя на коленях, флажки у плеч. 1 — поворот вправо рука прямая с флажком вправо; 2— вернуться в исходное положение То же влево (6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5. И. п.: сидя ноги врозь, флажки у плеч. 1 — наклониться, коснуться палочками носков ног; 2 — вернуться в исходное положении (5—6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б. И. п.: лежа на спине, руки вдоль туловища. 1 — поднять правую (левую) прямую ногу, флажки назад, руки прямые; 2 — вернуться в исходное положение (6—7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7. И. п.: основная стойка, флажки внизу — прыжком ноги врозь, флажки в стороны; 2 — прыжком вернуться в исходное положение (8 прыжков), повторить 2—3 раза. Выполняется под счет воспитателя в среднем темпе. Перед детьми можно поставить наиболее подготовленного ребенка.</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Основные виды движений.</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1. Прыжки в длину с разбега (5—б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2. Перебрасывание мяча (диаметр 20 см) друг другу двумя руками от груди (8—10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3. Ползание по прямой на ладонях и ступнях «по-медвежьи» (расстояние 5 м) — 2 раза.</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После выполнения прыжков в длину с разбега по сигналу воспитателя дети перестраивают в две шеренги и начинают переброску мячей двумя руками от груди, а затем переходят к выполнению задания в ползании на четвереньках.</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Подвижная игра «Не оставайся на полу»</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III часть</w:t>
            </w:r>
            <w:r w:rsidRPr="00A00C37">
              <w:rPr>
                <w:rFonts w:ascii="Times New Roman" w:eastAsia="Times New Roman" w:hAnsi="Times New Roman" w:cs="Times New Roman"/>
                <w:color w:val="2A2723"/>
                <w:sz w:val="20"/>
                <w:szCs w:val="20"/>
              </w:rPr>
              <w:t xml:space="preserve">. Игра малой подвижности </w:t>
            </w:r>
            <w:r w:rsidRPr="00A00C37">
              <w:rPr>
                <w:rFonts w:ascii="Times New Roman" w:eastAsia="Times New Roman" w:hAnsi="Times New Roman" w:cs="Times New Roman"/>
                <w:b/>
                <w:color w:val="2A2723"/>
                <w:sz w:val="20"/>
                <w:szCs w:val="20"/>
              </w:rPr>
              <w:t>«Найди и промолчи».</w:t>
            </w:r>
          </w:p>
        </w:tc>
        <w:tc>
          <w:tcPr>
            <w:tcW w:w="1210" w:type="dxa"/>
            <w:vMerge w:val="restart"/>
          </w:tcPr>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lastRenderedPageBreak/>
              <w:t>1-2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8-10 раз</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tc>
        <w:tc>
          <w:tcPr>
            <w:tcW w:w="2880" w:type="dxa"/>
            <w:tcBorders>
              <w:bottom w:val="nil"/>
            </w:tcBorders>
          </w:tcPr>
          <w:p w:rsidR="00A00C37" w:rsidRPr="00A00C37" w:rsidRDefault="00A00C37" w:rsidP="00A00C37">
            <w:pPr>
              <w:jc w:val="center"/>
              <w:rPr>
                <w:rFonts w:ascii="Times New Roman" w:hAnsi="Times New Roman" w:cs="Times New Roman"/>
                <w:b/>
                <w:sz w:val="20"/>
                <w:szCs w:val="20"/>
              </w:rPr>
            </w:pPr>
            <w:r w:rsidRPr="00A00C37">
              <w:rPr>
                <w:rFonts w:ascii="Times New Roman" w:hAnsi="Times New Roman" w:cs="Times New Roman"/>
                <w:b/>
                <w:sz w:val="20"/>
                <w:szCs w:val="20"/>
              </w:rPr>
              <w:lastRenderedPageBreak/>
              <w:t>ОВД</w:t>
            </w:r>
          </w:p>
        </w:tc>
      </w:tr>
      <w:tr w:rsidR="00A00C37" w:rsidRPr="00A00C37" w:rsidTr="00A00C37">
        <w:trPr>
          <w:trHeight w:val="9197"/>
        </w:trPr>
        <w:tc>
          <w:tcPr>
            <w:tcW w:w="2345" w:type="dxa"/>
            <w:vMerge/>
          </w:tcPr>
          <w:p w:rsidR="00A00C37" w:rsidRPr="00A00C37" w:rsidRDefault="00A00C37" w:rsidP="00A00C37">
            <w:pPr>
              <w:jc w:val="center"/>
              <w:rPr>
                <w:rFonts w:ascii="Times New Roman" w:hAnsi="Times New Roman" w:cs="Times New Roman"/>
                <w:sz w:val="20"/>
                <w:szCs w:val="20"/>
              </w:rPr>
            </w:pPr>
          </w:p>
        </w:tc>
        <w:tc>
          <w:tcPr>
            <w:tcW w:w="9214"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Прыжки в длину выполняются способом согнув ноги, используя энергичный разбег — 5—б м. Воспитатель обращает внимание детей на ускорение перед прыжком, а также на отталкивание в определенном месте так, чтобы толчок пришелся на ту ногу, которой ребенку удобнее оттолкнуться при выполнении прыжка. В полете обе ноги сгибаются в коленях и подтягиваются к груди (поэтому и название прыжка — «согнув ноги»), приземление осуществляется также на обе ноги с выносом рук вперед. Разбег по резиновой дорожке, приземление обязательно на мат.</w:t>
            </w:r>
          </w:p>
          <w:p w:rsidR="00A00C37" w:rsidRPr="00A00C37" w:rsidRDefault="00A00C37" w:rsidP="00A00C37">
            <w:pPr>
              <w:rPr>
                <w:rFonts w:ascii="Times New Roman" w:eastAsia="Times New Roman" w:hAnsi="Times New Roman" w:cs="Times New Roman"/>
                <w:sz w:val="20"/>
                <w:szCs w:val="20"/>
              </w:rPr>
            </w:pPr>
          </w:p>
        </w:tc>
      </w:tr>
    </w:tbl>
    <w:p w:rsidR="00A00C37" w:rsidRPr="00A00C37" w:rsidRDefault="00A00C37" w:rsidP="00A00C37">
      <w:pPr>
        <w:tabs>
          <w:tab w:val="center" w:pos="7699"/>
          <w:tab w:val="left" w:pos="12090"/>
        </w:tabs>
        <w:spacing w:after="0"/>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sz w:val="24"/>
          <w:szCs w:val="24"/>
          <w:lang w:eastAsia="ru-RU"/>
        </w:rPr>
        <w:lastRenderedPageBreak/>
        <w:t xml:space="preserve">                                                                                                           </w:t>
      </w:r>
      <w:r w:rsidRPr="00A00C37">
        <w:rPr>
          <w:rFonts w:ascii="Times New Roman" w:eastAsiaTheme="minorEastAsia" w:hAnsi="Times New Roman" w:cs="Times New Roman"/>
          <w:b/>
          <w:sz w:val="24"/>
          <w:szCs w:val="24"/>
          <w:lang w:eastAsia="ru-RU"/>
        </w:rPr>
        <w:t>Май                                                                                   2 неделя (улица)</w:t>
      </w:r>
    </w:p>
    <w:p w:rsidR="00A00C37" w:rsidRPr="00A00C37" w:rsidRDefault="00A00C37" w:rsidP="00A00C37">
      <w:pPr>
        <w:tabs>
          <w:tab w:val="center" w:pos="7699"/>
          <w:tab w:val="left" w:pos="12090"/>
        </w:tabs>
        <w:spacing w:after="0"/>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 xml:space="preserve">                                                 НОД № 64 по физической культуре в старшей группе (Пензулаева Л.И.)</w:t>
      </w:r>
    </w:p>
    <w:p w:rsidR="00A00C37" w:rsidRPr="00A00C37" w:rsidRDefault="00A00C37" w:rsidP="00A00C37">
      <w:pPr>
        <w:spacing w:after="0"/>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 xml:space="preserve">                                                                                                           Тема:</w:t>
      </w:r>
    </w:p>
    <w:tbl>
      <w:tblPr>
        <w:tblStyle w:val="2"/>
        <w:tblW w:w="15649" w:type="dxa"/>
        <w:tblInd w:w="315" w:type="dxa"/>
        <w:tblLook w:val="04A0" w:firstRow="1" w:lastRow="0" w:firstColumn="1" w:lastColumn="0" w:noHBand="0" w:noVBand="1"/>
      </w:tblPr>
      <w:tblGrid>
        <w:gridCol w:w="2345"/>
        <w:gridCol w:w="9214"/>
        <w:gridCol w:w="1210"/>
        <w:gridCol w:w="2880"/>
      </w:tblGrid>
      <w:tr w:rsidR="00A00C37" w:rsidRPr="00A00C37" w:rsidTr="00A00C37">
        <w:trPr>
          <w:trHeight w:val="187"/>
        </w:trPr>
        <w:tc>
          <w:tcPr>
            <w:tcW w:w="2345"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214"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88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2345"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lastRenderedPageBreak/>
              <w:t>упражнять в непрерывном беге между предметами до 2 мин; упражнять в прокатывании плоских обручей; повторить игровые упражнения с мячом и прыжками.</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Пособия. Обручи на полгруппы детей, большие мячи (диаметр 20—25 см) по количеству детей.</w:t>
            </w:r>
          </w:p>
          <w:p w:rsidR="00A00C37" w:rsidRPr="00A00C37" w:rsidRDefault="00A00C37" w:rsidP="00A00C37">
            <w:pPr>
              <w:rPr>
                <w:rFonts w:ascii="Times New Roman" w:hAnsi="Times New Roman" w:cs="Times New Roman"/>
                <w:sz w:val="20"/>
                <w:szCs w:val="20"/>
              </w:rPr>
            </w:pPr>
          </w:p>
        </w:tc>
        <w:tc>
          <w:tcPr>
            <w:tcW w:w="9214"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I часть</w:t>
            </w:r>
            <w:r w:rsidRPr="00A00C37">
              <w:rPr>
                <w:rFonts w:ascii="Times New Roman" w:eastAsia="Times New Roman" w:hAnsi="Times New Roman" w:cs="Times New Roman"/>
                <w:color w:val="2A2723"/>
                <w:sz w:val="20"/>
                <w:szCs w:val="20"/>
              </w:rPr>
              <w:t>. Построение в колонну; бег в умеренном темпе за воспитателем между предметами до 2 мин (в чередовании с ходьбой).</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II часть. Игровые упражнения</w:t>
            </w:r>
            <w:r w:rsidRPr="00A00C37">
              <w:rPr>
                <w:rFonts w:ascii="Times New Roman" w:eastAsia="Times New Roman" w:hAnsi="Times New Roman" w:cs="Times New Roman"/>
                <w:color w:val="2A2723"/>
                <w:sz w:val="20"/>
                <w:szCs w:val="20"/>
              </w:rPr>
              <w:t>.</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«Прокати — не урони».</w:t>
            </w:r>
            <w:r w:rsidRPr="00A00C37">
              <w:rPr>
                <w:rFonts w:ascii="Times New Roman" w:eastAsia="Times New Roman" w:hAnsi="Times New Roman" w:cs="Times New Roman"/>
                <w:color w:val="2A2723"/>
                <w:sz w:val="20"/>
                <w:szCs w:val="20"/>
              </w:rPr>
              <w:t xml:space="preserve"> Играющие распределяются на две подгруппы: первая выходит на линию старта и по сигналу воспитателя, подталкивая обруч рукой, перебегает на другую сторону площадки за обозначенную линию. Воспитатель отмечает самых быстрых и ловких игроков, затем упражнение выполняет вторая подгруппа детей. Упражнение повторяется 2—3 раза.</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Кто быстрее»</w:t>
            </w:r>
            <w:r w:rsidRPr="00A00C37">
              <w:rPr>
                <w:rFonts w:ascii="Times New Roman" w:eastAsia="Times New Roman" w:hAnsi="Times New Roman" w:cs="Times New Roman"/>
                <w:color w:val="2A2723"/>
                <w:sz w:val="20"/>
                <w:szCs w:val="20"/>
              </w:rPr>
              <w:t>. Играющие встают в две колонны парами. дается задание: прыжками преодолеть дистанцию в 4 м, держась за руки (парами). По сигналу воспитателя упражнение начинают игроки, стоящие первыми в колонне. Отмечается пара, быстрее выполнившая задание. Затем подается сигнал вторым парам в колоннах и т. д.</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«Забрось в кольцо».</w:t>
            </w:r>
            <w:r w:rsidRPr="00A00C37">
              <w:rPr>
                <w:rFonts w:ascii="Times New Roman" w:eastAsia="Times New Roman" w:hAnsi="Times New Roman" w:cs="Times New Roman"/>
                <w:color w:val="2A2723"/>
                <w:sz w:val="20"/>
                <w:szCs w:val="20"/>
              </w:rPr>
              <w:t xml:space="preserve"> Дети располагаются двумя колоннами на расстоянии 1,5 м от кольца и по сигналу воспитателя забрасывают в него мяч двумя руками от груди, а затем встают в конец своей колонны.</w:t>
            </w:r>
          </w:p>
          <w:p w:rsidR="00A00C37" w:rsidRPr="00A00C37" w:rsidRDefault="00A00C37" w:rsidP="00A00C37">
            <w:pPr>
              <w:spacing w:line="315" w:lineRule="atLeast"/>
              <w:rPr>
                <w:rFonts w:ascii="Times New Roman" w:eastAsia="Times New Roman" w:hAnsi="Times New Roman" w:cs="Times New Roman"/>
                <w:color w:val="2A2723"/>
                <w:sz w:val="20"/>
                <w:szCs w:val="20"/>
              </w:rPr>
            </w:pP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Подвижная игра «Совушка».</w:t>
            </w:r>
            <w:r w:rsidRPr="00A00C37">
              <w:rPr>
                <w:rFonts w:ascii="Times New Roman" w:eastAsia="Times New Roman" w:hAnsi="Times New Roman" w:cs="Times New Roman"/>
                <w:color w:val="2A2723"/>
                <w:sz w:val="20"/>
                <w:szCs w:val="20"/>
              </w:rPr>
              <w:t xml:space="preserve"> </w:t>
            </w:r>
          </w:p>
          <w:p w:rsidR="00A00C37" w:rsidRPr="00A00C37" w:rsidRDefault="00A00C37" w:rsidP="00A00C37">
            <w:pPr>
              <w:spacing w:line="315" w:lineRule="atLeast"/>
              <w:rPr>
                <w:rFonts w:ascii="Times New Roman" w:eastAsia="Times New Roman" w:hAnsi="Times New Roman" w:cs="Times New Roman"/>
                <w:color w:val="2A2723"/>
                <w:sz w:val="20"/>
                <w:szCs w:val="20"/>
              </w:rPr>
            </w:pP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III часть</w:t>
            </w:r>
            <w:r w:rsidRPr="00A00C37">
              <w:rPr>
                <w:rFonts w:ascii="Times New Roman" w:eastAsia="Times New Roman" w:hAnsi="Times New Roman" w:cs="Times New Roman"/>
                <w:color w:val="2A2723"/>
                <w:sz w:val="20"/>
                <w:szCs w:val="20"/>
              </w:rPr>
              <w:t>. Ходьба в колонне по одному.</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1-2 мин.</w:t>
            </w:r>
          </w:p>
        </w:tc>
        <w:tc>
          <w:tcPr>
            <w:tcW w:w="2880" w:type="dxa"/>
            <w:tcBorders>
              <w:bottom w:val="nil"/>
            </w:tcBorders>
          </w:tcPr>
          <w:p w:rsidR="00A00C37" w:rsidRPr="00A00C37" w:rsidRDefault="00A00C37" w:rsidP="00A00C37">
            <w:pPr>
              <w:jc w:val="center"/>
              <w:rPr>
                <w:rFonts w:ascii="Times New Roman" w:hAnsi="Times New Roman" w:cs="Times New Roman"/>
                <w:b/>
                <w:sz w:val="20"/>
                <w:szCs w:val="20"/>
              </w:rPr>
            </w:pPr>
          </w:p>
        </w:tc>
      </w:tr>
      <w:tr w:rsidR="00A00C37" w:rsidRPr="00A00C37" w:rsidTr="00A00C37">
        <w:trPr>
          <w:trHeight w:val="7824"/>
        </w:trPr>
        <w:tc>
          <w:tcPr>
            <w:tcW w:w="2345" w:type="dxa"/>
            <w:vMerge/>
          </w:tcPr>
          <w:p w:rsidR="00A00C37" w:rsidRPr="00A00C37" w:rsidRDefault="00A00C37" w:rsidP="00A00C37">
            <w:pPr>
              <w:jc w:val="center"/>
              <w:rPr>
                <w:rFonts w:ascii="Times New Roman" w:hAnsi="Times New Roman" w:cs="Times New Roman"/>
                <w:sz w:val="20"/>
                <w:szCs w:val="20"/>
              </w:rPr>
            </w:pPr>
          </w:p>
        </w:tc>
        <w:tc>
          <w:tcPr>
            <w:tcW w:w="9214"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880"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Следить за техникой выполнения упражнений</w:t>
            </w:r>
          </w:p>
        </w:tc>
      </w:tr>
    </w:tbl>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sz w:val="24"/>
          <w:szCs w:val="24"/>
          <w:lang w:eastAsia="ru-RU"/>
        </w:rPr>
        <w:t xml:space="preserve">                                                                                                            </w:t>
      </w:r>
      <w:r w:rsidRPr="00A00C37">
        <w:rPr>
          <w:rFonts w:ascii="Times New Roman" w:eastAsiaTheme="minorEastAsia" w:hAnsi="Times New Roman" w:cs="Times New Roman"/>
          <w:b/>
          <w:sz w:val="24"/>
          <w:szCs w:val="24"/>
          <w:lang w:eastAsia="ru-RU"/>
        </w:rPr>
        <w:t>Май                                                                                  3 неделя (зал)</w:t>
      </w:r>
    </w:p>
    <w:p w:rsidR="00A00C37" w:rsidRPr="00A00C37" w:rsidRDefault="00A00C37" w:rsidP="00A00C37">
      <w:pPr>
        <w:spacing w:after="0"/>
        <w:jc w:val="center"/>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НОД № 65 по физической культуре в старшей группе (Пензулаева Л.И.)</w:t>
      </w:r>
    </w:p>
    <w:p w:rsidR="00A00C37" w:rsidRPr="00A00C37" w:rsidRDefault="00A00C37" w:rsidP="00A00C37">
      <w:pPr>
        <w:spacing w:after="0"/>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lastRenderedPageBreak/>
        <w:t xml:space="preserve">                                                                                                           Тема:</w:t>
      </w:r>
    </w:p>
    <w:tbl>
      <w:tblPr>
        <w:tblStyle w:val="2"/>
        <w:tblW w:w="15102" w:type="dxa"/>
        <w:tblInd w:w="315" w:type="dxa"/>
        <w:tblLook w:val="04A0" w:firstRow="1" w:lastRow="0" w:firstColumn="1" w:lastColumn="0" w:noHBand="0" w:noVBand="1"/>
      </w:tblPr>
      <w:tblGrid>
        <w:gridCol w:w="2345"/>
        <w:gridCol w:w="9214"/>
        <w:gridCol w:w="1210"/>
        <w:gridCol w:w="2333"/>
      </w:tblGrid>
      <w:tr w:rsidR="00A00C37" w:rsidRPr="00A00C37" w:rsidTr="00A00C37">
        <w:trPr>
          <w:trHeight w:val="187"/>
        </w:trPr>
        <w:tc>
          <w:tcPr>
            <w:tcW w:w="2345"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214"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333"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2345" w:type="dxa"/>
            <w:vMerge w:val="restart"/>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Упражнять детей в ходьбе и беге врассыпную между предметами, не задевая их; упражнять в бросании мяча о пол одной рукой и ловле двумя; упражнять в пролезании в обруч и равновесии.</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Пособия. Малые мячи по количеству детей, 2 скамейки, кубики или кегли (8—10 шт.), обручи.</w:t>
            </w:r>
          </w:p>
          <w:p w:rsidR="00A00C37" w:rsidRPr="00A00C37" w:rsidRDefault="00A00C37" w:rsidP="00A00C37">
            <w:pPr>
              <w:rPr>
                <w:rFonts w:ascii="Times New Roman" w:hAnsi="Times New Roman" w:cs="Times New Roman"/>
                <w:sz w:val="20"/>
                <w:szCs w:val="20"/>
              </w:rPr>
            </w:pPr>
          </w:p>
        </w:tc>
        <w:tc>
          <w:tcPr>
            <w:tcW w:w="9214" w:type="dxa"/>
            <w:vMerge w:val="restart"/>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I часть</w:t>
            </w:r>
            <w:r w:rsidRPr="00A00C37">
              <w:rPr>
                <w:rFonts w:ascii="Times New Roman" w:eastAsia="Times New Roman" w:hAnsi="Times New Roman" w:cs="Times New Roman"/>
                <w:color w:val="2A2723"/>
                <w:sz w:val="20"/>
                <w:szCs w:val="20"/>
              </w:rPr>
              <w:t>. Построение в шеренгу, проверка осанки и равнения; перестроение в колонну по одному; ходьба и бег в колонне по одному между предметами; ходьба и бег врассыпную.</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II часть. Общеразвивающие упражнения с мячом.</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1. И. п.: ноги врозь, мяч в правой руке. 1—2 — прогнуться, подняться на носки, руки через стороны вверх; 3—4 — переложить мяч в левую руку, вернуться в исходное положение (5—б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2. И. п.: ноги врозь, мяч в правой руке. 1 — руки вверх; 2 — наклониться, переложить мяч под коленом левой ноги в правую руку; З — выпрямиться, руки вверх; 4 — вернуться в исходное положение. То же другой рукой (6—--8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3. И. п.: ноги врозь, мяч в правой руке. 1 — поворот туловища вправо, ударить мячом о пол около правой ноги; 2 — вернуться в исходное положение. То же с поворотом в левую сторону (4—б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4. И. п.: ноги слегка расставлены, мяч в руках внизу. 1 — подбросить мяч вверх, быстро присесть и хлопнуть в ладоши; 2 — вставая., поймать мяч двумя руками (4—5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5. И. п.: ноги врозь, мяч в правой руке. 1—2 — наклон туловища вперед, переложить мяч в левую руку; 3—4—вернуться в исходное положение. То же в правую руку (б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6. И. п.: основная стойка, мяч в правой руке. Прыжки на двух ногах на счет 1—3, на счет 4 подпрыи1ть повыше в чередовании с ходьбой на месте (повторить 4—5раз под счет воспитателя).</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Основные виды движений.</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1. Бросание мяча о пол одной рукой, а ловля двумя (8---10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2. Лазанье - пролезание в обруч правым (левым) боком (5—б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3. Ходьба по гимнастической скамейке боком приставным шагом, на середине присесть, встать и пройти дальше.</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Подвижная игра «Пожарные на учении</w:t>
            </w:r>
            <w:r w:rsidRPr="00A00C37">
              <w:rPr>
                <w:rFonts w:ascii="Times New Roman" w:eastAsia="Times New Roman" w:hAnsi="Times New Roman" w:cs="Times New Roman"/>
                <w:color w:val="2A2723"/>
                <w:sz w:val="20"/>
                <w:szCs w:val="20"/>
              </w:rPr>
              <w:t xml:space="preserve"> </w:t>
            </w:r>
          </w:p>
          <w:p w:rsidR="00A00C37" w:rsidRPr="00A00C37" w:rsidRDefault="00A00C37" w:rsidP="00A00C37">
            <w:pPr>
              <w:rPr>
                <w:rFonts w:ascii="Times New Roman" w:eastAsia="Times New Roman" w:hAnsi="Times New Roman" w:cs="Times New Roman"/>
                <w:color w:val="2A2723"/>
                <w:sz w:val="20"/>
                <w:szCs w:val="20"/>
              </w:rPr>
            </w:pP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3 часть</w:t>
            </w:r>
            <w:r w:rsidRPr="00A00C37">
              <w:rPr>
                <w:rFonts w:ascii="Times New Roman" w:eastAsia="Times New Roman" w:hAnsi="Times New Roman" w:cs="Times New Roman"/>
                <w:color w:val="2A2723"/>
                <w:sz w:val="20"/>
                <w:szCs w:val="20"/>
              </w:rPr>
              <w:t>. Ходьба в колонне по одному.</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4-6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4-5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4-5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8-10 раз</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1-2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tc>
        <w:tc>
          <w:tcPr>
            <w:tcW w:w="2333" w:type="dxa"/>
            <w:tcBorders>
              <w:bottom w:val="nil"/>
            </w:tcBorders>
          </w:tcPr>
          <w:p w:rsidR="00A00C37" w:rsidRPr="00A00C37" w:rsidRDefault="00A00C37" w:rsidP="00A00C37">
            <w:pPr>
              <w:jc w:val="center"/>
              <w:rPr>
                <w:rFonts w:ascii="Times New Roman" w:hAnsi="Times New Roman" w:cs="Times New Roman"/>
                <w:b/>
                <w:sz w:val="20"/>
                <w:szCs w:val="20"/>
              </w:rPr>
            </w:pPr>
          </w:p>
        </w:tc>
      </w:tr>
      <w:tr w:rsidR="00A00C37" w:rsidRPr="00A00C37" w:rsidTr="00A00C37">
        <w:trPr>
          <w:trHeight w:val="7824"/>
        </w:trPr>
        <w:tc>
          <w:tcPr>
            <w:tcW w:w="2345" w:type="dxa"/>
            <w:vMerge/>
          </w:tcPr>
          <w:p w:rsidR="00A00C37" w:rsidRPr="00A00C37" w:rsidRDefault="00A00C37" w:rsidP="00A00C37">
            <w:pPr>
              <w:jc w:val="center"/>
              <w:rPr>
                <w:rFonts w:ascii="Times New Roman" w:hAnsi="Times New Roman" w:cs="Times New Roman"/>
                <w:sz w:val="20"/>
                <w:szCs w:val="20"/>
              </w:rPr>
            </w:pPr>
          </w:p>
        </w:tc>
        <w:tc>
          <w:tcPr>
            <w:tcW w:w="9214"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333" w:type="dxa"/>
            <w:tcBorders>
              <w:top w:val="nil"/>
            </w:tcBorders>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Упражнение в бросании мяча о пол и его ловле проводится после выполнения общеразвивающих упражнений в том же построении. Затем по сигналу воспитателя дети кладут мячи в определенное место и перестраиваются в две колонны. После показа и объяснения они выполняют пролезание в обруч в плотной группировке не касаясь верхнего края обода, а затем упражнение в равновесии</w:t>
            </w:r>
          </w:p>
          <w:p w:rsidR="00A00C37" w:rsidRPr="00A00C37" w:rsidRDefault="00A00C37" w:rsidP="00A00C37">
            <w:pPr>
              <w:rPr>
                <w:rFonts w:ascii="Times New Roman" w:hAnsi="Times New Roman" w:cs="Times New Roman"/>
                <w:sz w:val="20"/>
                <w:szCs w:val="20"/>
              </w:rPr>
            </w:pPr>
          </w:p>
        </w:tc>
      </w:tr>
    </w:tbl>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sz w:val="24"/>
          <w:szCs w:val="24"/>
          <w:lang w:eastAsia="ru-RU"/>
        </w:rPr>
        <w:lastRenderedPageBreak/>
        <w:t xml:space="preserve">                                                                                                            </w:t>
      </w:r>
      <w:r w:rsidRPr="00A00C37">
        <w:rPr>
          <w:rFonts w:ascii="Times New Roman" w:eastAsiaTheme="minorEastAsia" w:hAnsi="Times New Roman" w:cs="Times New Roman"/>
          <w:b/>
          <w:sz w:val="24"/>
          <w:szCs w:val="24"/>
          <w:lang w:eastAsia="ru-RU"/>
        </w:rPr>
        <w:t>Май                                                                                  3 неделя (улица)</w:t>
      </w:r>
    </w:p>
    <w:p w:rsidR="00A00C37" w:rsidRPr="00A00C37" w:rsidRDefault="00A00C37" w:rsidP="00A00C37">
      <w:pPr>
        <w:spacing w:after="0"/>
        <w:jc w:val="center"/>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НОД № 66 по физической культуре в старшей группе (Пензулаева Л.И.)</w:t>
      </w:r>
    </w:p>
    <w:p w:rsidR="00A00C37" w:rsidRPr="00A00C37" w:rsidRDefault="00A00C37" w:rsidP="00A00C37">
      <w:pPr>
        <w:spacing w:after="0"/>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 xml:space="preserve">                                                                                                           Тема:</w:t>
      </w:r>
    </w:p>
    <w:tbl>
      <w:tblPr>
        <w:tblStyle w:val="2"/>
        <w:tblW w:w="15244" w:type="dxa"/>
        <w:tblInd w:w="315" w:type="dxa"/>
        <w:tblLook w:val="04A0" w:firstRow="1" w:lastRow="0" w:firstColumn="1" w:lastColumn="0" w:noHBand="0" w:noVBand="1"/>
      </w:tblPr>
      <w:tblGrid>
        <w:gridCol w:w="2345"/>
        <w:gridCol w:w="9214"/>
        <w:gridCol w:w="1210"/>
        <w:gridCol w:w="2475"/>
      </w:tblGrid>
      <w:tr w:rsidR="00A00C37" w:rsidRPr="00A00C37" w:rsidTr="00A00C37">
        <w:trPr>
          <w:trHeight w:val="187"/>
        </w:trPr>
        <w:tc>
          <w:tcPr>
            <w:tcW w:w="2345"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214"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475"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403"/>
        </w:trPr>
        <w:tc>
          <w:tcPr>
            <w:tcW w:w="2345"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Упражнять в беге на скорость; упражнять в бросании мяча в ходьбе и ловле его одной рукой; Повторить игровые упражнения с бегом и прыжками.</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Пособия. Мячи на полгруппы детей, 6—8 брусков, 6—8 обручей.</w:t>
            </w:r>
          </w:p>
          <w:p w:rsidR="00A00C37" w:rsidRPr="00A00C37" w:rsidRDefault="00A00C37" w:rsidP="00A00C37">
            <w:pPr>
              <w:rPr>
                <w:rFonts w:ascii="Times New Roman" w:hAnsi="Times New Roman" w:cs="Times New Roman"/>
                <w:sz w:val="20"/>
                <w:szCs w:val="20"/>
              </w:rPr>
            </w:pPr>
          </w:p>
        </w:tc>
        <w:tc>
          <w:tcPr>
            <w:tcW w:w="9214" w:type="dxa"/>
            <w:vMerge w:val="restart"/>
          </w:tcPr>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1 часть.</w:t>
            </w:r>
            <w:r w:rsidRPr="00A00C37">
              <w:rPr>
                <w:rFonts w:ascii="Times New Roman" w:eastAsia="Times New Roman" w:hAnsi="Times New Roman" w:cs="Times New Roman"/>
                <w:color w:val="2A2723"/>
                <w:sz w:val="20"/>
                <w:szCs w:val="20"/>
              </w:rPr>
              <w:t xml:space="preserve"> Построение в колонну; ходьба и бег в колонне по одному с перешагиванием через бруски (высота 10 см); перестроение в две шеренги; ходьба и бег на скорость (дистанция 20 м). По сигналу воспитателя перебегает первая подгруппа детей, обратно возвращается шагом, для выполнения бегового упражнения приглашается вторая подгруппа (2—З раза).</w:t>
            </w:r>
          </w:p>
          <w:p w:rsidR="00A00C37" w:rsidRPr="00A00C37" w:rsidRDefault="00A00C37" w:rsidP="00A00C37">
            <w:pPr>
              <w:spacing w:line="315" w:lineRule="atLeast"/>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2 часть. Игровые упражнения</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Дети распределяются на две подгруппы. Первая выполняет бросание мяча о землю в ходьбе ловлю его одной рукой (расстояние 8 м); вторая под наблюдением воспитателя прыгает из обруча в обруч, положенные в шахматном порядке (прыжок без паузы вправо и влево). По сигналу воспитателя дети меняются местами.</w:t>
            </w:r>
          </w:p>
          <w:p w:rsidR="00A00C37" w:rsidRPr="00A00C37" w:rsidRDefault="00A00C37" w:rsidP="00A00C37">
            <w:pPr>
              <w:spacing w:line="315" w:lineRule="atLeast"/>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Подвижная игра «Мышеловка».</w:t>
            </w:r>
          </w:p>
          <w:p w:rsidR="00A00C37" w:rsidRPr="00A00C37" w:rsidRDefault="00A00C37" w:rsidP="00A00C37">
            <w:pPr>
              <w:spacing w:line="315" w:lineRule="atLeast"/>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3 часть.</w:t>
            </w:r>
            <w:r w:rsidRPr="00A00C37">
              <w:rPr>
                <w:rFonts w:ascii="Times New Roman" w:eastAsia="Times New Roman" w:hAnsi="Times New Roman" w:cs="Times New Roman"/>
                <w:color w:val="2A2723"/>
                <w:sz w:val="20"/>
                <w:szCs w:val="20"/>
              </w:rPr>
              <w:t xml:space="preserve"> Игра малой подвижности или эстафета с мячом.</w:t>
            </w:r>
          </w:p>
          <w:p w:rsidR="00A00C37" w:rsidRPr="00A00C37" w:rsidRDefault="00A00C37" w:rsidP="00A00C37">
            <w:pPr>
              <w:spacing w:line="315" w:lineRule="atLeast"/>
              <w:rPr>
                <w:rFonts w:ascii="Times New Roman" w:eastAsia="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8-10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1-2 раза</w:t>
            </w:r>
          </w:p>
        </w:tc>
        <w:tc>
          <w:tcPr>
            <w:tcW w:w="2475" w:type="dxa"/>
            <w:tcBorders>
              <w:bottom w:val="nil"/>
            </w:tcBorders>
          </w:tcPr>
          <w:p w:rsidR="00A00C37" w:rsidRPr="00A00C37" w:rsidRDefault="00A00C37" w:rsidP="00A00C37">
            <w:pPr>
              <w:jc w:val="center"/>
              <w:rPr>
                <w:rFonts w:ascii="Times New Roman" w:hAnsi="Times New Roman" w:cs="Times New Roman"/>
                <w:b/>
                <w:sz w:val="20"/>
                <w:szCs w:val="20"/>
              </w:rPr>
            </w:pPr>
          </w:p>
        </w:tc>
      </w:tr>
      <w:tr w:rsidR="00A00C37" w:rsidRPr="00A00C37" w:rsidTr="00A00C37">
        <w:trPr>
          <w:trHeight w:val="3541"/>
        </w:trPr>
        <w:tc>
          <w:tcPr>
            <w:tcW w:w="2345" w:type="dxa"/>
            <w:vMerge/>
          </w:tcPr>
          <w:p w:rsidR="00A00C37" w:rsidRPr="00A00C37" w:rsidRDefault="00A00C37" w:rsidP="00A00C37">
            <w:pPr>
              <w:jc w:val="center"/>
              <w:rPr>
                <w:rFonts w:ascii="Times New Roman" w:hAnsi="Times New Roman" w:cs="Times New Roman"/>
                <w:sz w:val="20"/>
                <w:szCs w:val="20"/>
              </w:rPr>
            </w:pPr>
          </w:p>
        </w:tc>
        <w:tc>
          <w:tcPr>
            <w:tcW w:w="9214"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475" w:type="dxa"/>
            <w:tcBorders>
              <w:top w:val="nil"/>
            </w:tcBorders>
          </w:tcPr>
          <w:p w:rsidR="00A00C37" w:rsidRPr="00A00C37" w:rsidRDefault="00A00C37" w:rsidP="00A00C37">
            <w:pPr>
              <w:rPr>
                <w:rFonts w:ascii="Times New Roman" w:hAnsi="Times New Roman" w:cs="Times New Roman"/>
                <w:sz w:val="20"/>
                <w:szCs w:val="20"/>
              </w:rPr>
            </w:pPr>
            <w:r w:rsidRPr="00A00C37">
              <w:rPr>
                <w:rFonts w:ascii="Times New Roman" w:hAnsi="Times New Roman" w:cs="Times New Roman"/>
                <w:sz w:val="20"/>
                <w:szCs w:val="20"/>
              </w:rPr>
              <w:t>Следить за техникой выполнения упражнений</w:t>
            </w:r>
          </w:p>
        </w:tc>
      </w:tr>
    </w:tbl>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 xml:space="preserve">                                                                                                            Май                                                                                  4 неделя (зал)</w:t>
      </w:r>
    </w:p>
    <w:p w:rsidR="00A00C37" w:rsidRPr="00A00C37" w:rsidRDefault="00A00C37" w:rsidP="00A00C37">
      <w:pPr>
        <w:spacing w:after="0"/>
        <w:jc w:val="center"/>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НОД № 67 по физической культуре в старшей группе (Пензулаева Л.И.)</w:t>
      </w:r>
    </w:p>
    <w:p w:rsidR="00A00C37" w:rsidRPr="00A00C37" w:rsidRDefault="00A00C37" w:rsidP="00A00C37">
      <w:pPr>
        <w:spacing w:after="0"/>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 xml:space="preserve">                                                                                                           Тема:</w:t>
      </w:r>
    </w:p>
    <w:tbl>
      <w:tblPr>
        <w:tblStyle w:val="2"/>
        <w:tblW w:w="15244" w:type="dxa"/>
        <w:tblInd w:w="315" w:type="dxa"/>
        <w:tblLook w:val="04A0" w:firstRow="1" w:lastRow="0" w:firstColumn="1" w:lastColumn="0" w:noHBand="0" w:noVBand="1"/>
      </w:tblPr>
      <w:tblGrid>
        <w:gridCol w:w="2345"/>
        <w:gridCol w:w="9214"/>
        <w:gridCol w:w="1210"/>
        <w:gridCol w:w="2475"/>
      </w:tblGrid>
      <w:tr w:rsidR="00A00C37" w:rsidRPr="00A00C37" w:rsidTr="00A00C37">
        <w:trPr>
          <w:trHeight w:val="187"/>
        </w:trPr>
        <w:tc>
          <w:tcPr>
            <w:tcW w:w="2345"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214"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475"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2345" w:type="dxa"/>
            <w:vMerge w:val="restart"/>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Упражнять детей в ходьбе с замедлением и ускорением темпа движения; закреплять навык ползания по гимнастической скамейке на животе; повторить ходьбу с перешагиванием через набивные мячи и прыжки между кеглями.</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Пособия. 2 гимнастические скамейки, кегли и набивные мячи (по 12 шт.), по одному кольцу на каждого ребенка.</w:t>
            </w:r>
          </w:p>
          <w:p w:rsidR="00A00C37" w:rsidRPr="00A00C37" w:rsidRDefault="00A00C37" w:rsidP="00A00C37">
            <w:pPr>
              <w:rPr>
                <w:rFonts w:ascii="Times New Roman" w:hAnsi="Times New Roman" w:cs="Times New Roman"/>
                <w:sz w:val="20"/>
                <w:szCs w:val="20"/>
              </w:rPr>
            </w:pPr>
          </w:p>
        </w:tc>
        <w:tc>
          <w:tcPr>
            <w:tcW w:w="9214" w:type="dxa"/>
            <w:vMerge w:val="restart"/>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I часть</w:t>
            </w:r>
            <w:r w:rsidRPr="00A00C37">
              <w:rPr>
                <w:rFonts w:ascii="Times New Roman" w:eastAsia="Times New Roman" w:hAnsi="Times New Roman" w:cs="Times New Roman"/>
                <w:color w:val="2A2723"/>
                <w:sz w:val="20"/>
                <w:szCs w:val="20"/>
              </w:rPr>
              <w:t>. Построение в колонну по одному; ходьба и бег с ускорением и замедлением темпа движения по сигналу воспитателя; игровое упражнение «Быстро в колонны».</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II часть. Общеразвивающие упражнения с кольцом</w:t>
            </w:r>
            <w:r w:rsidRPr="00A00C37">
              <w:rPr>
                <w:rFonts w:ascii="Times New Roman" w:eastAsia="Times New Roman" w:hAnsi="Times New Roman" w:cs="Times New Roman"/>
                <w:color w:val="2A2723"/>
                <w:sz w:val="20"/>
                <w:szCs w:val="20"/>
              </w:rPr>
              <w:t>.</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1. И. п.: основная стойка, кольцо в прямых руках перед собой хватом двумя руками за середину снаружи. 1—2 — повернуть кольцо выкрутом рук до положения обратным хватом; 3—4 — вернуться в исходное положение — 5—6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2. И. п.: основная стойка, кольцо в обеих руках внизу хватом двумя руками за середину снаружи. 1 — присесть, кольцо вверх; 2 — вернуться в исходное положение (6—7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З. И. п.: ноги на ширине плеч, кольцо в правой руке внизу. 1 — руки в стороны; 2 — руки вверх, переложить кольцо в другую руку; З — руки в стороны; 4 — вернуться в исходное положение. То же другой рукой (6—8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4. И. п.: ноги на ширине ступни, кольцо в правой руке внизу. 1 — поднять левую согнутую ногу, переложить под ней кольцо в другую руку; 2 опустить ногу, вернуться в исходное положение. То же правой ногой (6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5. И. п.: ноги на ширине плеч, кольцо внизу хватом обеих рук за середину снаружи. 1 — прямые руки вперед; 2 — наклониться, коснуться кольцом пола; З — выпрямиться, кольцо вперед; 4 — вернуться в исходное положение (5—6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6. И. п.: основная стойка, Рис. кольцо на голове, руки на поясе. 1 — правую ногу В Сторону; 2 — приставить левую ногу; З — левую ногу в сторону; 4 - приставить правую ногу (6—7 раз).</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7. И. п.: кольцо на полу, ноги вместе, руки на поясе. Прыжки вокруг кольца вправо (на счет 1—4) и влево (на счет 5—8) — 3—4 раза.</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Основные виды движений</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1. Ползание по гимнастической скамейке на животе, подтягиваясь двумя руками (хват рук с боков скамейки) 2—3 раза.</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2. Ходьба с перешагиванием через набивные мячи, руки на поясе (2—З раза).</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3. Прыжки на двух ногах между кеглями (2—З раза).</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Подвижная игра «Караси и щука».</w:t>
            </w:r>
            <w:r w:rsidRPr="00A00C37">
              <w:rPr>
                <w:rFonts w:ascii="Times New Roman" w:eastAsia="Times New Roman" w:hAnsi="Times New Roman" w:cs="Times New Roman"/>
                <w:color w:val="2A2723"/>
                <w:sz w:val="20"/>
                <w:szCs w:val="20"/>
              </w:rPr>
              <w:t xml:space="preserve"> Один ребенок выбирается Щукой, остальные играющие делятся на две группы. Одна из них образует круг - это камешки, другая - караси, которые плавают внутри круга. Щука находится за пределами круга.</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По сигналу воспитателя: «Щука!» — она быстро вбегает в круг, стараясь поймать карасей. Караси спешат поскорее занять место за кем-нибудь из играющих и присесть, спрятаться за камешки. Пойманные щукой караси уходят за круг и подсчитываются. Игра повторяется с другой Щукой.</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По окончании игры, которая повторяется 3—4 раза, воспитатель отмечает водящего, поймавшего больше всего карасей.</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3 часть.</w:t>
            </w:r>
            <w:r w:rsidRPr="00A00C37">
              <w:rPr>
                <w:rFonts w:ascii="Times New Roman" w:eastAsia="Times New Roman" w:hAnsi="Times New Roman" w:cs="Times New Roman"/>
                <w:color w:val="2A2723"/>
                <w:sz w:val="20"/>
                <w:szCs w:val="20"/>
              </w:rPr>
              <w:t xml:space="preserve"> Ходьба в колонне по одному за самым ловким игроком - Щукой.</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6-8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6-7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1-2 мин</w:t>
            </w:r>
          </w:p>
        </w:tc>
        <w:tc>
          <w:tcPr>
            <w:tcW w:w="2475" w:type="dxa"/>
            <w:tcBorders>
              <w:bottom w:val="nil"/>
            </w:tcBorders>
          </w:tcPr>
          <w:p w:rsidR="00A00C37" w:rsidRPr="00A00C37" w:rsidRDefault="00A00C37" w:rsidP="00A00C37">
            <w:pPr>
              <w:jc w:val="center"/>
              <w:rPr>
                <w:rFonts w:ascii="Times New Roman" w:hAnsi="Times New Roman" w:cs="Times New Roman"/>
                <w:b/>
                <w:sz w:val="20"/>
                <w:szCs w:val="20"/>
              </w:rPr>
            </w:pPr>
          </w:p>
        </w:tc>
      </w:tr>
      <w:tr w:rsidR="00A00C37" w:rsidRPr="00A00C37" w:rsidTr="00A00C37">
        <w:trPr>
          <w:trHeight w:val="7824"/>
        </w:trPr>
        <w:tc>
          <w:tcPr>
            <w:tcW w:w="2345" w:type="dxa"/>
            <w:vMerge/>
          </w:tcPr>
          <w:p w:rsidR="00A00C37" w:rsidRPr="00A00C37" w:rsidRDefault="00A00C37" w:rsidP="00A00C37">
            <w:pPr>
              <w:jc w:val="center"/>
              <w:rPr>
                <w:rFonts w:ascii="Times New Roman" w:hAnsi="Times New Roman" w:cs="Times New Roman"/>
                <w:sz w:val="20"/>
                <w:szCs w:val="20"/>
              </w:rPr>
            </w:pPr>
          </w:p>
        </w:tc>
        <w:tc>
          <w:tcPr>
            <w:tcW w:w="9214"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475" w:type="dxa"/>
            <w:tcBorders>
              <w:top w:val="nil"/>
            </w:tcBorders>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Воспитатель ставит параллельно одна другой две скамейки, вдоль них (в две линии) кладет набивные мячи. Вначале дети выполняют упражнение в ползании по гимнастической скамейке, затем упражнение в равновесии в медленном темпе, обходят пособия с внешней стороны и встают в конец своей колонны.</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После того как ребята выполнят оба задания, пособия убираются и ставятся в две линии кегли на расстоянии 50 см одна от другой. Двумя колоннами поточно дети прыгают на двух ногах между кеглями, возвращаются с внешней стороны и встают в конец своей колонны.</w:t>
            </w:r>
          </w:p>
          <w:p w:rsidR="00A00C37" w:rsidRPr="00A00C37" w:rsidRDefault="00A00C37" w:rsidP="00A00C37">
            <w:pPr>
              <w:rPr>
                <w:rFonts w:ascii="Times New Roman" w:hAnsi="Times New Roman" w:cs="Times New Roman"/>
                <w:sz w:val="20"/>
                <w:szCs w:val="20"/>
              </w:rPr>
            </w:pPr>
          </w:p>
        </w:tc>
      </w:tr>
    </w:tbl>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tabs>
          <w:tab w:val="center" w:pos="7699"/>
          <w:tab w:val="left" w:pos="12090"/>
        </w:tabs>
        <w:spacing w:after="0"/>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 xml:space="preserve">                                                                                                            Май                                                                                  4 неделя (улица)</w:t>
      </w:r>
    </w:p>
    <w:p w:rsidR="00A00C37" w:rsidRPr="00A00C37" w:rsidRDefault="00A00C37" w:rsidP="00A00C37">
      <w:pPr>
        <w:spacing w:after="0"/>
        <w:jc w:val="center"/>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НОД № 68 по физической культуре в старшей группе (Пензулаева Л.И.)</w:t>
      </w:r>
    </w:p>
    <w:p w:rsidR="00A00C37" w:rsidRPr="00A00C37" w:rsidRDefault="00A00C37" w:rsidP="00A00C37">
      <w:pPr>
        <w:spacing w:after="0"/>
        <w:rPr>
          <w:rFonts w:ascii="Times New Roman" w:eastAsiaTheme="minorEastAsia" w:hAnsi="Times New Roman" w:cs="Times New Roman"/>
          <w:b/>
          <w:sz w:val="24"/>
          <w:szCs w:val="24"/>
          <w:lang w:eastAsia="ru-RU"/>
        </w:rPr>
      </w:pPr>
      <w:r w:rsidRPr="00A00C37">
        <w:rPr>
          <w:rFonts w:ascii="Times New Roman" w:eastAsiaTheme="minorEastAsia" w:hAnsi="Times New Roman" w:cs="Times New Roman"/>
          <w:b/>
          <w:sz w:val="24"/>
          <w:szCs w:val="24"/>
          <w:lang w:eastAsia="ru-RU"/>
        </w:rPr>
        <w:t xml:space="preserve">                                                                                                           Тема:</w:t>
      </w:r>
    </w:p>
    <w:tbl>
      <w:tblPr>
        <w:tblStyle w:val="2"/>
        <w:tblW w:w="15102" w:type="dxa"/>
        <w:tblInd w:w="315" w:type="dxa"/>
        <w:tblLook w:val="04A0" w:firstRow="1" w:lastRow="0" w:firstColumn="1" w:lastColumn="0" w:noHBand="0" w:noVBand="1"/>
      </w:tblPr>
      <w:tblGrid>
        <w:gridCol w:w="2345"/>
        <w:gridCol w:w="9214"/>
        <w:gridCol w:w="1210"/>
        <w:gridCol w:w="2333"/>
      </w:tblGrid>
      <w:tr w:rsidR="00A00C37" w:rsidRPr="00A00C37" w:rsidTr="00A00C37">
        <w:trPr>
          <w:trHeight w:val="187"/>
        </w:trPr>
        <w:tc>
          <w:tcPr>
            <w:tcW w:w="2345"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Задачи</w:t>
            </w:r>
          </w:p>
        </w:tc>
        <w:tc>
          <w:tcPr>
            <w:tcW w:w="9214"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Содержание НОД</w:t>
            </w:r>
          </w:p>
        </w:tc>
        <w:tc>
          <w:tcPr>
            <w:tcW w:w="1210"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Дозировка </w:t>
            </w:r>
          </w:p>
        </w:tc>
        <w:tc>
          <w:tcPr>
            <w:tcW w:w="2333" w:type="dxa"/>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 xml:space="preserve">Методические </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указания</w:t>
            </w:r>
          </w:p>
        </w:tc>
      </w:tr>
      <w:tr w:rsidR="00A00C37" w:rsidRPr="00A00C37" w:rsidTr="00A00C37">
        <w:trPr>
          <w:trHeight w:val="57"/>
        </w:trPr>
        <w:tc>
          <w:tcPr>
            <w:tcW w:w="2345" w:type="dxa"/>
            <w:vMerge w:val="restart"/>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Упражнять детей в ходьбе и беге с изменением темпа движения; повторить подвижную игру «Не оставайся на земле», игровые упражнения с мячом.</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color w:val="2A2723"/>
                <w:sz w:val="20"/>
                <w:szCs w:val="20"/>
              </w:rPr>
              <w:t>Пособия. 3—4 мяча (диаметр 20—25 ем), 3—4 обруча и мелкие предметы по количеству детей.</w:t>
            </w:r>
          </w:p>
          <w:p w:rsidR="00A00C37" w:rsidRPr="00A00C37" w:rsidRDefault="00A00C37" w:rsidP="00A00C37">
            <w:pPr>
              <w:rPr>
                <w:rFonts w:ascii="Times New Roman" w:hAnsi="Times New Roman" w:cs="Times New Roman"/>
                <w:sz w:val="20"/>
                <w:szCs w:val="20"/>
              </w:rPr>
            </w:pPr>
          </w:p>
        </w:tc>
        <w:tc>
          <w:tcPr>
            <w:tcW w:w="9214" w:type="dxa"/>
            <w:vMerge w:val="restart"/>
          </w:tcPr>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I часть</w:t>
            </w:r>
            <w:r w:rsidRPr="00A00C37">
              <w:rPr>
                <w:rFonts w:ascii="Times New Roman" w:eastAsia="Times New Roman" w:hAnsi="Times New Roman" w:cs="Times New Roman"/>
                <w:color w:val="2A2723"/>
                <w:sz w:val="20"/>
                <w:szCs w:val="20"/>
              </w:rPr>
              <w:t>. Ходьба в колонне по одному, на сигнал воспитателя замедлять или ускорять темп движения; ходьба с остановкой на сигнал воспитателя: «Сделай фигуру!»</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II часть. Игровые упражнения</w:t>
            </w:r>
            <w:r w:rsidRPr="00A00C37">
              <w:rPr>
                <w:rFonts w:ascii="Times New Roman" w:eastAsia="Times New Roman" w:hAnsi="Times New Roman" w:cs="Times New Roman"/>
                <w:color w:val="2A2723"/>
                <w:sz w:val="20"/>
                <w:szCs w:val="20"/>
              </w:rPr>
              <w:t>.</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«Мяч водящему».</w:t>
            </w:r>
            <w:r w:rsidRPr="00A00C37">
              <w:rPr>
                <w:rFonts w:ascii="Times New Roman" w:eastAsia="Times New Roman" w:hAnsi="Times New Roman" w:cs="Times New Roman"/>
                <w:color w:val="2A2723"/>
                <w:sz w:val="20"/>
                <w:szCs w:val="20"/>
              </w:rPr>
              <w:t xml:space="preserve"> Играющие строятся в три-четыре круга, в центре каждого находится водящий, который поочередно перебрасывает мяч игрокам. Как только все выполнят упражнение, водящий поднимает мяч высоко над головой.</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«Кто быстрее»</w:t>
            </w:r>
            <w:r w:rsidRPr="00A00C37">
              <w:rPr>
                <w:rFonts w:ascii="Times New Roman" w:eastAsia="Times New Roman" w:hAnsi="Times New Roman" w:cs="Times New Roman"/>
                <w:color w:val="2A2723"/>
                <w:sz w:val="20"/>
                <w:szCs w:val="20"/>
              </w:rPr>
              <w:t>. Играющие выстраиваются в три-четыре колонны у исходной черты. Перед каждой колонной лежит большой обруч (корзина), в котором находятся различные предметы — кубики, кегли, мячи и т. д. По сигналу воспитателя игроки, стоящие первыми бегут к нему, берут по одному предмету и возвращаются в конец своей колонны. Как только они пересекут обозначенную линию, в игру вступают следующие игроки и т. д. Выигрывает та команда, которая быстрее перенесет все предметы.</w:t>
            </w:r>
          </w:p>
          <w:p w:rsidR="00A00C37" w:rsidRPr="00A00C37" w:rsidRDefault="00A00C37" w:rsidP="00A00C37">
            <w:pPr>
              <w:rPr>
                <w:rFonts w:ascii="Times New Roman" w:eastAsia="Times New Roman" w:hAnsi="Times New Roman" w:cs="Times New Roman"/>
                <w:b/>
                <w:color w:val="2A2723"/>
                <w:sz w:val="20"/>
                <w:szCs w:val="20"/>
              </w:rPr>
            </w:pPr>
            <w:r w:rsidRPr="00A00C37">
              <w:rPr>
                <w:rFonts w:ascii="Times New Roman" w:eastAsia="Times New Roman" w:hAnsi="Times New Roman" w:cs="Times New Roman"/>
                <w:b/>
                <w:color w:val="2A2723"/>
                <w:sz w:val="20"/>
                <w:szCs w:val="20"/>
              </w:rPr>
              <w:t>Подвижная игра «Не оставайся на земле».</w:t>
            </w:r>
          </w:p>
          <w:p w:rsidR="00A00C37" w:rsidRPr="00A00C37" w:rsidRDefault="00A00C37" w:rsidP="00A00C37">
            <w:pPr>
              <w:rPr>
                <w:rFonts w:ascii="Times New Roman" w:eastAsia="Times New Roman" w:hAnsi="Times New Roman" w:cs="Times New Roman"/>
                <w:color w:val="2A2723"/>
                <w:sz w:val="20"/>
                <w:szCs w:val="20"/>
              </w:rPr>
            </w:pPr>
            <w:r w:rsidRPr="00A00C37">
              <w:rPr>
                <w:rFonts w:ascii="Times New Roman" w:eastAsia="Times New Roman" w:hAnsi="Times New Roman" w:cs="Times New Roman"/>
                <w:b/>
                <w:color w:val="2A2723"/>
                <w:sz w:val="20"/>
                <w:szCs w:val="20"/>
              </w:rPr>
              <w:t>III часть</w:t>
            </w:r>
            <w:r w:rsidRPr="00A00C37">
              <w:rPr>
                <w:rFonts w:ascii="Times New Roman" w:eastAsia="Times New Roman" w:hAnsi="Times New Roman" w:cs="Times New Roman"/>
                <w:color w:val="2A2723"/>
                <w:sz w:val="20"/>
                <w:szCs w:val="20"/>
              </w:rPr>
              <w:t>. Ходьба в колонне по одному.</w:t>
            </w:r>
          </w:p>
          <w:p w:rsidR="00A00C37" w:rsidRPr="00A00C37" w:rsidRDefault="00A00C37" w:rsidP="00A00C37">
            <w:pPr>
              <w:rPr>
                <w:rFonts w:ascii="Times New Roman" w:hAnsi="Times New Roman" w:cs="Times New Roman"/>
                <w:sz w:val="20"/>
                <w:szCs w:val="20"/>
              </w:rPr>
            </w:pPr>
          </w:p>
        </w:tc>
        <w:tc>
          <w:tcPr>
            <w:tcW w:w="1210" w:type="dxa"/>
            <w:vMerge w:val="restart"/>
          </w:tcPr>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мин.</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5-6 раз</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2-3 раза</w:t>
            </w: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3-4 раза</w:t>
            </w:r>
          </w:p>
          <w:p w:rsidR="00A00C37" w:rsidRPr="00A00C37" w:rsidRDefault="00A00C37" w:rsidP="00A00C37">
            <w:pPr>
              <w:jc w:val="center"/>
              <w:rPr>
                <w:rFonts w:ascii="Times New Roman" w:hAnsi="Times New Roman" w:cs="Times New Roman"/>
                <w:sz w:val="20"/>
                <w:szCs w:val="20"/>
              </w:rPr>
            </w:pPr>
            <w:r w:rsidRPr="00A00C37">
              <w:rPr>
                <w:rFonts w:ascii="Times New Roman" w:hAnsi="Times New Roman" w:cs="Times New Roman"/>
                <w:sz w:val="20"/>
                <w:szCs w:val="20"/>
              </w:rPr>
              <w:t>1-2 раза</w:t>
            </w:r>
          </w:p>
        </w:tc>
        <w:tc>
          <w:tcPr>
            <w:tcW w:w="2333" w:type="dxa"/>
            <w:tcBorders>
              <w:bottom w:val="nil"/>
            </w:tcBorders>
          </w:tcPr>
          <w:p w:rsidR="00A00C37" w:rsidRPr="00A00C37" w:rsidRDefault="00A00C37" w:rsidP="00A00C37">
            <w:pPr>
              <w:jc w:val="center"/>
              <w:rPr>
                <w:rFonts w:ascii="Times New Roman" w:hAnsi="Times New Roman" w:cs="Times New Roman"/>
                <w:b/>
                <w:sz w:val="20"/>
                <w:szCs w:val="20"/>
              </w:rPr>
            </w:pPr>
            <w:r w:rsidRPr="00A00C37">
              <w:rPr>
                <w:rFonts w:ascii="Times New Roman" w:hAnsi="Times New Roman" w:cs="Times New Roman"/>
                <w:sz w:val="20"/>
                <w:szCs w:val="20"/>
              </w:rPr>
              <w:t>Следить за техникой выполнения упражнений</w:t>
            </w:r>
          </w:p>
        </w:tc>
      </w:tr>
      <w:tr w:rsidR="00A00C37" w:rsidRPr="00A00C37" w:rsidTr="00A00C37">
        <w:trPr>
          <w:trHeight w:val="3546"/>
        </w:trPr>
        <w:tc>
          <w:tcPr>
            <w:tcW w:w="2345" w:type="dxa"/>
            <w:vMerge/>
          </w:tcPr>
          <w:p w:rsidR="00A00C37" w:rsidRPr="00A00C37" w:rsidRDefault="00A00C37" w:rsidP="00A00C37">
            <w:pPr>
              <w:jc w:val="center"/>
              <w:rPr>
                <w:rFonts w:ascii="Times New Roman" w:hAnsi="Times New Roman" w:cs="Times New Roman"/>
                <w:sz w:val="20"/>
                <w:szCs w:val="20"/>
              </w:rPr>
            </w:pPr>
          </w:p>
        </w:tc>
        <w:tc>
          <w:tcPr>
            <w:tcW w:w="9214" w:type="dxa"/>
            <w:vMerge/>
          </w:tcPr>
          <w:p w:rsidR="00A00C37" w:rsidRPr="00A00C37" w:rsidRDefault="00A00C37" w:rsidP="00A00C37">
            <w:pPr>
              <w:jc w:val="center"/>
              <w:rPr>
                <w:rFonts w:ascii="Times New Roman" w:hAnsi="Times New Roman" w:cs="Times New Roman"/>
                <w:sz w:val="20"/>
                <w:szCs w:val="20"/>
              </w:rPr>
            </w:pPr>
          </w:p>
        </w:tc>
        <w:tc>
          <w:tcPr>
            <w:tcW w:w="1210" w:type="dxa"/>
            <w:vMerge/>
          </w:tcPr>
          <w:p w:rsidR="00A00C37" w:rsidRPr="00A00C37" w:rsidRDefault="00A00C37" w:rsidP="00A00C37">
            <w:pPr>
              <w:jc w:val="center"/>
              <w:rPr>
                <w:rFonts w:ascii="Times New Roman" w:hAnsi="Times New Roman" w:cs="Times New Roman"/>
                <w:sz w:val="20"/>
                <w:szCs w:val="20"/>
              </w:rPr>
            </w:pPr>
          </w:p>
        </w:tc>
        <w:tc>
          <w:tcPr>
            <w:tcW w:w="2333" w:type="dxa"/>
            <w:tcBorders>
              <w:top w:val="nil"/>
            </w:tcBorders>
          </w:tcPr>
          <w:p w:rsidR="00A00C37" w:rsidRPr="00A00C37" w:rsidRDefault="00A00C37" w:rsidP="00A00C37">
            <w:pPr>
              <w:rPr>
                <w:rFonts w:ascii="Times New Roman" w:hAnsi="Times New Roman" w:cs="Times New Roman"/>
                <w:sz w:val="20"/>
                <w:szCs w:val="20"/>
              </w:rPr>
            </w:pPr>
          </w:p>
        </w:tc>
      </w:tr>
    </w:tbl>
    <w:p w:rsidR="00A00C37" w:rsidRPr="00A00C37" w:rsidRDefault="00A00C37" w:rsidP="00A00C37">
      <w:pPr>
        <w:rPr>
          <w:rFonts w:ascii="Times New Roman" w:eastAsiaTheme="minorEastAsia" w:hAnsi="Times New Roman" w:cs="Times New Roman"/>
          <w:sz w:val="24"/>
          <w:szCs w:val="24"/>
          <w:lang w:eastAsia="ru-RU"/>
        </w:rPr>
      </w:pPr>
    </w:p>
    <w:p w:rsidR="00A00C37" w:rsidRPr="00A00C37" w:rsidRDefault="00A00C37" w:rsidP="00A00C37">
      <w:pPr>
        <w:rPr>
          <w:rFonts w:ascii="Times New Roman" w:eastAsiaTheme="minorEastAsia" w:hAnsi="Times New Roman" w:cs="Times New Roman"/>
          <w:sz w:val="24"/>
          <w:szCs w:val="24"/>
          <w:lang w:eastAsia="ru-RU"/>
        </w:rPr>
      </w:pPr>
    </w:p>
    <w:p w:rsidR="007B3985" w:rsidRDefault="00A00C37" w:rsidP="007B3985">
      <w:pPr>
        <w:rPr>
          <w:sz w:val="20"/>
          <w:szCs w:val="20"/>
        </w:rPr>
      </w:pPr>
      <w:r>
        <w:rPr>
          <w:noProof/>
          <w:sz w:val="20"/>
          <w:szCs w:val="20"/>
          <w:lang w:eastAsia="ru-RU"/>
        </w:rPr>
        <w:lastRenderedPageBreak/>
        <w:drawing>
          <wp:inline distT="0" distB="0" distL="0" distR="0">
            <wp:extent cx="4737571" cy="6759179"/>
            <wp:effectExtent l="0" t="1270" r="5080" b="5080"/>
            <wp:docPr id="11" name="Рисунок 11" descr="E:\надо\Старшая готова\ФЦКМ.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надо\Старшая готова\ФЦКМ.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5400000">
                      <a:off x="0" y="0"/>
                      <a:ext cx="4739674" cy="6762180"/>
                    </a:xfrm>
                    <a:prstGeom prst="rect">
                      <a:avLst/>
                    </a:prstGeom>
                    <a:noFill/>
                    <a:ln>
                      <a:noFill/>
                    </a:ln>
                  </pic:spPr>
                </pic:pic>
              </a:graphicData>
            </a:graphic>
          </wp:inline>
        </w:drawing>
      </w:r>
    </w:p>
    <w:p w:rsidR="00A00C37" w:rsidRPr="00A00C37" w:rsidRDefault="00A00C37" w:rsidP="007B3985">
      <w:pPr>
        <w:rPr>
          <w:sz w:val="20"/>
          <w:szCs w:val="20"/>
        </w:rPr>
      </w:pPr>
    </w:p>
    <w:tbl>
      <w:tblPr>
        <w:tblW w:w="15877"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80" w:firstRow="0" w:lastRow="0" w:firstColumn="1" w:lastColumn="0" w:noHBand="0" w:noVBand="0"/>
      </w:tblPr>
      <w:tblGrid>
        <w:gridCol w:w="993"/>
        <w:gridCol w:w="1134"/>
        <w:gridCol w:w="1986"/>
        <w:gridCol w:w="5668"/>
        <w:gridCol w:w="5103"/>
        <w:gridCol w:w="993"/>
      </w:tblGrid>
      <w:tr w:rsidR="00A00C37" w:rsidRPr="002D3599" w:rsidTr="00A00C37">
        <w:trPr>
          <w:trHeight w:val="653"/>
        </w:trPr>
        <w:tc>
          <w:tcPr>
            <w:tcW w:w="15877" w:type="dxa"/>
            <w:gridSpan w:val="6"/>
            <w:tcBorders>
              <w:top w:val="nil"/>
              <w:left w:val="nil"/>
              <w:bottom w:val="single" w:sz="4" w:space="0" w:color="auto"/>
              <w:right w:val="nil"/>
            </w:tcBorders>
          </w:tcPr>
          <w:p w:rsidR="00A00C37" w:rsidRDefault="00A00C37" w:rsidP="00A00C37">
            <w:pPr>
              <w:shd w:val="clear" w:color="auto" w:fill="FFFFFF"/>
              <w:spacing w:after="0" w:line="240" w:lineRule="auto"/>
              <w:jc w:val="center"/>
              <w:rPr>
                <w:rFonts w:ascii="Times New Roman" w:hAnsi="Times New Roman"/>
                <w:b/>
                <w:color w:val="000000"/>
                <w:sz w:val="24"/>
                <w:szCs w:val="24"/>
              </w:rPr>
            </w:pPr>
            <w:r>
              <w:rPr>
                <w:rFonts w:ascii="Times New Roman" w:hAnsi="Times New Roman"/>
                <w:b/>
                <w:color w:val="000000"/>
                <w:sz w:val="24"/>
                <w:szCs w:val="24"/>
              </w:rPr>
              <w:t>ОО «Познавательное развитие» (ФЦКМ /</w:t>
            </w:r>
            <w:r>
              <w:t xml:space="preserve"> </w:t>
            </w:r>
            <w:r w:rsidRPr="007C56B0">
              <w:rPr>
                <w:rFonts w:ascii="Times New Roman" w:hAnsi="Times New Roman"/>
                <w:b/>
                <w:color w:val="000000"/>
                <w:sz w:val="24"/>
                <w:szCs w:val="24"/>
              </w:rPr>
              <w:t>Әйләнә - тире белән таныштыру</w:t>
            </w:r>
            <w:r>
              <w:rPr>
                <w:rFonts w:ascii="Times New Roman" w:hAnsi="Times New Roman"/>
                <w:b/>
                <w:color w:val="000000"/>
                <w:sz w:val="24"/>
                <w:szCs w:val="24"/>
              </w:rPr>
              <w:t>)</w:t>
            </w:r>
          </w:p>
          <w:p w:rsidR="00A00C37" w:rsidRPr="007C56B0" w:rsidRDefault="00A00C37" w:rsidP="00A00C37">
            <w:pPr>
              <w:shd w:val="clear" w:color="auto" w:fill="FFFFFF"/>
              <w:spacing w:after="0" w:line="240" w:lineRule="auto"/>
              <w:jc w:val="center"/>
              <w:rPr>
                <w:rFonts w:ascii="Times New Roman" w:hAnsi="Times New Roman"/>
                <w:b/>
                <w:color w:val="000000"/>
                <w:sz w:val="24"/>
                <w:szCs w:val="24"/>
              </w:rPr>
            </w:pPr>
            <w:r>
              <w:rPr>
                <w:rFonts w:ascii="Times New Roman" w:hAnsi="Times New Roman"/>
                <w:b/>
                <w:color w:val="000000"/>
                <w:sz w:val="24"/>
                <w:szCs w:val="24"/>
              </w:rPr>
              <w:t>в старшей группе на 2021-2022 уч. год</w:t>
            </w:r>
          </w:p>
        </w:tc>
      </w:tr>
      <w:tr w:rsidR="00A00C37" w:rsidRPr="002D3599" w:rsidTr="00A00C37">
        <w:trPr>
          <w:trHeight w:val="188"/>
        </w:trPr>
        <w:tc>
          <w:tcPr>
            <w:tcW w:w="993" w:type="dxa"/>
          </w:tcPr>
          <w:p w:rsidR="00A00C37" w:rsidRPr="007C56B0" w:rsidRDefault="00A00C37" w:rsidP="00A00C37">
            <w:pPr>
              <w:spacing w:after="0" w:line="240" w:lineRule="atLeast"/>
              <w:jc w:val="center"/>
              <w:rPr>
                <w:rFonts w:ascii="Times New Roman" w:hAnsi="Times New Roman"/>
                <w:b/>
                <w:color w:val="000000"/>
                <w:sz w:val="24"/>
                <w:szCs w:val="24"/>
              </w:rPr>
            </w:pPr>
            <w:r w:rsidRPr="007C56B0">
              <w:rPr>
                <w:rFonts w:ascii="Times New Roman" w:hAnsi="Times New Roman"/>
                <w:b/>
                <w:color w:val="000000"/>
                <w:sz w:val="24"/>
                <w:szCs w:val="24"/>
              </w:rPr>
              <w:t>Месяц</w:t>
            </w:r>
          </w:p>
        </w:tc>
        <w:tc>
          <w:tcPr>
            <w:tcW w:w="1134" w:type="dxa"/>
          </w:tcPr>
          <w:p w:rsidR="00A00C37" w:rsidRPr="007C56B0" w:rsidRDefault="00A00C37" w:rsidP="00A00C37">
            <w:pPr>
              <w:spacing w:after="0" w:line="240" w:lineRule="atLeast"/>
              <w:jc w:val="center"/>
              <w:rPr>
                <w:rFonts w:ascii="Times New Roman" w:hAnsi="Times New Roman"/>
                <w:b/>
                <w:color w:val="000000"/>
                <w:sz w:val="24"/>
                <w:szCs w:val="24"/>
              </w:rPr>
            </w:pPr>
            <w:r w:rsidRPr="007C56B0">
              <w:rPr>
                <w:rFonts w:ascii="Times New Roman" w:hAnsi="Times New Roman"/>
                <w:b/>
                <w:color w:val="000000"/>
                <w:sz w:val="24"/>
                <w:szCs w:val="24"/>
              </w:rPr>
              <w:t>Неделя</w:t>
            </w:r>
          </w:p>
        </w:tc>
        <w:tc>
          <w:tcPr>
            <w:tcW w:w="12757" w:type="dxa"/>
            <w:gridSpan w:val="3"/>
          </w:tcPr>
          <w:p w:rsidR="00A00C37" w:rsidRPr="007C56B0" w:rsidRDefault="00A00C37" w:rsidP="00A00C37">
            <w:pPr>
              <w:spacing w:after="0" w:line="240" w:lineRule="atLeast"/>
              <w:jc w:val="center"/>
              <w:rPr>
                <w:rFonts w:ascii="Times New Roman" w:hAnsi="Times New Roman"/>
                <w:b/>
                <w:color w:val="000000"/>
                <w:sz w:val="24"/>
                <w:szCs w:val="24"/>
              </w:rPr>
            </w:pPr>
            <w:r w:rsidRPr="007C56B0">
              <w:rPr>
                <w:rFonts w:ascii="Times New Roman" w:hAnsi="Times New Roman"/>
                <w:b/>
                <w:bCs/>
                <w:color w:val="000000"/>
                <w:sz w:val="24"/>
                <w:szCs w:val="24"/>
                <w:u w:val="single"/>
              </w:rPr>
              <w:t>ПОЗНАНИЕ (ФЦКМ</w:t>
            </w:r>
            <w:r>
              <w:rPr>
                <w:rFonts w:ascii="Times New Roman" w:hAnsi="Times New Roman"/>
                <w:b/>
                <w:bCs/>
                <w:color w:val="000000"/>
                <w:sz w:val="24"/>
                <w:szCs w:val="24"/>
                <w:u w:val="single"/>
              </w:rPr>
              <w:t>/</w:t>
            </w:r>
            <w:r>
              <w:t xml:space="preserve"> </w:t>
            </w:r>
            <w:r w:rsidRPr="006A5973">
              <w:rPr>
                <w:rFonts w:ascii="Times New Roman" w:hAnsi="Times New Roman"/>
                <w:b/>
                <w:bCs/>
                <w:color w:val="000000"/>
                <w:sz w:val="24"/>
                <w:szCs w:val="24"/>
                <w:u w:val="single"/>
              </w:rPr>
              <w:t>Әйләнә - тире белән таныштыру</w:t>
            </w:r>
            <w:r w:rsidRPr="007C56B0">
              <w:rPr>
                <w:rFonts w:ascii="Times New Roman" w:hAnsi="Times New Roman"/>
                <w:b/>
                <w:bCs/>
                <w:color w:val="000000"/>
                <w:sz w:val="24"/>
                <w:szCs w:val="24"/>
                <w:u w:val="single"/>
              </w:rPr>
              <w:t>)</w:t>
            </w:r>
          </w:p>
        </w:tc>
        <w:tc>
          <w:tcPr>
            <w:tcW w:w="993" w:type="dxa"/>
          </w:tcPr>
          <w:p w:rsidR="00A00C37" w:rsidRPr="007C56B0" w:rsidRDefault="00A00C37" w:rsidP="00A00C37">
            <w:pPr>
              <w:spacing w:after="0" w:line="240" w:lineRule="atLeast"/>
              <w:rPr>
                <w:rFonts w:ascii="Times New Roman" w:hAnsi="Times New Roman"/>
                <w:b/>
                <w:color w:val="000000"/>
                <w:sz w:val="24"/>
                <w:szCs w:val="24"/>
              </w:rPr>
            </w:pPr>
            <w:r w:rsidRPr="00643D39">
              <w:rPr>
                <w:rFonts w:ascii="Times New Roman" w:hAnsi="Times New Roman"/>
                <w:b/>
                <w:color w:val="000000"/>
                <w:sz w:val="20"/>
                <w:szCs w:val="24"/>
              </w:rPr>
              <w:t>Страницы</w:t>
            </w:r>
          </w:p>
        </w:tc>
      </w:tr>
      <w:tr w:rsidR="00A00C37" w:rsidRPr="002D3599" w:rsidTr="00A00C37">
        <w:trPr>
          <w:trHeight w:val="402"/>
        </w:trPr>
        <w:tc>
          <w:tcPr>
            <w:tcW w:w="993" w:type="dxa"/>
          </w:tcPr>
          <w:p w:rsidR="00A00C37" w:rsidRPr="007C56B0" w:rsidRDefault="00A00C37" w:rsidP="00A00C37">
            <w:pPr>
              <w:spacing w:after="0" w:line="240" w:lineRule="atLeast"/>
              <w:jc w:val="center"/>
              <w:rPr>
                <w:rFonts w:ascii="Times New Roman" w:hAnsi="Times New Roman"/>
                <w:b/>
                <w:color w:val="000000"/>
                <w:sz w:val="24"/>
                <w:szCs w:val="24"/>
              </w:rPr>
            </w:pPr>
          </w:p>
        </w:tc>
        <w:tc>
          <w:tcPr>
            <w:tcW w:w="1134" w:type="dxa"/>
          </w:tcPr>
          <w:p w:rsidR="00A00C37" w:rsidRPr="007C56B0" w:rsidRDefault="00A00C37" w:rsidP="00A00C37">
            <w:pPr>
              <w:spacing w:after="0" w:line="240" w:lineRule="atLeast"/>
              <w:jc w:val="center"/>
              <w:rPr>
                <w:rFonts w:ascii="Times New Roman" w:hAnsi="Times New Roman"/>
                <w:b/>
                <w:color w:val="000000"/>
                <w:sz w:val="24"/>
                <w:szCs w:val="24"/>
              </w:rPr>
            </w:pPr>
          </w:p>
        </w:tc>
        <w:tc>
          <w:tcPr>
            <w:tcW w:w="1986" w:type="dxa"/>
          </w:tcPr>
          <w:p w:rsidR="00A00C37" w:rsidRPr="007C56B0" w:rsidRDefault="00A00C37" w:rsidP="00A00C37">
            <w:pPr>
              <w:spacing w:after="0" w:line="240" w:lineRule="atLeast"/>
              <w:jc w:val="center"/>
              <w:rPr>
                <w:rFonts w:ascii="Times New Roman" w:hAnsi="Times New Roman"/>
                <w:b/>
                <w:color w:val="000000"/>
                <w:sz w:val="24"/>
                <w:szCs w:val="24"/>
              </w:rPr>
            </w:pPr>
            <w:r w:rsidRPr="007C56B0">
              <w:rPr>
                <w:rFonts w:ascii="Times New Roman" w:hAnsi="Times New Roman"/>
                <w:b/>
                <w:color w:val="000000"/>
                <w:sz w:val="24"/>
                <w:szCs w:val="24"/>
              </w:rPr>
              <w:t>Тема</w:t>
            </w:r>
          </w:p>
        </w:tc>
        <w:tc>
          <w:tcPr>
            <w:tcW w:w="5668" w:type="dxa"/>
          </w:tcPr>
          <w:p w:rsidR="00A00C37" w:rsidRPr="007C56B0" w:rsidRDefault="00A00C37" w:rsidP="00A00C37">
            <w:pPr>
              <w:spacing w:after="0" w:line="240" w:lineRule="atLeast"/>
              <w:jc w:val="center"/>
              <w:rPr>
                <w:rFonts w:ascii="Times New Roman" w:hAnsi="Times New Roman"/>
                <w:b/>
                <w:color w:val="000000"/>
                <w:sz w:val="24"/>
                <w:szCs w:val="24"/>
              </w:rPr>
            </w:pPr>
            <w:r w:rsidRPr="007C56B0">
              <w:rPr>
                <w:rFonts w:ascii="Times New Roman" w:hAnsi="Times New Roman"/>
                <w:b/>
                <w:color w:val="000000"/>
                <w:sz w:val="24"/>
                <w:szCs w:val="24"/>
              </w:rPr>
              <w:t>Цели и задачи</w:t>
            </w:r>
            <w:r>
              <w:rPr>
                <w:rFonts w:ascii="Times New Roman" w:hAnsi="Times New Roman"/>
                <w:b/>
                <w:color w:val="000000"/>
                <w:sz w:val="24"/>
                <w:szCs w:val="24"/>
                <w:lang w:val="tt-RU"/>
              </w:rPr>
              <w:t xml:space="preserve">.         </w:t>
            </w:r>
            <w:r>
              <w:rPr>
                <w:rFonts w:ascii="Times New Roman" w:hAnsi="Times New Roman"/>
                <w:b/>
                <w:color w:val="000000"/>
                <w:sz w:val="24"/>
                <w:szCs w:val="24"/>
              </w:rPr>
              <w:t>Максат.</w:t>
            </w:r>
          </w:p>
        </w:tc>
        <w:tc>
          <w:tcPr>
            <w:tcW w:w="5103" w:type="dxa"/>
          </w:tcPr>
          <w:p w:rsidR="00A00C37" w:rsidRPr="00643D39" w:rsidRDefault="00A00C37" w:rsidP="00A00C37">
            <w:pPr>
              <w:spacing w:after="0" w:line="240" w:lineRule="atLeast"/>
              <w:jc w:val="center"/>
              <w:rPr>
                <w:rFonts w:ascii="Times New Roman" w:hAnsi="Times New Roman"/>
                <w:b/>
                <w:color w:val="000000"/>
                <w:sz w:val="24"/>
                <w:szCs w:val="24"/>
              </w:rPr>
            </w:pPr>
            <w:r w:rsidRPr="007C56B0">
              <w:rPr>
                <w:rFonts w:ascii="Times New Roman" w:hAnsi="Times New Roman"/>
                <w:b/>
                <w:color w:val="000000"/>
                <w:sz w:val="24"/>
                <w:szCs w:val="24"/>
              </w:rPr>
              <w:t>Структура</w:t>
            </w:r>
            <w:r>
              <w:rPr>
                <w:rFonts w:ascii="Times New Roman" w:hAnsi="Times New Roman"/>
                <w:b/>
                <w:color w:val="000000"/>
                <w:sz w:val="24"/>
                <w:szCs w:val="24"/>
                <w:lang w:val="tt-RU"/>
              </w:rPr>
              <w:t xml:space="preserve">          </w:t>
            </w:r>
            <w:r>
              <w:rPr>
                <w:rFonts w:ascii="Times New Roman" w:hAnsi="Times New Roman"/>
                <w:b/>
                <w:color w:val="000000"/>
                <w:sz w:val="24"/>
                <w:szCs w:val="24"/>
              </w:rPr>
              <w:t>Эш т</w:t>
            </w:r>
            <w:r>
              <w:rPr>
                <w:rFonts w:ascii="Times New Roman" w:hAnsi="Times New Roman"/>
                <w:b/>
                <w:color w:val="000000"/>
                <w:sz w:val="24"/>
                <w:szCs w:val="24"/>
                <w:lang w:val="tt-RU"/>
              </w:rPr>
              <w:t>өре</w:t>
            </w:r>
          </w:p>
        </w:tc>
        <w:tc>
          <w:tcPr>
            <w:tcW w:w="993" w:type="dxa"/>
          </w:tcPr>
          <w:p w:rsidR="00A00C37" w:rsidRPr="007C56B0" w:rsidRDefault="00A00C37" w:rsidP="00A00C37">
            <w:pPr>
              <w:spacing w:after="0" w:line="240" w:lineRule="atLeast"/>
              <w:rPr>
                <w:rFonts w:ascii="Times New Roman" w:hAnsi="Times New Roman"/>
                <w:b/>
                <w:color w:val="000000"/>
                <w:sz w:val="24"/>
                <w:szCs w:val="24"/>
              </w:rPr>
            </w:pPr>
          </w:p>
        </w:tc>
      </w:tr>
      <w:tr w:rsidR="00A00C37" w:rsidRPr="002D3599" w:rsidTr="00A00C37">
        <w:trPr>
          <w:trHeight w:val="2242"/>
        </w:trPr>
        <w:tc>
          <w:tcPr>
            <w:tcW w:w="993" w:type="dxa"/>
            <w:tcBorders>
              <w:bottom w:val="single" w:sz="4" w:space="0" w:color="auto"/>
            </w:tcBorders>
          </w:tcPr>
          <w:p w:rsidR="00A00C37" w:rsidRPr="002D3599" w:rsidRDefault="00A00C37" w:rsidP="00A00C37">
            <w:pPr>
              <w:spacing w:after="0" w:line="240" w:lineRule="atLeast"/>
              <w:jc w:val="center"/>
              <w:rPr>
                <w:rFonts w:ascii="Times New Roman" w:hAnsi="Times New Roman"/>
                <w:sz w:val="20"/>
                <w:szCs w:val="20"/>
              </w:rPr>
            </w:pPr>
            <w:r>
              <w:rPr>
                <w:rFonts w:ascii="Times New Roman" w:hAnsi="Times New Roman"/>
                <w:sz w:val="20"/>
                <w:szCs w:val="20"/>
              </w:rPr>
              <w:lastRenderedPageBreak/>
              <w:t>С</w:t>
            </w:r>
            <w:r w:rsidRPr="002D3599">
              <w:rPr>
                <w:rFonts w:ascii="Times New Roman" w:hAnsi="Times New Roman"/>
                <w:sz w:val="20"/>
                <w:szCs w:val="20"/>
              </w:rPr>
              <w:t>ентябрь</w:t>
            </w:r>
          </w:p>
        </w:tc>
        <w:tc>
          <w:tcPr>
            <w:tcW w:w="1134" w:type="dxa"/>
            <w:tcBorders>
              <w:bottom w:val="single" w:sz="4" w:space="0" w:color="auto"/>
            </w:tcBorders>
          </w:tcPr>
          <w:p w:rsidR="00A00C37" w:rsidRPr="002D3599" w:rsidRDefault="00A00C37" w:rsidP="00A00C37">
            <w:pPr>
              <w:spacing w:after="0" w:line="240" w:lineRule="atLeast"/>
              <w:rPr>
                <w:rFonts w:ascii="Times New Roman" w:hAnsi="Times New Roman"/>
                <w:b/>
                <w:iCs/>
                <w:sz w:val="20"/>
                <w:szCs w:val="20"/>
              </w:rPr>
            </w:pPr>
            <w:r w:rsidRPr="002D3599">
              <w:rPr>
                <w:rFonts w:ascii="Times New Roman" w:hAnsi="Times New Roman"/>
                <w:iCs/>
                <w:sz w:val="20"/>
                <w:szCs w:val="20"/>
              </w:rPr>
              <w:t>1.</w:t>
            </w:r>
          </w:p>
        </w:tc>
        <w:tc>
          <w:tcPr>
            <w:tcW w:w="1986" w:type="dxa"/>
            <w:tcBorders>
              <w:bottom w:val="single" w:sz="4" w:space="0" w:color="auto"/>
            </w:tcBorders>
          </w:tcPr>
          <w:p w:rsidR="00A00C37" w:rsidRPr="002D3599" w:rsidRDefault="00A00C37" w:rsidP="00A00C37">
            <w:pPr>
              <w:spacing w:after="0" w:line="240" w:lineRule="atLeast"/>
              <w:rPr>
                <w:rFonts w:ascii="Times New Roman" w:hAnsi="Times New Roman"/>
                <w:i/>
                <w:iCs/>
                <w:color w:val="4F81BD"/>
                <w:sz w:val="20"/>
                <w:szCs w:val="20"/>
              </w:rPr>
            </w:pPr>
            <w:r w:rsidRPr="002D3599">
              <w:rPr>
                <w:rFonts w:ascii="Times New Roman" w:hAnsi="Times New Roman"/>
                <w:color w:val="000000"/>
                <w:sz w:val="20"/>
                <w:szCs w:val="20"/>
              </w:rPr>
              <w:t>В мире людей. Моя семья. Мое имя.</w:t>
            </w:r>
          </w:p>
        </w:tc>
        <w:tc>
          <w:tcPr>
            <w:tcW w:w="5668" w:type="dxa"/>
            <w:tcBorders>
              <w:bottom w:val="single" w:sz="4" w:space="0" w:color="auto"/>
            </w:tcBorders>
          </w:tcPr>
          <w:p w:rsidR="00A00C37" w:rsidRPr="002D3599" w:rsidRDefault="00A00C37" w:rsidP="00A00C37">
            <w:pPr>
              <w:spacing w:after="0" w:line="240" w:lineRule="atLeast"/>
              <w:rPr>
                <w:rFonts w:ascii="Times New Roman" w:hAnsi="Times New Roman"/>
                <w:color w:val="000000"/>
                <w:sz w:val="20"/>
                <w:szCs w:val="20"/>
              </w:rPr>
            </w:pPr>
            <w:r w:rsidRPr="002D3599">
              <w:rPr>
                <w:rFonts w:ascii="Times New Roman" w:hAnsi="Times New Roman"/>
                <w:color w:val="000000"/>
                <w:sz w:val="20"/>
                <w:szCs w:val="20"/>
              </w:rPr>
              <w:t>Сформировать представление о семье, как о людях, которые живут вместе, воспитывать желание заботиться о близких, вызвать чувство гордости за свою семью. Учить правильно называть всех членов семьи. Развивать представление о семье как о людях, которые живут вместе любят друг друга.. Снизить уровень тревожности, развить коммуникативные навыки. Развивать навыки общения. Воспитание доброго отношения к себе и окружающим, к своему имени. Учить представляться, называя свое полное имя.</w:t>
            </w:r>
          </w:p>
        </w:tc>
        <w:tc>
          <w:tcPr>
            <w:tcW w:w="5103" w:type="dxa"/>
            <w:tcBorders>
              <w:bottom w:val="single" w:sz="4" w:space="0" w:color="auto"/>
            </w:tcBorders>
          </w:tcPr>
          <w:p w:rsidR="00A00C37" w:rsidRPr="002D3599" w:rsidRDefault="00A00C37" w:rsidP="00A00C37">
            <w:pPr>
              <w:spacing w:after="0" w:line="240" w:lineRule="auto"/>
              <w:rPr>
                <w:rFonts w:ascii="Times New Roman" w:hAnsi="Times New Roman"/>
                <w:sz w:val="20"/>
                <w:szCs w:val="20"/>
              </w:rPr>
            </w:pPr>
            <w:r w:rsidRPr="002D3599">
              <w:rPr>
                <w:rFonts w:ascii="Times New Roman" w:hAnsi="Times New Roman"/>
                <w:sz w:val="20"/>
                <w:szCs w:val="20"/>
              </w:rPr>
              <w:t>1.Организационный момент .Стих.</w:t>
            </w:r>
          </w:p>
          <w:p w:rsidR="00A00C37" w:rsidRPr="002D3599" w:rsidRDefault="00A00C37" w:rsidP="00A00C37">
            <w:pPr>
              <w:spacing w:after="0" w:line="240" w:lineRule="auto"/>
              <w:rPr>
                <w:rFonts w:ascii="Times New Roman" w:hAnsi="Times New Roman"/>
                <w:sz w:val="20"/>
                <w:szCs w:val="20"/>
              </w:rPr>
            </w:pPr>
            <w:r w:rsidRPr="002D3599">
              <w:rPr>
                <w:rFonts w:ascii="Times New Roman" w:hAnsi="Times New Roman"/>
                <w:sz w:val="20"/>
                <w:szCs w:val="20"/>
              </w:rPr>
              <w:t>2.Рассказываем о семье.</w:t>
            </w:r>
          </w:p>
          <w:p w:rsidR="00A00C37" w:rsidRPr="002D3599" w:rsidRDefault="00A00C37" w:rsidP="00A00C37">
            <w:pPr>
              <w:spacing w:after="0" w:line="240" w:lineRule="auto"/>
              <w:rPr>
                <w:rFonts w:ascii="Times New Roman" w:hAnsi="Times New Roman"/>
                <w:sz w:val="20"/>
                <w:szCs w:val="20"/>
              </w:rPr>
            </w:pPr>
            <w:r w:rsidRPr="002D3599">
              <w:rPr>
                <w:rFonts w:ascii="Times New Roman" w:hAnsi="Times New Roman"/>
                <w:sz w:val="20"/>
                <w:szCs w:val="20"/>
              </w:rPr>
              <w:t>3. Пантомимы.</w:t>
            </w:r>
          </w:p>
          <w:p w:rsidR="00A00C37" w:rsidRPr="002D3599" w:rsidRDefault="00A00C37" w:rsidP="00A00C37">
            <w:pPr>
              <w:spacing w:after="0" w:line="240" w:lineRule="auto"/>
              <w:rPr>
                <w:rFonts w:ascii="Times New Roman" w:hAnsi="Times New Roman"/>
                <w:sz w:val="20"/>
                <w:szCs w:val="20"/>
              </w:rPr>
            </w:pPr>
            <w:r w:rsidRPr="002D3599">
              <w:rPr>
                <w:rFonts w:ascii="Times New Roman" w:hAnsi="Times New Roman"/>
                <w:sz w:val="20"/>
                <w:szCs w:val="20"/>
              </w:rPr>
              <w:t>4. Игра» Собери цыпочку».</w:t>
            </w:r>
          </w:p>
          <w:p w:rsidR="00A00C37" w:rsidRPr="002D3599" w:rsidRDefault="00A00C37" w:rsidP="00A00C37">
            <w:pPr>
              <w:spacing w:after="0" w:line="240" w:lineRule="auto"/>
              <w:rPr>
                <w:rFonts w:ascii="Times New Roman" w:hAnsi="Times New Roman"/>
                <w:sz w:val="20"/>
                <w:szCs w:val="20"/>
              </w:rPr>
            </w:pPr>
            <w:r w:rsidRPr="002D3599">
              <w:rPr>
                <w:rFonts w:ascii="Times New Roman" w:hAnsi="Times New Roman"/>
                <w:sz w:val="20"/>
                <w:szCs w:val="20"/>
              </w:rPr>
              <w:t>5. Чтение стих О. Дриз. Беседа по вопроам.</w:t>
            </w:r>
          </w:p>
          <w:p w:rsidR="00A00C37" w:rsidRPr="002D3599" w:rsidRDefault="00A00C37" w:rsidP="00A00C37">
            <w:pPr>
              <w:spacing w:after="0" w:line="240" w:lineRule="auto"/>
              <w:rPr>
                <w:rFonts w:ascii="Times New Roman" w:hAnsi="Times New Roman"/>
                <w:sz w:val="20"/>
                <w:szCs w:val="20"/>
              </w:rPr>
            </w:pPr>
            <w:r w:rsidRPr="002D3599">
              <w:rPr>
                <w:rFonts w:ascii="Times New Roman" w:hAnsi="Times New Roman"/>
                <w:sz w:val="20"/>
                <w:szCs w:val="20"/>
              </w:rPr>
              <w:t>6.Пальчиковая игра « Дружная семья».</w:t>
            </w:r>
          </w:p>
          <w:p w:rsidR="00A00C37" w:rsidRPr="002D3599" w:rsidRDefault="00A00C37" w:rsidP="00A00C37">
            <w:pPr>
              <w:spacing w:after="0" w:line="240" w:lineRule="auto"/>
              <w:rPr>
                <w:rFonts w:ascii="Times New Roman" w:hAnsi="Times New Roman"/>
                <w:sz w:val="20"/>
                <w:szCs w:val="20"/>
              </w:rPr>
            </w:pPr>
            <w:r w:rsidRPr="002D3599">
              <w:rPr>
                <w:rFonts w:ascii="Times New Roman" w:hAnsi="Times New Roman"/>
                <w:sz w:val="20"/>
                <w:szCs w:val="20"/>
              </w:rPr>
              <w:t>7. Чтение пословиц.</w:t>
            </w:r>
          </w:p>
        </w:tc>
        <w:tc>
          <w:tcPr>
            <w:tcW w:w="993" w:type="dxa"/>
            <w:tcBorders>
              <w:bottom w:val="single" w:sz="4" w:space="0" w:color="auto"/>
            </w:tcBorders>
          </w:tcPr>
          <w:p w:rsidR="00A00C37" w:rsidRPr="002D3599" w:rsidRDefault="00A00C37" w:rsidP="00A00C37">
            <w:pPr>
              <w:spacing w:after="0" w:line="240" w:lineRule="auto"/>
              <w:rPr>
                <w:rFonts w:ascii="Times New Roman" w:hAnsi="Times New Roman"/>
                <w:color w:val="666666"/>
                <w:sz w:val="20"/>
                <w:szCs w:val="20"/>
              </w:rPr>
            </w:pPr>
            <w:r w:rsidRPr="002D3599">
              <w:rPr>
                <w:rFonts w:ascii="Times New Roman" w:hAnsi="Times New Roman"/>
                <w:color w:val="666666"/>
                <w:sz w:val="20"/>
                <w:szCs w:val="20"/>
              </w:rPr>
              <w:t>.</w:t>
            </w:r>
          </w:p>
        </w:tc>
      </w:tr>
      <w:tr w:rsidR="00A00C37" w:rsidRPr="002D3599" w:rsidTr="00A00C37">
        <w:trPr>
          <w:trHeight w:val="330"/>
        </w:trPr>
        <w:tc>
          <w:tcPr>
            <w:tcW w:w="993" w:type="dxa"/>
            <w:tcBorders>
              <w:top w:val="single" w:sz="4" w:space="0" w:color="auto"/>
            </w:tcBorders>
          </w:tcPr>
          <w:p w:rsidR="00A00C37" w:rsidRPr="002D3599" w:rsidRDefault="00A00C37" w:rsidP="00A00C37">
            <w:pPr>
              <w:spacing w:after="0" w:line="240" w:lineRule="atLeast"/>
              <w:jc w:val="center"/>
              <w:rPr>
                <w:rFonts w:ascii="Times New Roman" w:hAnsi="Times New Roman"/>
                <w:sz w:val="20"/>
                <w:szCs w:val="20"/>
              </w:rPr>
            </w:pPr>
          </w:p>
        </w:tc>
        <w:tc>
          <w:tcPr>
            <w:tcW w:w="1134" w:type="dxa"/>
            <w:tcBorders>
              <w:top w:val="single" w:sz="4" w:space="0" w:color="auto"/>
            </w:tcBorders>
          </w:tcPr>
          <w:p w:rsidR="00A00C37" w:rsidRPr="002D3599" w:rsidRDefault="00A00C37" w:rsidP="00A00C37">
            <w:pPr>
              <w:spacing w:after="0" w:line="240" w:lineRule="atLeast"/>
              <w:rPr>
                <w:rFonts w:ascii="Times New Roman" w:hAnsi="Times New Roman"/>
                <w:iCs/>
                <w:sz w:val="20"/>
                <w:szCs w:val="20"/>
              </w:rPr>
            </w:pPr>
            <w:r w:rsidRPr="002D3599">
              <w:rPr>
                <w:rFonts w:ascii="Times New Roman" w:hAnsi="Times New Roman"/>
                <w:iCs/>
                <w:sz w:val="20"/>
                <w:szCs w:val="20"/>
              </w:rPr>
              <w:t>2.</w:t>
            </w:r>
          </w:p>
        </w:tc>
        <w:tc>
          <w:tcPr>
            <w:tcW w:w="1986" w:type="dxa"/>
            <w:tcBorders>
              <w:top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rPr>
              <w:t>1 сентябрь –Беле</w:t>
            </w:r>
            <w:r w:rsidRPr="002D3599">
              <w:rPr>
                <w:rFonts w:ascii="Times New Roman" w:hAnsi="Times New Roman"/>
                <w:color w:val="000000"/>
                <w:sz w:val="20"/>
                <w:szCs w:val="20"/>
                <w:lang w:val="tt-RU"/>
              </w:rPr>
              <w:t>м көне.</w:t>
            </w:r>
          </w:p>
        </w:tc>
        <w:tc>
          <w:tcPr>
            <w:tcW w:w="5668" w:type="dxa"/>
            <w:tcBorders>
              <w:top w:val="single" w:sz="4" w:space="0" w:color="auto"/>
            </w:tcBorders>
          </w:tcPr>
          <w:p w:rsidR="00A00C37" w:rsidRPr="002D3599" w:rsidRDefault="00A00C37" w:rsidP="00A00C37">
            <w:pPr>
              <w:spacing w:after="0" w:line="240" w:lineRule="atLeast"/>
              <w:rPr>
                <w:rFonts w:ascii="Times New Roman" w:hAnsi="Times New Roman"/>
                <w:sz w:val="20"/>
                <w:szCs w:val="20"/>
                <w:lang w:val="tt-RU"/>
              </w:rPr>
            </w:pPr>
            <w:r w:rsidRPr="002D3599">
              <w:rPr>
                <w:rFonts w:ascii="Times New Roman" w:hAnsi="Times New Roman"/>
                <w:sz w:val="20"/>
                <w:szCs w:val="20"/>
                <w:lang w:val="tt-RU"/>
              </w:rPr>
              <w:t>Балаларда мәктәп белән кызыксыну хисләрен уяту, сораулар ярдәмендә балаларның сөйләм телен үстерү, сөйләшергә этәрү, балаларны мәктәп тормышы белән таныштыру.</w:t>
            </w:r>
          </w:p>
        </w:tc>
        <w:tc>
          <w:tcPr>
            <w:tcW w:w="5103" w:type="dxa"/>
            <w:tcBorders>
              <w:top w:val="single" w:sz="4" w:space="0" w:color="auto"/>
              <w:bottom w:val="single" w:sz="4" w:space="0" w:color="auto"/>
            </w:tcBorders>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1.Кереш.</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2. Төп өлеш: мәктәп турында сөйләшү.</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3.Уен” Дөрес әйт”</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4.Биремнәр.</w:t>
            </w:r>
          </w:p>
        </w:tc>
        <w:tc>
          <w:tcPr>
            <w:tcW w:w="993" w:type="dxa"/>
            <w:tcBorders>
              <w:top w:val="single" w:sz="4" w:space="0" w:color="auto"/>
              <w:bottom w:val="single" w:sz="4" w:space="0" w:color="auto"/>
            </w:tcBorders>
          </w:tcPr>
          <w:p w:rsidR="00A00C37" w:rsidRPr="002D3599" w:rsidRDefault="00A00C37" w:rsidP="00A00C37">
            <w:pPr>
              <w:spacing w:after="0" w:line="240" w:lineRule="auto"/>
              <w:ind w:left="-173" w:firstLine="173"/>
              <w:rPr>
                <w:rFonts w:ascii="Times New Roman" w:hAnsi="Times New Roman"/>
                <w:sz w:val="20"/>
                <w:szCs w:val="20"/>
                <w:lang w:val="tt-RU"/>
              </w:rPr>
            </w:pPr>
            <w:r w:rsidRPr="002D3599">
              <w:rPr>
                <w:rFonts w:ascii="Times New Roman" w:hAnsi="Times New Roman"/>
                <w:sz w:val="20"/>
                <w:szCs w:val="20"/>
                <w:lang w:val="tt-RU"/>
              </w:rPr>
              <w:t>16 б.</w:t>
            </w:r>
          </w:p>
        </w:tc>
      </w:tr>
      <w:tr w:rsidR="00A00C37" w:rsidRPr="002D3599" w:rsidTr="00A00C37">
        <w:trPr>
          <w:trHeight w:val="1187"/>
        </w:trPr>
        <w:tc>
          <w:tcPr>
            <w:tcW w:w="993" w:type="dxa"/>
            <w:tcBorders>
              <w:bottom w:val="single" w:sz="4" w:space="0" w:color="auto"/>
            </w:tcBorders>
          </w:tcPr>
          <w:p w:rsidR="00A00C37" w:rsidRPr="002D3599" w:rsidRDefault="00A00C37" w:rsidP="00A00C37">
            <w:pPr>
              <w:spacing w:after="0" w:line="240" w:lineRule="atLeast"/>
              <w:jc w:val="center"/>
              <w:rPr>
                <w:rFonts w:ascii="Times New Roman" w:hAnsi="Times New Roman"/>
                <w:color w:val="000000"/>
                <w:sz w:val="20"/>
                <w:szCs w:val="20"/>
                <w:lang w:val="tt-RU"/>
              </w:rPr>
            </w:pPr>
          </w:p>
        </w:tc>
        <w:tc>
          <w:tcPr>
            <w:tcW w:w="1134" w:type="dxa"/>
            <w:tcBorders>
              <w:bottom w:val="single" w:sz="4" w:space="0" w:color="auto"/>
            </w:tcBorders>
          </w:tcPr>
          <w:p w:rsidR="00A00C37" w:rsidRPr="002D3599" w:rsidRDefault="00A00C37" w:rsidP="00A00C37">
            <w:pPr>
              <w:spacing w:after="0" w:line="240" w:lineRule="atLeast"/>
              <w:rPr>
                <w:rFonts w:ascii="Times New Roman" w:hAnsi="Times New Roman"/>
                <w:color w:val="000000"/>
                <w:sz w:val="20"/>
                <w:szCs w:val="20"/>
              </w:rPr>
            </w:pPr>
            <w:r w:rsidRPr="002D3599">
              <w:rPr>
                <w:rFonts w:ascii="Times New Roman" w:hAnsi="Times New Roman"/>
                <w:color w:val="000000"/>
                <w:sz w:val="20"/>
                <w:szCs w:val="20"/>
              </w:rPr>
              <w:t>3</w:t>
            </w:r>
          </w:p>
        </w:tc>
        <w:tc>
          <w:tcPr>
            <w:tcW w:w="1986" w:type="dxa"/>
            <w:tcBorders>
              <w:bottom w:val="single" w:sz="4" w:space="0" w:color="auto"/>
            </w:tcBorders>
          </w:tcPr>
          <w:p w:rsidR="00A00C37" w:rsidRPr="002D3599" w:rsidRDefault="00A00C37" w:rsidP="00A00C37">
            <w:pPr>
              <w:spacing w:after="0" w:line="240" w:lineRule="atLeast"/>
              <w:rPr>
                <w:rFonts w:ascii="Times New Roman" w:hAnsi="Times New Roman"/>
                <w:color w:val="000000"/>
                <w:sz w:val="20"/>
                <w:szCs w:val="20"/>
              </w:rPr>
            </w:pPr>
            <w:r w:rsidRPr="002D3599">
              <w:rPr>
                <w:rFonts w:ascii="Times New Roman" w:hAnsi="Times New Roman"/>
                <w:color w:val="000000"/>
                <w:sz w:val="20"/>
                <w:szCs w:val="20"/>
              </w:rPr>
              <w:t>Семейные традиции.</w:t>
            </w:r>
          </w:p>
        </w:tc>
        <w:tc>
          <w:tcPr>
            <w:tcW w:w="5668" w:type="dxa"/>
            <w:tcBorders>
              <w:bottom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rPr>
              <w:t>Обогащать словарный запас, развивать устную речь, умение сравнивать, анализировать, воспитывать стремление к семейным традициям и товарищам по игре. Учить распределять домашние дела между членами семьи, развивать устную речь</w:t>
            </w:r>
            <w:r w:rsidRPr="002D3599">
              <w:rPr>
                <w:rFonts w:ascii="Times New Roman" w:hAnsi="Times New Roman"/>
                <w:color w:val="000000"/>
                <w:sz w:val="20"/>
                <w:szCs w:val="20"/>
                <w:lang w:val="tt-RU"/>
              </w:rPr>
              <w:t>.</w:t>
            </w:r>
          </w:p>
        </w:tc>
        <w:tc>
          <w:tcPr>
            <w:tcW w:w="5103" w:type="dxa"/>
            <w:tcBorders>
              <w:bottom w:val="single" w:sz="4" w:space="0" w:color="auto"/>
            </w:tcBorders>
          </w:tcPr>
          <w:p w:rsidR="00A00C37" w:rsidRPr="002D3599" w:rsidRDefault="00A00C37" w:rsidP="00A00C37">
            <w:pPr>
              <w:spacing w:after="0" w:line="240" w:lineRule="auto"/>
              <w:rPr>
                <w:rFonts w:ascii="Times New Roman" w:hAnsi="Times New Roman"/>
                <w:sz w:val="20"/>
                <w:szCs w:val="20"/>
              </w:rPr>
            </w:pPr>
            <w:r w:rsidRPr="002D3599">
              <w:rPr>
                <w:rFonts w:ascii="Times New Roman" w:hAnsi="Times New Roman"/>
                <w:sz w:val="20"/>
                <w:szCs w:val="20"/>
              </w:rPr>
              <w:t>1.</w:t>
            </w:r>
            <w:r>
              <w:rPr>
                <w:rFonts w:ascii="Times New Roman" w:hAnsi="Times New Roman"/>
                <w:sz w:val="20"/>
                <w:szCs w:val="20"/>
                <w:lang w:val="tt-RU"/>
              </w:rPr>
              <w:t xml:space="preserve"> </w:t>
            </w:r>
            <w:r w:rsidRPr="002D3599">
              <w:rPr>
                <w:rFonts w:ascii="Times New Roman" w:hAnsi="Times New Roman"/>
                <w:sz w:val="20"/>
                <w:szCs w:val="20"/>
              </w:rPr>
              <w:t>Беседа</w:t>
            </w:r>
            <w:r w:rsidRPr="002D3599">
              <w:rPr>
                <w:rFonts w:ascii="Times New Roman" w:hAnsi="Times New Roman"/>
                <w:color w:val="000000"/>
                <w:sz w:val="20"/>
                <w:szCs w:val="20"/>
              </w:rPr>
              <w:t xml:space="preserve"> </w:t>
            </w:r>
            <w:r>
              <w:rPr>
                <w:rFonts w:ascii="Times New Roman" w:hAnsi="Times New Roman"/>
                <w:color w:val="000000"/>
                <w:sz w:val="20"/>
                <w:szCs w:val="20"/>
                <w:lang w:val="tt-RU"/>
              </w:rPr>
              <w:t>“</w:t>
            </w:r>
            <w:r w:rsidRPr="002D3599">
              <w:rPr>
                <w:rFonts w:ascii="Times New Roman" w:hAnsi="Times New Roman"/>
                <w:color w:val="000000"/>
                <w:sz w:val="20"/>
                <w:szCs w:val="20"/>
              </w:rPr>
              <w:t>Семейные традиции.</w:t>
            </w:r>
            <w:r>
              <w:rPr>
                <w:rFonts w:ascii="Times New Roman" w:hAnsi="Times New Roman"/>
                <w:color w:val="000000"/>
                <w:sz w:val="20"/>
                <w:szCs w:val="20"/>
                <w:lang w:val="tt-RU"/>
              </w:rPr>
              <w:t>”</w:t>
            </w:r>
            <w:r w:rsidRPr="002D3599">
              <w:rPr>
                <w:rFonts w:ascii="Times New Roman" w:hAnsi="Times New Roman"/>
                <w:sz w:val="20"/>
                <w:szCs w:val="20"/>
              </w:rPr>
              <w:t xml:space="preserve"> .</w:t>
            </w:r>
          </w:p>
          <w:p w:rsidR="00A00C37" w:rsidRPr="002D3599" w:rsidRDefault="00A00C37" w:rsidP="00A00C37">
            <w:pPr>
              <w:spacing w:after="0" w:line="240" w:lineRule="auto"/>
              <w:rPr>
                <w:rFonts w:ascii="Times New Roman" w:hAnsi="Times New Roman"/>
                <w:sz w:val="20"/>
                <w:szCs w:val="20"/>
              </w:rPr>
            </w:pPr>
            <w:r w:rsidRPr="002D3599">
              <w:rPr>
                <w:rFonts w:ascii="Times New Roman" w:hAnsi="Times New Roman"/>
                <w:sz w:val="20"/>
                <w:szCs w:val="20"/>
              </w:rPr>
              <w:t>2. Знакомство с фотовыставкой.</w:t>
            </w:r>
          </w:p>
          <w:p w:rsidR="00A00C37" w:rsidRPr="002D3599" w:rsidRDefault="00A00C37" w:rsidP="00A00C37">
            <w:pPr>
              <w:spacing w:after="0" w:line="240" w:lineRule="auto"/>
              <w:rPr>
                <w:rFonts w:ascii="Times New Roman" w:hAnsi="Times New Roman"/>
                <w:sz w:val="20"/>
                <w:szCs w:val="20"/>
              </w:rPr>
            </w:pPr>
            <w:r w:rsidRPr="002D3599">
              <w:rPr>
                <w:rFonts w:ascii="Times New Roman" w:hAnsi="Times New Roman"/>
                <w:sz w:val="20"/>
                <w:szCs w:val="20"/>
              </w:rPr>
              <w:t>3. Игра» Бабушкин сундук»</w:t>
            </w:r>
          </w:p>
        </w:tc>
        <w:tc>
          <w:tcPr>
            <w:tcW w:w="993" w:type="dxa"/>
            <w:tcBorders>
              <w:bottom w:val="single" w:sz="4" w:space="0" w:color="auto"/>
            </w:tcBorders>
          </w:tcPr>
          <w:p w:rsidR="00A00C37" w:rsidRPr="002D3599" w:rsidRDefault="00A00C37" w:rsidP="00A00C37">
            <w:pPr>
              <w:spacing w:after="0" w:line="240" w:lineRule="auto"/>
              <w:rPr>
                <w:rFonts w:ascii="Times New Roman" w:hAnsi="Times New Roman"/>
                <w:sz w:val="20"/>
                <w:szCs w:val="20"/>
              </w:rPr>
            </w:pPr>
          </w:p>
        </w:tc>
      </w:tr>
      <w:tr w:rsidR="00A00C37" w:rsidRPr="002D3599" w:rsidTr="00A00C37">
        <w:trPr>
          <w:trHeight w:val="407"/>
        </w:trPr>
        <w:tc>
          <w:tcPr>
            <w:tcW w:w="993" w:type="dxa"/>
            <w:tcBorders>
              <w:top w:val="single" w:sz="4" w:space="0" w:color="auto"/>
            </w:tcBorders>
          </w:tcPr>
          <w:p w:rsidR="00A00C37" w:rsidRPr="002D3599" w:rsidRDefault="00A00C37" w:rsidP="00A00C37">
            <w:pPr>
              <w:spacing w:after="0" w:line="240" w:lineRule="atLeast"/>
              <w:jc w:val="center"/>
              <w:rPr>
                <w:rFonts w:ascii="Times New Roman" w:hAnsi="Times New Roman"/>
                <w:color w:val="000000"/>
                <w:sz w:val="20"/>
                <w:szCs w:val="20"/>
                <w:lang w:val="tt-RU"/>
              </w:rPr>
            </w:pPr>
          </w:p>
        </w:tc>
        <w:tc>
          <w:tcPr>
            <w:tcW w:w="1134" w:type="dxa"/>
            <w:tcBorders>
              <w:top w:val="single" w:sz="4" w:space="0" w:color="auto"/>
            </w:tcBorders>
          </w:tcPr>
          <w:p w:rsidR="00A00C37" w:rsidRPr="002D3599" w:rsidRDefault="00A00C37" w:rsidP="00A00C37">
            <w:pPr>
              <w:spacing w:after="0" w:line="240" w:lineRule="atLeast"/>
              <w:rPr>
                <w:rFonts w:ascii="Times New Roman" w:hAnsi="Times New Roman"/>
                <w:color w:val="000000"/>
                <w:sz w:val="20"/>
                <w:szCs w:val="20"/>
              </w:rPr>
            </w:pPr>
            <w:r w:rsidRPr="002D3599">
              <w:rPr>
                <w:rFonts w:ascii="Times New Roman" w:hAnsi="Times New Roman"/>
                <w:color w:val="000000"/>
                <w:sz w:val="20"/>
                <w:szCs w:val="20"/>
              </w:rPr>
              <w:t>4</w:t>
            </w:r>
          </w:p>
        </w:tc>
        <w:tc>
          <w:tcPr>
            <w:tcW w:w="1986" w:type="dxa"/>
            <w:tcBorders>
              <w:top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rPr>
              <w:t>Татарстан – минем Ватаным. Туган</w:t>
            </w:r>
            <w:r>
              <w:rPr>
                <w:rFonts w:ascii="Times New Roman" w:hAnsi="Times New Roman"/>
                <w:color w:val="000000"/>
                <w:sz w:val="20"/>
                <w:szCs w:val="20"/>
                <w:lang w:val="tt-RU"/>
              </w:rPr>
              <w:t xml:space="preserve"> </w:t>
            </w:r>
            <w:r w:rsidRPr="002D3599">
              <w:rPr>
                <w:rFonts w:ascii="Times New Roman" w:hAnsi="Times New Roman"/>
                <w:color w:val="000000"/>
                <w:sz w:val="20"/>
                <w:szCs w:val="20"/>
                <w:lang w:val="tt-RU"/>
              </w:rPr>
              <w:t>шәһәрем- Әлмәт.</w:t>
            </w:r>
          </w:p>
        </w:tc>
        <w:tc>
          <w:tcPr>
            <w:tcW w:w="5668" w:type="dxa"/>
            <w:tcBorders>
              <w:top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 xml:space="preserve">Россияне , Республикабыз Татарстанны яратырга чакыру, Татарстан шәһәрләре турында белемнәрен киңәйтү, балаларның горурлык хисе тудыру, Ватан турында төшенчә бирү, Республикабызда нинди халыклар яшәве турында кыскача мәглүмат бирү, шәһәрнең фотосурәтләрен , рәсемнәрен карау, өй баладр бакчасы адресын кабатлау. </w:t>
            </w:r>
          </w:p>
        </w:tc>
        <w:tc>
          <w:tcPr>
            <w:tcW w:w="5103" w:type="dxa"/>
            <w:tcBorders>
              <w:top w:val="single" w:sz="4" w:space="0" w:color="auto"/>
            </w:tcBorders>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1.Ватан нәрсә ул?</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2.Татарстан безнең Ватаныбыз. Шәһәрләр.</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3.Милли киемнәр.</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4.Туган шәһәрем – Әлмәт.</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 xml:space="preserve">5. </w:t>
            </w:r>
            <w:r w:rsidRPr="002D3599">
              <w:rPr>
                <w:rFonts w:ascii="Times New Roman" w:hAnsi="Times New Roman"/>
                <w:color w:val="000000"/>
                <w:sz w:val="20"/>
                <w:szCs w:val="20"/>
                <w:lang w:val="tt-RU"/>
              </w:rPr>
              <w:t>Фотосурәтләре  рәсемнәр карау.</w:t>
            </w:r>
          </w:p>
        </w:tc>
        <w:tc>
          <w:tcPr>
            <w:tcW w:w="993" w:type="dxa"/>
            <w:tcBorders>
              <w:top w:val="single" w:sz="4" w:space="0" w:color="auto"/>
            </w:tcBorders>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20б.</w:t>
            </w:r>
          </w:p>
        </w:tc>
      </w:tr>
      <w:tr w:rsidR="00A00C37" w:rsidRPr="002D3599" w:rsidTr="00A00C37">
        <w:tc>
          <w:tcPr>
            <w:tcW w:w="993" w:type="dxa"/>
          </w:tcPr>
          <w:p w:rsidR="00A00C37" w:rsidRPr="002D3599" w:rsidRDefault="00A00C37" w:rsidP="00A00C37">
            <w:pPr>
              <w:spacing w:after="0" w:line="240" w:lineRule="atLeast"/>
              <w:jc w:val="center"/>
              <w:rPr>
                <w:rFonts w:ascii="Times New Roman" w:hAnsi="Times New Roman"/>
                <w:color w:val="000000"/>
                <w:sz w:val="20"/>
                <w:szCs w:val="20"/>
                <w:lang w:val="tt-RU"/>
              </w:rPr>
            </w:pPr>
            <w:r>
              <w:rPr>
                <w:rFonts w:ascii="Times New Roman" w:hAnsi="Times New Roman"/>
                <w:color w:val="000000"/>
                <w:sz w:val="20"/>
                <w:szCs w:val="20"/>
                <w:lang w:val="tt-RU"/>
              </w:rPr>
              <w:t>О</w:t>
            </w:r>
            <w:r w:rsidRPr="002D3599">
              <w:rPr>
                <w:rFonts w:ascii="Times New Roman" w:hAnsi="Times New Roman"/>
                <w:color w:val="000000"/>
                <w:sz w:val="20"/>
                <w:szCs w:val="20"/>
                <w:lang w:val="tt-RU"/>
              </w:rPr>
              <w:t>ктябрь</w:t>
            </w:r>
          </w:p>
        </w:tc>
        <w:tc>
          <w:tcPr>
            <w:tcW w:w="1134" w:type="dxa"/>
          </w:tcPr>
          <w:p w:rsidR="00A00C37" w:rsidRPr="002D3599" w:rsidRDefault="00A00C37" w:rsidP="00A00C37">
            <w:pPr>
              <w:spacing w:after="0" w:line="240" w:lineRule="atLeast"/>
              <w:jc w:val="center"/>
              <w:rPr>
                <w:rFonts w:ascii="Times New Roman" w:hAnsi="Times New Roman"/>
                <w:color w:val="000000"/>
                <w:sz w:val="20"/>
                <w:szCs w:val="20"/>
                <w:lang w:val="tt-RU"/>
              </w:rPr>
            </w:pPr>
            <w:r w:rsidRPr="002D3599">
              <w:rPr>
                <w:rFonts w:ascii="Times New Roman" w:hAnsi="Times New Roman"/>
                <w:color w:val="000000"/>
                <w:sz w:val="20"/>
                <w:szCs w:val="20"/>
                <w:lang w:val="tt-RU"/>
              </w:rPr>
              <w:t>1</w:t>
            </w:r>
          </w:p>
        </w:tc>
        <w:tc>
          <w:tcPr>
            <w:tcW w:w="1986" w:type="dxa"/>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Рассказывание о хлебе.</w:t>
            </w:r>
          </w:p>
        </w:tc>
        <w:tc>
          <w:tcPr>
            <w:tcW w:w="5668" w:type="dxa"/>
            <w:tcBorders>
              <w:bottom w:val="single" w:sz="4" w:space="0" w:color="auto"/>
            </w:tcBorders>
          </w:tcPr>
          <w:p w:rsidR="00A00C37" w:rsidRPr="00643D3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Дать понятие, что хлеб является ежедневным продуктом; рассказать, отк</w:t>
            </w:r>
            <w:r w:rsidRPr="002D3599">
              <w:rPr>
                <w:rFonts w:ascii="Times New Roman" w:hAnsi="Times New Roman"/>
                <w:color w:val="000000"/>
                <w:sz w:val="20"/>
                <w:szCs w:val="20"/>
              </w:rPr>
              <w:t>уда берётся хлеб, как его делают, кто его выращивает и печёт; воспитывать уважение к труду взрослых, бережное отношение к хлебу. Развивать грамматический строй речи, устную речь.</w:t>
            </w:r>
          </w:p>
        </w:tc>
        <w:tc>
          <w:tcPr>
            <w:tcW w:w="5103" w:type="dxa"/>
          </w:tcPr>
          <w:p w:rsidR="00A00C37" w:rsidRPr="002D3599" w:rsidRDefault="00A00C37" w:rsidP="00A00C37">
            <w:pPr>
              <w:spacing w:after="0" w:line="240" w:lineRule="auto"/>
              <w:rPr>
                <w:rFonts w:ascii="Times New Roman" w:hAnsi="Times New Roman"/>
                <w:sz w:val="20"/>
                <w:szCs w:val="20"/>
              </w:rPr>
            </w:pPr>
            <w:r w:rsidRPr="002D3599">
              <w:rPr>
                <w:rFonts w:ascii="Times New Roman" w:hAnsi="Times New Roman"/>
                <w:color w:val="666666"/>
                <w:sz w:val="20"/>
                <w:szCs w:val="20"/>
              </w:rPr>
              <w:t>1</w:t>
            </w:r>
            <w:r>
              <w:rPr>
                <w:rFonts w:ascii="Times New Roman" w:hAnsi="Times New Roman"/>
                <w:sz w:val="20"/>
                <w:szCs w:val="20"/>
              </w:rPr>
              <w:t>.Беседа</w:t>
            </w:r>
            <w:r w:rsidRPr="002D3599">
              <w:rPr>
                <w:rFonts w:ascii="Times New Roman" w:hAnsi="Times New Roman"/>
                <w:sz w:val="20"/>
                <w:szCs w:val="20"/>
              </w:rPr>
              <w:t>» Что мы съели на завтрак»</w:t>
            </w:r>
          </w:p>
          <w:p w:rsidR="00A00C37" w:rsidRPr="002D3599" w:rsidRDefault="00A00C37" w:rsidP="00A00C37">
            <w:pPr>
              <w:spacing w:after="0" w:line="240" w:lineRule="auto"/>
              <w:rPr>
                <w:rFonts w:ascii="Times New Roman" w:hAnsi="Times New Roman"/>
                <w:sz w:val="20"/>
                <w:szCs w:val="20"/>
              </w:rPr>
            </w:pPr>
            <w:r w:rsidRPr="002D3599">
              <w:rPr>
                <w:rFonts w:ascii="Times New Roman" w:hAnsi="Times New Roman"/>
                <w:sz w:val="20"/>
                <w:szCs w:val="20"/>
              </w:rPr>
              <w:t>2.Рассказывание о хлебе.</w:t>
            </w:r>
          </w:p>
          <w:p w:rsidR="00A00C37" w:rsidRPr="002D3599" w:rsidRDefault="00A00C37" w:rsidP="00A00C37">
            <w:pPr>
              <w:spacing w:after="0" w:line="240" w:lineRule="auto"/>
              <w:rPr>
                <w:rFonts w:ascii="Times New Roman" w:hAnsi="Times New Roman"/>
                <w:color w:val="666666"/>
                <w:sz w:val="20"/>
                <w:szCs w:val="20"/>
              </w:rPr>
            </w:pPr>
            <w:r w:rsidRPr="002D3599">
              <w:rPr>
                <w:rFonts w:ascii="Times New Roman" w:hAnsi="Times New Roman"/>
                <w:sz w:val="20"/>
                <w:szCs w:val="20"/>
              </w:rPr>
              <w:t>3.Игра» Мы печем хлеб»</w:t>
            </w:r>
          </w:p>
        </w:tc>
        <w:tc>
          <w:tcPr>
            <w:tcW w:w="993" w:type="dxa"/>
          </w:tcPr>
          <w:p w:rsidR="00A00C37" w:rsidRPr="002D3599" w:rsidRDefault="00A00C37" w:rsidP="00A00C37">
            <w:pPr>
              <w:spacing w:after="0" w:line="240" w:lineRule="auto"/>
              <w:rPr>
                <w:rFonts w:ascii="Times New Roman" w:hAnsi="Times New Roman"/>
                <w:color w:val="666666"/>
                <w:sz w:val="20"/>
                <w:szCs w:val="20"/>
              </w:rPr>
            </w:pPr>
          </w:p>
        </w:tc>
      </w:tr>
      <w:tr w:rsidR="00A00C37" w:rsidRPr="002D3599" w:rsidTr="00A00C37">
        <w:tc>
          <w:tcPr>
            <w:tcW w:w="993" w:type="dxa"/>
          </w:tcPr>
          <w:p w:rsidR="00A00C37" w:rsidRPr="002D3599" w:rsidRDefault="00A00C37" w:rsidP="00A00C37">
            <w:pPr>
              <w:spacing w:after="0" w:line="240" w:lineRule="atLeast"/>
              <w:jc w:val="center"/>
              <w:rPr>
                <w:rFonts w:ascii="Times New Roman" w:hAnsi="Times New Roman"/>
                <w:color w:val="000000"/>
                <w:sz w:val="20"/>
                <w:szCs w:val="20"/>
              </w:rPr>
            </w:pPr>
          </w:p>
        </w:tc>
        <w:tc>
          <w:tcPr>
            <w:tcW w:w="1134" w:type="dxa"/>
          </w:tcPr>
          <w:p w:rsidR="00A00C37" w:rsidRPr="002D3599" w:rsidRDefault="00A00C37" w:rsidP="00A00C37">
            <w:pPr>
              <w:spacing w:after="0" w:line="240" w:lineRule="atLeast"/>
              <w:jc w:val="center"/>
              <w:rPr>
                <w:rFonts w:ascii="Times New Roman" w:hAnsi="Times New Roman"/>
                <w:color w:val="000000"/>
                <w:sz w:val="20"/>
                <w:szCs w:val="20"/>
              </w:rPr>
            </w:pPr>
            <w:r w:rsidRPr="002D3599">
              <w:rPr>
                <w:rFonts w:ascii="Times New Roman" w:hAnsi="Times New Roman"/>
                <w:color w:val="000000"/>
                <w:sz w:val="20"/>
                <w:szCs w:val="20"/>
              </w:rPr>
              <w:t>2</w:t>
            </w:r>
          </w:p>
        </w:tc>
        <w:tc>
          <w:tcPr>
            <w:tcW w:w="1986" w:type="dxa"/>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rPr>
              <w:t>Алтын к</w:t>
            </w:r>
            <w:r w:rsidRPr="002D3599">
              <w:rPr>
                <w:rFonts w:ascii="Times New Roman" w:hAnsi="Times New Roman"/>
                <w:color w:val="000000"/>
                <w:sz w:val="20"/>
                <w:szCs w:val="20"/>
                <w:lang w:val="tt-RU"/>
              </w:rPr>
              <w:t>өз. Яшел даруханә.</w:t>
            </w:r>
          </w:p>
        </w:tc>
        <w:tc>
          <w:tcPr>
            <w:tcW w:w="5668" w:type="dxa"/>
            <w:tcBorders>
              <w:top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Табигатьтә көз фасылы һәм андагы үзгәрешләрне күзаллау, көзнең матурлыгын күрә һәм соклана белүләренә ирешү, сүз байлыгын, диалог, сөйләмне үстерүне дәвам итү, җәй , көз фасылларын аера һәм күрә белүләренә ирешү.Тирәлектә үсүче дару үләннәре, аларның кулланылышы, туган җирне ярату, горурлык хисе уяту,табигатькә сак караш тәрбияләү, хезмәт сөяргә өйрәтү.</w:t>
            </w:r>
          </w:p>
        </w:tc>
        <w:tc>
          <w:tcPr>
            <w:tcW w:w="5103" w:type="dxa"/>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1.Әңгәмә.</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2.Д/уен “ Бу нәрсә?”</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3.Физкулҗтминутка “ Көз, көз әйт әле”</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4.Нинди дару үләннәрен беләсез?</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4.Уен “ Аю өнендә”</w:t>
            </w:r>
          </w:p>
          <w:p w:rsidR="00A00C37" w:rsidRPr="002D3599" w:rsidRDefault="00A00C37" w:rsidP="00A00C37">
            <w:pPr>
              <w:spacing w:after="0" w:line="240" w:lineRule="auto"/>
              <w:rPr>
                <w:rFonts w:ascii="Times New Roman" w:hAnsi="Times New Roman"/>
                <w:color w:val="666666"/>
                <w:sz w:val="20"/>
                <w:szCs w:val="20"/>
                <w:lang w:val="tt-RU"/>
              </w:rPr>
            </w:pPr>
            <w:r w:rsidRPr="002D3599">
              <w:rPr>
                <w:rFonts w:ascii="Times New Roman" w:hAnsi="Times New Roman"/>
                <w:sz w:val="20"/>
                <w:szCs w:val="20"/>
                <w:lang w:val="tt-RU"/>
              </w:rPr>
              <w:t>5.Йомгаклау.</w:t>
            </w:r>
          </w:p>
        </w:tc>
        <w:tc>
          <w:tcPr>
            <w:tcW w:w="993" w:type="dxa"/>
          </w:tcPr>
          <w:p w:rsidR="00A00C37" w:rsidRPr="002D3599" w:rsidRDefault="00A00C37" w:rsidP="00A00C37">
            <w:pPr>
              <w:spacing w:after="0" w:line="240" w:lineRule="auto"/>
              <w:rPr>
                <w:rFonts w:ascii="Times New Roman" w:hAnsi="Times New Roman"/>
                <w:b/>
                <w:color w:val="666666"/>
                <w:sz w:val="20"/>
                <w:szCs w:val="20"/>
                <w:lang w:val="tt-RU"/>
              </w:rPr>
            </w:pPr>
            <w:r w:rsidRPr="002D3599">
              <w:rPr>
                <w:rFonts w:ascii="Times New Roman" w:hAnsi="Times New Roman"/>
                <w:b/>
                <w:color w:val="666666"/>
                <w:sz w:val="20"/>
                <w:szCs w:val="20"/>
                <w:lang w:val="tt-RU"/>
              </w:rPr>
              <w:t>32-38 б.</w:t>
            </w:r>
          </w:p>
        </w:tc>
      </w:tr>
      <w:tr w:rsidR="00A00C37" w:rsidRPr="002D3599" w:rsidTr="00A00C37">
        <w:tc>
          <w:tcPr>
            <w:tcW w:w="993" w:type="dxa"/>
            <w:vMerge w:val="restart"/>
            <w:tcBorders>
              <w:top w:val="nil"/>
            </w:tcBorders>
          </w:tcPr>
          <w:p w:rsidR="00A00C37" w:rsidRPr="002D3599" w:rsidRDefault="00A00C37" w:rsidP="00A00C37">
            <w:pPr>
              <w:spacing w:after="0" w:line="240" w:lineRule="atLeast"/>
              <w:jc w:val="center"/>
              <w:rPr>
                <w:rFonts w:ascii="Times New Roman" w:hAnsi="Times New Roman"/>
                <w:color w:val="000000"/>
                <w:sz w:val="20"/>
                <w:szCs w:val="20"/>
                <w:lang w:val="tt-RU"/>
              </w:rPr>
            </w:pPr>
          </w:p>
        </w:tc>
        <w:tc>
          <w:tcPr>
            <w:tcW w:w="1134" w:type="dxa"/>
          </w:tcPr>
          <w:p w:rsidR="00A00C37" w:rsidRPr="002D3599" w:rsidRDefault="00A00C37" w:rsidP="00A00C37">
            <w:pPr>
              <w:spacing w:after="0" w:line="240" w:lineRule="atLeast"/>
              <w:jc w:val="center"/>
              <w:rPr>
                <w:rFonts w:ascii="Times New Roman" w:hAnsi="Times New Roman"/>
                <w:color w:val="000000"/>
                <w:sz w:val="20"/>
                <w:szCs w:val="20"/>
              </w:rPr>
            </w:pPr>
            <w:r w:rsidRPr="002D3599">
              <w:rPr>
                <w:rFonts w:ascii="Times New Roman" w:hAnsi="Times New Roman"/>
                <w:color w:val="000000"/>
                <w:sz w:val="20"/>
                <w:szCs w:val="20"/>
              </w:rPr>
              <w:t>3</w:t>
            </w:r>
          </w:p>
        </w:tc>
        <w:tc>
          <w:tcPr>
            <w:tcW w:w="1986" w:type="dxa"/>
          </w:tcPr>
          <w:p w:rsidR="00A00C37" w:rsidRPr="002D3599" w:rsidRDefault="00A00C37" w:rsidP="00A00C37">
            <w:pPr>
              <w:spacing w:after="0" w:line="240" w:lineRule="atLeast"/>
              <w:rPr>
                <w:rFonts w:ascii="Times New Roman" w:hAnsi="Times New Roman"/>
                <w:color w:val="000000"/>
                <w:sz w:val="20"/>
                <w:szCs w:val="20"/>
              </w:rPr>
            </w:pPr>
            <w:r w:rsidRPr="002D3599">
              <w:rPr>
                <w:rFonts w:ascii="Times New Roman" w:hAnsi="Times New Roman"/>
                <w:color w:val="000000"/>
                <w:sz w:val="20"/>
                <w:szCs w:val="20"/>
              </w:rPr>
              <w:t>Наша одежда. Сезонная одежда и обувь</w:t>
            </w:r>
          </w:p>
        </w:tc>
        <w:tc>
          <w:tcPr>
            <w:tcW w:w="5668" w:type="dxa"/>
            <w:tcBorders>
              <w:top w:val="single" w:sz="4" w:space="0" w:color="auto"/>
            </w:tcBorders>
          </w:tcPr>
          <w:p w:rsidR="00A00C37" w:rsidRPr="002D3599" w:rsidRDefault="00A00C37" w:rsidP="00A00C37">
            <w:pPr>
              <w:spacing w:after="0" w:line="240" w:lineRule="atLeast"/>
              <w:rPr>
                <w:rFonts w:ascii="Times New Roman" w:hAnsi="Times New Roman"/>
                <w:color w:val="000000"/>
                <w:sz w:val="20"/>
                <w:szCs w:val="20"/>
              </w:rPr>
            </w:pPr>
            <w:r w:rsidRPr="002D3599">
              <w:rPr>
                <w:rFonts w:ascii="Times New Roman" w:hAnsi="Times New Roman"/>
                <w:color w:val="000000"/>
                <w:sz w:val="20"/>
                <w:szCs w:val="20"/>
              </w:rPr>
              <w:t>Развивать устную речь, уточнить функциональную значимость одежды в жизни людей, научить дифференцировать одежду по сезонам. Воспитывать уважение к национальной одежде разных народов, как части их культуры.</w:t>
            </w:r>
          </w:p>
        </w:tc>
        <w:tc>
          <w:tcPr>
            <w:tcW w:w="5103" w:type="dxa"/>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1.Загадки.</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2. Беседа об одеңде.</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3. Чтение стихотворения.</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4. Динамическая пауза.</w:t>
            </w:r>
          </w:p>
          <w:p w:rsidR="00A00C37" w:rsidRPr="002D3599" w:rsidRDefault="00A00C37" w:rsidP="00A00C37">
            <w:pPr>
              <w:spacing w:after="0" w:line="240" w:lineRule="auto"/>
              <w:rPr>
                <w:rFonts w:ascii="Times New Roman" w:hAnsi="Times New Roman"/>
                <w:color w:val="666666"/>
                <w:sz w:val="20"/>
                <w:szCs w:val="20"/>
                <w:lang w:val="tt-RU"/>
              </w:rPr>
            </w:pPr>
            <w:r w:rsidRPr="002D3599">
              <w:rPr>
                <w:rFonts w:ascii="Times New Roman" w:hAnsi="Times New Roman"/>
                <w:sz w:val="20"/>
                <w:szCs w:val="20"/>
                <w:lang w:val="tt-RU"/>
              </w:rPr>
              <w:t>5. Игра” Будь внимателен”</w:t>
            </w:r>
          </w:p>
        </w:tc>
        <w:tc>
          <w:tcPr>
            <w:tcW w:w="993" w:type="dxa"/>
          </w:tcPr>
          <w:p w:rsidR="00A00C37" w:rsidRPr="002D3599" w:rsidRDefault="00A00C37" w:rsidP="00A00C37">
            <w:pPr>
              <w:spacing w:after="0" w:line="240" w:lineRule="auto"/>
              <w:rPr>
                <w:rFonts w:ascii="Times New Roman" w:hAnsi="Times New Roman"/>
                <w:color w:val="666666"/>
                <w:sz w:val="20"/>
                <w:szCs w:val="20"/>
                <w:lang w:val="tt-RU"/>
              </w:rPr>
            </w:pPr>
          </w:p>
        </w:tc>
      </w:tr>
      <w:tr w:rsidR="00A00C37" w:rsidRPr="002D3599" w:rsidTr="00A00C37">
        <w:tc>
          <w:tcPr>
            <w:tcW w:w="993" w:type="dxa"/>
            <w:vMerge/>
            <w:tcBorders>
              <w:top w:val="nil"/>
            </w:tcBorders>
          </w:tcPr>
          <w:p w:rsidR="00A00C37" w:rsidRPr="002D3599" w:rsidRDefault="00A00C37" w:rsidP="00A00C37">
            <w:pPr>
              <w:spacing w:after="0" w:line="240" w:lineRule="atLeast"/>
              <w:jc w:val="center"/>
              <w:rPr>
                <w:rFonts w:ascii="Times New Roman" w:hAnsi="Times New Roman"/>
                <w:color w:val="000000"/>
                <w:sz w:val="20"/>
                <w:szCs w:val="20"/>
                <w:lang w:val="tt-RU"/>
              </w:rPr>
            </w:pPr>
          </w:p>
        </w:tc>
        <w:tc>
          <w:tcPr>
            <w:tcW w:w="1134" w:type="dxa"/>
          </w:tcPr>
          <w:p w:rsidR="00A00C37" w:rsidRPr="002D3599" w:rsidRDefault="00A00C37" w:rsidP="00A00C37">
            <w:pPr>
              <w:spacing w:after="0" w:line="240" w:lineRule="atLeast"/>
              <w:jc w:val="center"/>
              <w:rPr>
                <w:rFonts w:ascii="Times New Roman" w:hAnsi="Times New Roman"/>
                <w:color w:val="000000"/>
                <w:sz w:val="20"/>
                <w:szCs w:val="20"/>
                <w:lang w:val="tt-RU"/>
              </w:rPr>
            </w:pPr>
            <w:r w:rsidRPr="002D3599">
              <w:rPr>
                <w:rFonts w:ascii="Times New Roman" w:hAnsi="Times New Roman"/>
                <w:color w:val="000000"/>
                <w:sz w:val="20"/>
                <w:szCs w:val="20"/>
                <w:lang w:val="tt-RU"/>
              </w:rPr>
              <w:t>4</w:t>
            </w:r>
          </w:p>
        </w:tc>
        <w:tc>
          <w:tcPr>
            <w:tcW w:w="1986" w:type="dxa"/>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Милли киемнәр.</w:t>
            </w:r>
          </w:p>
        </w:tc>
        <w:tc>
          <w:tcPr>
            <w:tcW w:w="5668" w:type="dxa"/>
            <w:tcBorders>
              <w:top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Балаларда халкыбызның тарихына карата кызыксыну уяту, бәйләнешле сөйләм үстерү, әби- бабайларның милли киемнәре белән таныштыру.</w:t>
            </w:r>
          </w:p>
        </w:tc>
        <w:tc>
          <w:tcPr>
            <w:tcW w:w="5103" w:type="dxa"/>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1.Әңгәмә: “ Без Татарстан республикасында яшибез.”</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2.Милли киемнәр.</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3.Уен “ Түбәтәй”.</w:t>
            </w:r>
          </w:p>
          <w:p w:rsidR="00A00C37" w:rsidRPr="002D3599" w:rsidRDefault="00A00C37" w:rsidP="00A00C37">
            <w:pPr>
              <w:spacing w:after="0" w:line="240" w:lineRule="auto"/>
              <w:rPr>
                <w:rFonts w:ascii="Times New Roman" w:hAnsi="Times New Roman"/>
                <w:color w:val="666666"/>
                <w:sz w:val="20"/>
                <w:szCs w:val="20"/>
                <w:lang w:val="tt-RU"/>
              </w:rPr>
            </w:pPr>
            <w:r w:rsidRPr="002D3599">
              <w:rPr>
                <w:rFonts w:ascii="Times New Roman" w:hAnsi="Times New Roman"/>
                <w:sz w:val="20"/>
                <w:szCs w:val="20"/>
                <w:lang w:val="tt-RU"/>
              </w:rPr>
              <w:t>4. Йомгаклау.</w:t>
            </w:r>
          </w:p>
        </w:tc>
        <w:tc>
          <w:tcPr>
            <w:tcW w:w="993" w:type="dxa"/>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41 б.</w:t>
            </w:r>
          </w:p>
        </w:tc>
      </w:tr>
      <w:tr w:rsidR="00A00C37" w:rsidRPr="002D3599" w:rsidTr="00A00C37">
        <w:tc>
          <w:tcPr>
            <w:tcW w:w="993" w:type="dxa"/>
          </w:tcPr>
          <w:p w:rsidR="00A00C37" w:rsidRPr="002D3599" w:rsidRDefault="00A00C37" w:rsidP="00A00C37">
            <w:pPr>
              <w:spacing w:after="0" w:line="240" w:lineRule="atLeast"/>
              <w:jc w:val="center"/>
              <w:rPr>
                <w:rFonts w:ascii="Times New Roman" w:hAnsi="Times New Roman"/>
                <w:color w:val="000000"/>
                <w:sz w:val="20"/>
                <w:szCs w:val="20"/>
              </w:rPr>
            </w:pPr>
          </w:p>
        </w:tc>
        <w:tc>
          <w:tcPr>
            <w:tcW w:w="1134" w:type="dxa"/>
          </w:tcPr>
          <w:p w:rsidR="00A00C37" w:rsidRPr="002D3599" w:rsidRDefault="00A00C37" w:rsidP="00A00C37">
            <w:pPr>
              <w:spacing w:after="0" w:line="240" w:lineRule="atLeast"/>
              <w:jc w:val="center"/>
              <w:rPr>
                <w:rFonts w:ascii="Times New Roman" w:hAnsi="Times New Roman"/>
                <w:color w:val="000000"/>
                <w:sz w:val="20"/>
                <w:szCs w:val="20"/>
              </w:rPr>
            </w:pPr>
            <w:r>
              <w:rPr>
                <w:rFonts w:ascii="Times New Roman" w:hAnsi="Times New Roman"/>
                <w:color w:val="000000"/>
                <w:sz w:val="20"/>
                <w:szCs w:val="20"/>
              </w:rPr>
              <w:t>5</w:t>
            </w:r>
          </w:p>
        </w:tc>
        <w:tc>
          <w:tcPr>
            <w:tcW w:w="1986" w:type="dxa"/>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История и достопримечателҗности моего города.</w:t>
            </w:r>
          </w:p>
        </w:tc>
        <w:tc>
          <w:tcPr>
            <w:tcW w:w="5668" w:type="dxa"/>
          </w:tcPr>
          <w:p w:rsidR="00A00C37" w:rsidRPr="002D3599" w:rsidRDefault="00A00C37" w:rsidP="00A00C37">
            <w:pPr>
              <w:spacing w:after="0" w:line="240" w:lineRule="atLeast"/>
              <w:rPr>
                <w:rFonts w:ascii="Times New Roman" w:hAnsi="Times New Roman"/>
                <w:color w:val="000000"/>
                <w:sz w:val="20"/>
                <w:szCs w:val="20"/>
              </w:rPr>
            </w:pPr>
            <w:r w:rsidRPr="002D3599">
              <w:rPr>
                <w:rFonts w:ascii="Times New Roman" w:hAnsi="Times New Roman"/>
                <w:color w:val="000000"/>
                <w:sz w:val="20"/>
                <w:szCs w:val="20"/>
                <w:lang w:val="tt-RU"/>
              </w:rPr>
              <w:t>Формировать л</w:t>
            </w:r>
            <w:r w:rsidRPr="002D3599">
              <w:rPr>
                <w:rFonts w:ascii="Times New Roman" w:hAnsi="Times New Roman"/>
                <w:color w:val="000000"/>
                <w:sz w:val="20"/>
                <w:szCs w:val="20"/>
              </w:rPr>
              <w:t xml:space="preserve">юбовь к родному городу и интерес к его прошлому  и настоящему, познакомить с историей  названия города, воспитывать чувство гордости за своих земляков, обогащать и активизировать словарь. </w:t>
            </w:r>
          </w:p>
        </w:tc>
        <w:tc>
          <w:tcPr>
            <w:tcW w:w="5103" w:type="dxa"/>
          </w:tcPr>
          <w:p w:rsidR="00A00C37" w:rsidRPr="002D3599" w:rsidRDefault="00A00C37" w:rsidP="00A00C37">
            <w:pPr>
              <w:pStyle w:val="ad"/>
              <w:numPr>
                <w:ilvl w:val="0"/>
                <w:numId w:val="26"/>
              </w:numPr>
              <w:spacing w:after="0" w:line="240" w:lineRule="auto"/>
              <w:ind w:left="357" w:hanging="357"/>
              <w:rPr>
                <w:rFonts w:ascii="Times New Roman" w:hAnsi="Times New Roman"/>
                <w:sz w:val="20"/>
                <w:szCs w:val="20"/>
              </w:rPr>
            </w:pPr>
            <w:r w:rsidRPr="002D3599">
              <w:rPr>
                <w:rFonts w:ascii="Times New Roman" w:hAnsi="Times New Roman"/>
                <w:sz w:val="20"/>
                <w:szCs w:val="20"/>
              </w:rPr>
              <w:t>Что такое « Малая Родина»?</w:t>
            </w:r>
          </w:p>
          <w:p w:rsidR="00A00C37" w:rsidRPr="002D3599" w:rsidRDefault="00A00C37" w:rsidP="00A00C37">
            <w:pPr>
              <w:pStyle w:val="ad"/>
              <w:numPr>
                <w:ilvl w:val="0"/>
                <w:numId w:val="26"/>
              </w:numPr>
              <w:spacing w:after="0" w:line="240" w:lineRule="auto"/>
              <w:ind w:left="357" w:hanging="357"/>
              <w:rPr>
                <w:rFonts w:ascii="Times New Roman" w:hAnsi="Times New Roman"/>
                <w:sz w:val="20"/>
                <w:szCs w:val="20"/>
              </w:rPr>
            </w:pPr>
            <w:r w:rsidRPr="002D3599">
              <w:rPr>
                <w:rFonts w:ascii="Times New Roman" w:hAnsi="Times New Roman"/>
                <w:sz w:val="20"/>
                <w:szCs w:val="20"/>
              </w:rPr>
              <w:t>Беседа  о родном городе.</w:t>
            </w:r>
          </w:p>
          <w:p w:rsidR="00A00C37" w:rsidRPr="002D3599" w:rsidRDefault="00A00C37" w:rsidP="00A00C37">
            <w:pPr>
              <w:pStyle w:val="ad"/>
              <w:numPr>
                <w:ilvl w:val="0"/>
                <w:numId w:val="26"/>
              </w:numPr>
              <w:spacing w:after="0" w:line="240" w:lineRule="auto"/>
              <w:ind w:left="357" w:hanging="357"/>
              <w:rPr>
                <w:rFonts w:ascii="Times New Roman" w:hAnsi="Times New Roman"/>
                <w:sz w:val="20"/>
                <w:szCs w:val="20"/>
              </w:rPr>
            </w:pPr>
            <w:r>
              <w:rPr>
                <w:rFonts w:ascii="Times New Roman" w:hAnsi="Times New Roman"/>
                <w:sz w:val="20"/>
                <w:szCs w:val="20"/>
              </w:rPr>
              <w:t>Игра «</w:t>
            </w:r>
            <w:r w:rsidRPr="002D3599">
              <w:rPr>
                <w:rFonts w:ascii="Times New Roman" w:hAnsi="Times New Roman"/>
                <w:sz w:val="20"/>
                <w:szCs w:val="20"/>
              </w:rPr>
              <w:t>Что вы знаете о своем городе?»</w:t>
            </w:r>
          </w:p>
        </w:tc>
        <w:tc>
          <w:tcPr>
            <w:tcW w:w="993" w:type="dxa"/>
          </w:tcPr>
          <w:p w:rsidR="00A00C37" w:rsidRPr="002D3599" w:rsidRDefault="00A00C37" w:rsidP="00A00C37">
            <w:pPr>
              <w:spacing w:after="0" w:line="240" w:lineRule="auto"/>
              <w:rPr>
                <w:rFonts w:ascii="Times New Roman" w:hAnsi="Times New Roman"/>
                <w:color w:val="666666"/>
                <w:sz w:val="20"/>
                <w:szCs w:val="20"/>
              </w:rPr>
            </w:pPr>
          </w:p>
        </w:tc>
      </w:tr>
      <w:tr w:rsidR="00A00C37" w:rsidRPr="002D3599" w:rsidTr="00A00C37">
        <w:tc>
          <w:tcPr>
            <w:tcW w:w="993" w:type="dxa"/>
            <w:vMerge w:val="restart"/>
          </w:tcPr>
          <w:p w:rsidR="00A00C37" w:rsidRPr="002D3599" w:rsidRDefault="00A00C37" w:rsidP="00A00C37">
            <w:pPr>
              <w:spacing w:after="0" w:line="240" w:lineRule="atLeast"/>
              <w:jc w:val="center"/>
              <w:rPr>
                <w:rFonts w:ascii="Times New Roman" w:hAnsi="Times New Roman"/>
                <w:color w:val="000000"/>
                <w:sz w:val="20"/>
                <w:szCs w:val="20"/>
              </w:rPr>
            </w:pPr>
            <w:r w:rsidRPr="002D3599">
              <w:rPr>
                <w:rFonts w:ascii="Times New Roman" w:hAnsi="Times New Roman"/>
                <w:color w:val="000000"/>
                <w:sz w:val="20"/>
                <w:szCs w:val="20"/>
              </w:rPr>
              <w:t>Ноябрь</w:t>
            </w:r>
          </w:p>
        </w:tc>
        <w:tc>
          <w:tcPr>
            <w:tcW w:w="1134" w:type="dxa"/>
          </w:tcPr>
          <w:p w:rsidR="00A00C37" w:rsidRPr="002D3599" w:rsidRDefault="00A00C37" w:rsidP="00A00C37">
            <w:pPr>
              <w:spacing w:after="0" w:line="240" w:lineRule="atLeast"/>
              <w:jc w:val="center"/>
              <w:rPr>
                <w:rFonts w:ascii="Times New Roman" w:hAnsi="Times New Roman"/>
                <w:color w:val="000000"/>
                <w:sz w:val="20"/>
                <w:szCs w:val="20"/>
                <w:lang w:val="tt-RU"/>
              </w:rPr>
            </w:pPr>
            <w:r>
              <w:rPr>
                <w:rFonts w:ascii="Times New Roman" w:hAnsi="Times New Roman"/>
                <w:color w:val="000000"/>
                <w:sz w:val="20"/>
                <w:szCs w:val="20"/>
                <w:lang w:val="tt-RU"/>
              </w:rPr>
              <w:t>1</w:t>
            </w:r>
          </w:p>
        </w:tc>
        <w:tc>
          <w:tcPr>
            <w:tcW w:w="1986" w:type="dxa"/>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rPr>
              <w:t>Ноябрь-көзнең</w:t>
            </w:r>
            <w:r>
              <w:rPr>
                <w:rFonts w:ascii="Times New Roman" w:hAnsi="Times New Roman"/>
                <w:color w:val="000000"/>
                <w:sz w:val="20"/>
                <w:szCs w:val="20"/>
              </w:rPr>
              <w:t xml:space="preserve"> </w:t>
            </w:r>
            <w:r w:rsidRPr="002D3599">
              <w:rPr>
                <w:rFonts w:ascii="Times New Roman" w:hAnsi="Times New Roman"/>
                <w:color w:val="000000"/>
                <w:sz w:val="20"/>
                <w:szCs w:val="20"/>
              </w:rPr>
              <w:t>соңгы</w:t>
            </w:r>
            <w:r>
              <w:rPr>
                <w:rFonts w:ascii="Times New Roman" w:hAnsi="Times New Roman"/>
                <w:color w:val="000000"/>
                <w:sz w:val="20"/>
                <w:szCs w:val="20"/>
              </w:rPr>
              <w:t xml:space="preserve"> </w:t>
            </w:r>
            <w:r w:rsidRPr="002D3599">
              <w:rPr>
                <w:rFonts w:ascii="Times New Roman" w:hAnsi="Times New Roman"/>
                <w:color w:val="000000"/>
                <w:sz w:val="20"/>
                <w:szCs w:val="20"/>
              </w:rPr>
              <w:t>ае.</w:t>
            </w:r>
          </w:p>
        </w:tc>
        <w:tc>
          <w:tcPr>
            <w:tcW w:w="5668" w:type="dxa"/>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 xml:space="preserve">Балаларда эстетик тәрбия бирү, күзаллауларын үстерү, ясалаячак рәсеменең эчтәлеген сайлап алу, буяу белән эш итә белүне ныгыту, сәнгать төрләренә мәхәббәт тәрбияләү. </w:t>
            </w:r>
          </w:p>
        </w:tc>
        <w:tc>
          <w:tcPr>
            <w:tcW w:w="5103" w:type="dxa"/>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1.Кереш.</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2.Табышмак.</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3. Әңгәмә “Көз”</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4.П. Чайковский “ Ел фасыллары”.</w:t>
            </w:r>
          </w:p>
          <w:p w:rsidR="00A00C37" w:rsidRPr="002D3599" w:rsidRDefault="00A00C37" w:rsidP="00A00C37">
            <w:pPr>
              <w:spacing w:after="0" w:line="240" w:lineRule="auto"/>
              <w:rPr>
                <w:rFonts w:ascii="Times New Roman" w:hAnsi="Times New Roman"/>
                <w:color w:val="666666"/>
                <w:sz w:val="20"/>
                <w:szCs w:val="20"/>
                <w:lang w:val="tt-RU"/>
              </w:rPr>
            </w:pPr>
            <w:r w:rsidRPr="002D3599">
              <w:rPr>
                <w:rFonts w:ascii="Times New Roman" w:hAnsi="Times New Roman"/>
                <w:sz w:val="20"/>
                <w:szCs w:val="20"/>
                <w:lang w:val="tt-RU"/>
              </w:rPr>
              <w:t>5. Йомгаклау.</w:t>
            </w:r>
          </w:p>
        </w:tc>
        <w:tc>
          <w:tcPr>
            <w:tcW w:w="993" w:type="dxa"/>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44 б.</w:t>
            </w:r>
          </w:p>
        </w:tc>
      </w:tr>
      <w:tr w:rsidR="00A00C37" w:rsidRPr="002D3599" w:rsidTr="00A00C37">
        <w:trPr>
          <w:trHeight w:val="1164"/>
        </w:trPr>
        <w:tc>
          <w:tcPr>
            <w:tcW w:w="993" w:type="dxa"/>
            <w:vMerge/>
          </w:tcPr>
          <w:p w:rsidR="00A00C37" w:rsidRPr="002D3599" w:rsidRDefault="00A00C37" w:rsidP="00A00C37">
            <w:pPr>
              <w:spacing w:after="0" w:line="240" w:lineRule="atLeast"/>
              <w:jc w:val="center"/>
              <w:rPr>
                <w:rFonts w:ascii="Times New Roman" w:hAnsi="Times New Roman"/>
                <w:color w:val="000000"/>
                <w:sz w:val="20"/>
                <w:szCs w:val="20"/>
                <w:lang w:val="tt-RU"/>
              </w:rPr>
            </w:pPr>
          </w:p>
        </w:tc>
        <w:tc>
          <w:tcPr>
            <w:tcW w:w="1134" w:type="dxa"/>
          </w:tcPr>
          <w:p w:rsidR="00A00C37" w:rsidRPr="002D3599" w:rsidRDefault="00A00C37" w:rsidP="00A00C37">
            <w:pPr>
              <w:spacing w:after="0" w:line="240" w:lineRule="atLeast"/>
              <w:jc w:val="center"/>
              <w:rPr>
                <w:rFonts w:ascii="Times New Roman" w:hAnsi="Times New Roman"/>
                <w:color w:val="000000"/>
                <w:sz w:val="20"/>
                <w:szCs w:val="20"/>
                <w:lang w:val="tt-RU"/>
              </w:rPr>
            </w:pPr>
            <w:r>
              <w:rPr>
                <w:rFonts w:ascii="Times New Roman" w:hAnsi="Times New Roman"/>
                <w:color w:val="000000"/>
                <w:sz w:val="20"/>
                <w:szCs w:val="20"/>
                <w:lang w:val="tt-RU"/>
              </w:rPr>
              <w:t>2</w:t>
            </w:r>
          </w:p>
        </w:tc>
        <w:tc>
          <w:tcPr>
            <w:tcW w:w="1986" w:type="dxa"/>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Виды транспорта: наземный, воздушный, водный.</w:t>
            </w:r>
          </w:p>
        </w:tc>
        <w:tc>
          <w:tcPr>
            <w:tcW w:w="5668" w:type="dxa"/>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rPr>
              <w:t>Развивать устную речь. Обобщить знания детей о видах транспорта, обогащать словарный запас.</w:t>
            </w:r>
          </w:p>
          <w:p w:rsidR="00A00C37" w:rsidRPr="002D3599" w:rsidRDefault="00A00C37" w:rsidP="00A00C37">
            <w:pPr>
              <w:spacing w:after="0" w:line="240" w:lineRule="atLeast"/>
              <w:rPr>
                <w:rFonts w:ascii="Times New Roman" w:hAnsi="Times New Roman"/>
                <w:color w:val="000000"/>
                <w:sz w:val="20"/>
                <w:szCs w:val="20"/>
                <w:lang w:val="tt-RU"/>
              </w:rPr>
            </w:pPr>
          </w:p>
        </w:tc>
        <w:tc>
          <w:tcPr>
            <w:tcW w:w="5103" w:type="dxa"/>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1.Прослушивание песню из мультфильма “ Паравозик из Ромашкина”</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2. Путешествие на поезде.</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3. Игры” Закончи предложение”</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 Кто управляет этим видом транспорта?”</w:t>
            </w:r>
          </w:p>
        </w:tc>
        <w:tc>
          <w:tcPr>
            <w:tcW w:w="993" w:type="dxa"/>
          </w:tcPr>
          <w:p w:rsidR="00A00C37" w:rsidRPr="002D3599" w:rsidRDefault="00A00C37" w:rsidP="00A00C37">
            <w:pPr>
              <w:spacing w:after="0" w:line="240" w:lineRule="auto"/>
              <w:rPr>
                <w:rFonts w:ascii="Times New Roman" w:hAnsi="Times New Roman"/>
                <w:color w:val="666666"/>
                <w:sz w:val="20"/>
                <w:szCs w:val="20"/>
              </w:rPr>
            </w:pPr>
          </w:p>
        </w:tc>
      </w:tr>
      <w:tr w:rsidR="00A00C37" w:rsidRPr="002D3599" w:rsidTr="00A00C37">
        <w:tc>
          <w:tcPr>
            <w:tcW w:w="993" w:type="dxa"/>
            <w:vMerge/>
          </w:tcPr>
          <w:p w:rsidR="00A00C37" w:rsidRPr="002D3599" w:rsidRDefault="00A00C37" w:rsidP="00A00C37">
            <w:pPr>
              <w:spacing w:after="0" w:line="240" w:lineRule="atLeast"/>
              <w:jc w:val="center"/>
              <w:rPr>
                <w:rFonts w:ascii="Times New Roman" w:hAnsi="Times New Roman"/>
                <w:color w:val="000000"/>
                <w:sz w:val="20"/>
                <w:szCs w:val="20"/>
                <w:lang w:val="tt-RU"/>
              </w:rPr>
            </w:pPr>
          </w:p>
        </w:tc>
        <w:tc>
          <w:tcPr>
            <w:tcW w:w="1134" w:type="dxa"/>
          </w:tcPr>
          <w:p w:rsidR="00A00C37" w:rsidRPr="002D3599" w:rsidRDefault="00A00C37" w:rsidP="00A00C37">
            <w:pPr>
              <w:spacing w:after="0" w:line="240" w:lineRule="atLeast"/>
              <w:jc w:val="center"/>
              <w:rPr>
                <w:rFonts w:ascii="Times New Roman" w:hAnsi="Times New Roman"/>
                <w:color w:val="000000"/>
                <w:sz w:val="20"/>
                <w:szCs w:val="20"/>
                <w:lang w:val="tt-RU"/>
              </w:rPr>
            </w:pPr>
            <w:r>
              <w:rPr>
                <w:rFonts w:ascii="Times New Roman" w:hAnsi="Times New Roman"/>
                <w:color w:val="000000"/>
                <w:sz w:val="20"/>
                <w:szCs w:val="20"/>
                <w:lang w:val="tt-RU"/>
              </w:rPr>
              <w:t>3</w:t>
            </w:r>
            <w:r w:rsidRPr="002D3599">
              <w:rPr>
                <w:rFonts w:ascii="Times New Roman" w:hAnsi="Times New Roman"/>
                <w:color w:val="000000"/>
                <w:sz w:val="20"/>
                <w:szCs w:val="20"/>
                <w:lang w:val="tt-RU"/>
              </w:rPr>
              <w:t>.</w:t>
            </w:r>
          </w:p>
        </w:tc>
        <w:tc>
          <w:tcPr>
            <w:tcW w:w="1986" w:type="dxa"/>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Иң кадерле кешем -</w:t>
            </w:r>
            <w:r w:rsidRPr="002D3599">
              <w:rPr>
                <w:rFonts w:ascii="Times New Roman" w:hAnsi="Times New Roman"/>
                <w:color w:val="000000"/>
                <w:sz w:val="32"/>
                <w:szCs w:val="20"/>
                <w:vertAlign w:val="subscript"/>
                <w:lang w:val="tt-RU"/>
              </w:rPr>
              <w:t>әнием</w:t>
            </w:r>
            <w:r w:rsidRPr="002D3599">
              <w:rPr>
                <w:rFonts w:ascii="Times New Roman" w:hAnsi="Times New Roman"/>
                <w:color w:val="000000"/>
                <w:sz w:val="32"/>
                <w:szCs w:val="20"/>
                <w:lang w:val="tt-RU"/>
              </w:rPr>
              <w:t>.</w:t>
            </w:r>
          </w:p>
        </w:tc>
        <w:tc>
          <w:tcPr>
            <w:tcW w:w="5668" w:type="dxa"/>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Балаларда әниләргә, олыларга карата кадер – хөрмәт тәрбияләү, зирәклек, осталыкларын үстерү, сорауларны игтибар белән тыңлап, аңлап, тулы җавап бирүләренә ирешү, шигырләрне сәнгатле сөйләргә өйрәтү.</w:t>
            </w:r>
          </w:p>
        </w:tc>
        <w:tc>
          <w:tcPr>
            <w:tcW w:w="5103" w:type="dxa"/>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1.Әңгәмә “ Кем белән балалар бакчасына килдең ”</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2.Әни нинди ул?</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3.Өйдә әниләр нинди эшләр башкарлар?</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4.Физминутка” без хәзер инде зурлар”</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5.Җыр “ Әни кирәк”</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6.Йомгаклау.</w:t>
            </w:r>
          </w:p>
        </w:tc>
        <w:tc>
          <w:tcPr>
            <w:tcW w:w="993" w:type="dxa"/>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52 б.</w:t>
            </w:r>
          </w:p>
        </w:tc>
      </w:tr>
      <w:tr w:rsidR="00A00C37" w:rsidRPr="002D3599" w:rsidTr="00A00C37">
        <w:tc>
          <w:tcPr>
            <w:tcW w:w="993" w:type="dxa"/>
            <w:vMerge w:val="restart"/>
          </w:tcPr>
          <w:p w:rsidR="00A00C37" w:rsidRDefault="00A00C37" w:rsidP="00A00C37">
            <w:pPr>
              <w:spacing w:after="0" w:line="240" w:lineRule="atLeast"/>
              <w:jc w:val="center"/>
              <w:rPr>
                <w:rFonts w:ascii="Times New Roman" w:hAnsi="Times New Roman"/>
                <w:color w:val="000000"/>
                <w:sz w:val="20"/>
                <w:szCs w:val="20"/>
              </w:rPr>
            </w:pPr>
          </w:p>
          <w:p w:rsidR="00A00C37" w:rsidRDefault="00A00C37" w:rsidP="00A00C37">
            <w:pPr>
              <w:spacing w:after="0" w:line="240" w:lineRule="atLeast"/>
              <w:jc w:val="center"/>
              <w:rPr>
                <w:rFonts w:ascii="Times New Roman" w:hAnsi="Times New Roman"/>
                <w:color w:val="000000"/>
                <w:sz w:val="20"/>
                <w:szCs w:val="20"/>
              </w:rPr>
            </w:pPr>
          </w:p>
          <w:p w:rsidR="00A00C37" w:rsidRDefault="00A00C37" w:rsidP="00A00C37">
            <w:pPr>
              <w:spacing w:after="0" w:line="240" w:lineRule="atLeast"/>
              <w:jc w:val="center"/>
              <w:rPr>
                <w:rFonts w:ascii="Times New Roman" w:hAnsi="Times New Roman"/>
                <w:color w:val="000000"/>
                <w:sz w:val="20"/>
                <w:szCs w:val="20"/>
              </w:rPr>
            </w:pPr>
          </w:p>
          <w:p w:rsidR="00A00C37" w:rsidRDefault="00A00C37" w:rsidP="00A00C37">
            <w:pPr>
              <w:spacing w:after="0" w:line="240" w:lineRule="atLeast"/>
              <w:jc w:val="center"/>
              <w:rPr>
                <w:rFonts w:ascii="Times New Roman" w:hAnsi="Times New Roman"/>
                <w:color w:val="000000"/>
                <w:sz w:val="20"/>
                <w:szCs w:val="20"/>
              </w:rPr>
            </w:pPr>
          </w:p>
          <w:p w:rsidR="00A00C37" w:rsidRDefault="00A00C37" w:rsidP="00A00C37">
            <w:pPr>
              <w:spacing w:after="0" w:line="240" w:lineRule="atLeast"/>
              <w:jc w:val="center"/>
              <w:rPr>
                <w:rFonts w:ascii="Times New Roman" w:hAnsi="Times New Roman"/>
                <w:color w:val="000000"/>
                <w:sz w:val="20"/>
                <w:szCs w:val="20"/>
              </w:rPr>
            </w:pPr>
          </w:p>
          <w:p w:rsidR="00A00C37" w:rsidRPr="002D3599" w:rsidRDefault="00A00C37" w:rsidP="00A00C37">
            <w:pPr>
              <w:spacing w:after="0" w:line="240" w:lineRule="atLeast"/>
              <w:jc w:val="center"/>
              <w:rPr>
                <w:rFonts w:ascii="Times New Roman" w:hAnsi="Times New Roman"/>
                <w:color w:val="000000"/>
                <w:sz w:val="20"/>
                <w:szCs w:val="20"/>
              </w:rPr>
            </w:pPr>
            <w:r w:rsidRPr="002D3599">
              <w:rPr>
                <w:rFonts w:ascii="Times New Roman" w:hAnsi="Times New Roman"/>
                <w:color w:val="000000"/>
                <w:sz w:val="20"/>
                <w:szCs w:val="20"/>
              </w:rPr>
              <w:t>Декабрь</w:t>
            </w:r>
          </w:p>
        </w:tc>
        <w:tc>
          <w:tcPr>
            <w:tcW w:w="1134" w:type="dxa"/>
          </w:tcPr>
          <w:p w:rsidR="00A00C37" w:rsidRPr="002D3599" w:rsidRDefault="00A00C37" w:rsidP="00A00C37">
            <w:pPr>
              <w:spacing w:after="0" w:line="240" w:lineRule="atLeast"/>
              <w:jc w:val="center"/>
              <w:rPr>
                <w:rFonts w:ascii="Times New Roman" w:hAnsi="Times New Roman"/>
                <w:color w:val="000000"/>
                <w:sz w:val="20"/>
                <w:szCs w:val="20"/>
              </w:rPr>
            </w:pPr>
            <w:r>
              <w:rPr>
                <w:rFonts w:ascii="Times New Roman" w:hAnsi="Times New Roman"/>
                <w:color w:val="000000"/>
                <w:sz w:val="20"/>
                <w:szCs w:val="20"/>
              </w:rPr>
              <w:t>4</w:t>
            </w:r>
          </w:p>
        </w:tc>
        <w:tc>
          <w:tcPr>
            <w:tcW w:w="1986" w:type="dxa"/>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Природа России.</w:t>
            </w:r>
          </w:p>
        </w:tc>
        <w:tc>
          <w:tcPr>
            <w:tcW w:w="5668" w:type="dxa"/>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Формироват</w:t>
            </w:r>
            <w:r w:rsidRPr="002D3599">
              <w:rPr>
                <w:rFonts w:ascii="Times New Roman" w:hAnsi="Times New Roman"/>
                <w:color w:val="000000"/>
                <w:sz w:val="20"/>
                <w:szCs w:val="20"/>
              </w:rPr>
              <w:t xml:space="preserve">ь  </w:t>
            </w:r>
            <w:r w:rsidRPr="002D3599">
              <w:rPr>
                <w:rFonts w:ascii="Times New Roman" w:hAnsi="Times New Roman"/>
                <w:color w:val="000000"/>
                <w:sz w:val="20"/>
                <w:szCs w:val="20"/>
                <w:lang w:val="tt-RU"/>
              </w:rPr>
              <w:t>представление о красоте родной природы , умеет поддерживать беседу, выражать положительные эмоции, чувство гордости при прослушивании  мелодий  И.О. Дунаевского .</w:t>
            </w:r>
          </w:p>
        </w:tc>
        <w:tc>
          <w:tcPr>
            <w:tcW w:w="5103" w:type="dxa"/>
          </w:tcPr>
          <w:p w:rsidR="00A00C37" w:rsidRPr="002D3599" w:rsidRDefault="00A00C37" w:rsidP="00A00C37">
            <w:pPr>
              <w:spacing w:after="0" w:line="240" w:lineRule="auto"/>
              <w:jc w:val="both"/>
              <w:rPr>
                <w:rFonts w:ascii="Times New Roman" w:hAnsi="Times New Roman"/>
                <w:color w:val="000000"/>
                <w:sz w:val="20"/>
                <w:szCs w:val="20"/>
                <w:lang w:val="tt-RU"/>
              </w:rPr>
            </w:pPr>
            <w:r w:rsidRPr="002D3599">
              <w:rPr>
                <w:rFonts w:ascii="Times New Roman" w:hAnsi="Times New Roman"/>
                <w:color w:val="000000"/>
                <w:sz w:val="20"/>
                <w:szCs w:val="20"/>
                <w:lang w:val="tt-RU"/>
              </w:rPr>
              <w:t>1.Песня “ Широка страна моя родная”</w:t>
            </w:r>
          </w:p>
          <w:p w:rsidR="00A00C37" w:rsidRPr="002D3599" w:rsidRDefault="00A00C37" w:rsidP="00A00C37">
            <w:pPr>
              <w:spacing w:after="0" w:line="240" w:lineRule="auto"/>
              <w:jc w:val="both"/>
              <w:rPr>
                <w:rFonts w:ascii="Times New Roman" w:hAnsi="Times New Roman"/>
                <w:color w:val="000000"/>
                <w:sz w:val="20"/>
                <w:szCs w:val="20"/>
                <w:lang w:val="tt-RU"/>
              </w:rPr>
            </w:pPr>
            <w:r w:rsidRPr="002D3599">
              <w:rPr>
                <w:rFonts w:ascii="Times New Roman" w:hAnsi="Times New Roman"/>
                <w:color w:val="000000"/>
                <w:sz w:val="20"/>
                <w:szCs w:val="20"/>
                <w:lang w:val="tt-RU"/>
              </w:rPr>
              <w:t>2.Беседа о природе России.</w:t>
            </w:r>
          </w:p>
          <w:p w:rsidR="00A00C37" w:rsidRPr="002D3599" w:rsidRDefault="00A00C37" w:rsidP="00A00C37">
            <w:pPr>
              <w:spacing w:after="0" w:line="240" w:lineRule="auto"/>
              <w:jc w:val="both"/>
              <w:rPr>
                <w:rFonts w:ascii="Times New Roman" w:hAnsi="Times New Roman"/>
                <w:color w:val="000000"/>
                <w:sz w:val="20"/>
                <w:szCs w:val="20"/>
                <w:lang w:val="tt-RU"/>
              </w:rPr>
            </w:pPr>
            <w:r w:rsidRPr="002D3599">
              <w:rPr>
                <w:rFonts w:ascii="Times New Roman" w:hAnsi="Times New Roman"/>
                <w:color w:val="000000"/>
                <w:sz w:val="20"/>
                <w:szCs w:val="20"/>
                <w:lang w:val="tt-RU"/>
              </w:rPr>
              <w:t>3.Рассматривание картины с изображением растительного и животного мира.</w:t>
            </w:r>
          </w:p>
        </w:tc>
        <w:tc>
          <w:tcPr>
            <w:tcW w:w="993" w:type="dxa"/>
          </w:tcPr>
          <w:p w:rsidR="00A00C37" w:rsidRPr="002D3599" w:rsidRDefault="00A00C37" w:rsidP="00A00C37">
            <w:pPr>
              <w:spacing w:after="0" w:line="240" w:lineRule="auto"/>
              <w:rPr>
                <w:rFonts w:ascii="Times New Roman" w:hAnsi="Times New Roman"/>
                <w:color w:val="666666"/>
                <w:sz w:val="20"/>
                <w:szCs w:val="20"/>
              </w:rPr>
            </w:pPr>
          </w:p>
        </w:tc>
      </w:tr>
      <w:tr w:rsidR="00A00C37" w:rsidRPr="002D3599" w:rsidTr="00A00C37">
        <w:tc>
          <w:tcPr>
            <w:tcW w:w="993" w:type="dxa"/>
            <w:vMerge/>
          </w:tcPr>
          <w:p w:rsidR="00A00C37" w:rsidRPr="002D3599" w:rsidRDefault="00A00C37" w:rsidP="00A00C37">
            <w:pPr>
              <w:spacing w:after="0" w:line="240" w:lineRule="atLeast"/>
              <w:jc w:val="center"/>
              <w:rPr>
                <w:rFonts w:ascii="Times New Roman" w:hAnsi="Times New Roman"/>
                <w:color w:val="000000"/>
                <w:sz w:val="20"/>
                <w:szCs w:val="20"/>
              </w:rPr>
            </w:pPr>
          </w:p>
        </w:tc>
        <w:tc>
          <w:tcPr>
            <w:tcW w:w="1134" w:type="dxa"/>
          </w:tcPr>
          <w:p w:rsidR="00A00C37" w:rsidRPr="002D3599" w:rsidRDefault="00A00C37" w:rsidP="00A00C37">
            <w:pPr>
              <w:spacing w:after="0" w:line="240" w:lineRule="atLeast"/>
              <w:jc w:val="center"/>
              <w:rPr>
                <w:rFonts w:ascii="Times New Roman" w:hAnsi="Times New Roman"/>
                <w:color w:val="000000"/>
                <w:sz w:val="20"/>
                <w:szCs w:val="20"/>
                <w:lang w:val="tt-RU"/>
              </w:rPr>
            </w:pPr>
            <w:r>
              <w:rPr>
                <w:rFonts w:ascii="Times New Roman" w:hAnsi="Times New Roman"/>
                <w:color w:val="000000"/>
                <w:sz w:val="20"/>
                <w:szCs w:val="20"/>
                <w:lang w:val="tt-RU"/>
              </w:rPr>
              <w:t>1</w:t>
            </w:r>
          </w:p>
        </w:tc>
        <w:tc>
          <w:tcPr>
            <w:tcW w:w="1986" w:type="dxa"/>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Туган якта кыш.</w:t>
            </w:r>
          </w:p>
        </w:tc>
        <w:tc>
          <w:tcPr>
            <w:tcW w:w="5668" w:type="dxa"/>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Кышкы табигаткә соклану хисе уяту, сакчыл караш тәрбияләү, ел фасыллары белән таныштыруны дәвам итү, кышкы табигаткә хас билгеләр турында белемнәрне ныгытукүзәтүләр аша үз фикерләрен, хисләрен кирәкле сүзләр белән сөйли белүләренә ирешү.</w:t>
            </w:r>
          </w:p>
        </w:tc>
        <w:tc>
          <w:tcPr>
            <w:tcW w:w="5103" w:type="dxa"/>
            <w:tcBorders>
              <w:right w:val="single" w:sz="4" w:space="0" w:color="auto"/>
            </w:tcBorders>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1.Табышмак</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2. Ел фасылларын кабатлау.</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3.Д/уен “ Дөрес рәсемне тап”</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4.Хәрәкәтле уен “ Кар бөртекләре”.</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5.Рәсем “ Кыш”</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6. Йомгаклау.</w:t>
            </w:r>
          </w:p>
        </w:tc>
        <w:tc>
          <w:tcPr>
            <w:tcW w:w="993" w:type="dxa"/>
            <w:tcBorders>
              <w:left w:val="single" w:sz="4" w:space="0" w:color="auto"/>
            </w:tcBorders>
          </w:tcPr>
          <w:p w:rsidR="00A00C37" w:rsidRPr="002D3599" w:rsidRDefault="00A00C37" w:rsidP="00A00C37">
            <w:pPr>
              <w:spacing w:after="0" w:line="240" w:lineRule="auto"/>
              <w:rPr>
                <w:rFonts w:ascii="Times New Roman" w:hAnsi="Times New Roman"/>
                <w:sz w:val="20"/>
                <w:szCs w:val="20"/>
                <w:lang w:val="tt-RU"/>
              </w:rPr>
            </w:pP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55 б.</w:t>
            </w:r>
          </w:p>
          <w:p w:rsidR="00A00C37" w:rsidRPr="002D3599" w:rsidRDefault="00A00C37" w:rsidP="00A00C37">
            <w:pPr>
              <w:spacing w:after="0" w:line="240" w:lineRule="auto"/>
              <w:rPr>
                <w:rFonts w:ascii="Times New Roman" w:hAnsi="Times New Roman"/>
                <w:sz w:val="20"/>
                <w:szCs w:val="20"/>
                <w:lang w:val="tt-RU"/>
              </w:rPr>
            </w:pPr>
          </w:p>
        </w:tc>
      </w:tr>
      <w:tr w:rsidR="00A00C37" w:rsidRPr="002D3599" w:rsidTr="00A00C37">
        <w:trPr>
          <w:trHeight w:val="278"/>
        </w:trPr>
        <w:tc>
          <w:tcPr>
            <w:tcW w:w="993" w:type="dxa"/>
            <w:vMerge w:val="restart"/>
            <w:tcBorders>
              <w:top w:val="nil"/>
            </w:tcBorders>
          </w:tcPr>
          <w:p w:rsidR="00A00C37" w:rsidRPr="002D3599" w:rsidRDefault="00A00C37" w:rsidP="00A00C37">
            <w:pPr>
              <w:spacing w:after="0" w:line="240" w:lineRule="atLeast"/>
              <w:jc w:val="center"/>
              <w:rPr>
                <w:rFonts w:ascii="Times New Roman" w:hAnsi="Times New Roman"/>
                <w:color w:val="000000"/>
                <w:sz w:val="20"/>
                <w:szCs w:val="20"/>
                <w:lang w:val="tt-RU"/>
              </w:rPr>
            </w:pPr>
          </w:p>
        </w:tc>
        <w:tc>
          <w:tcPr>
            <w:tcW w:w="1134" w:type="dxa"/>
          </w:tcPr>
          <w:p w:rsidR="00A00C37" w:rsidRPr="002D3599" w:rsidRDefault="00A00C37" w:rsidP="00A00C37">
            <w:pPr>
              <w:spacing w:after="0" w:line="240" w:lineRule="atLeast"/>
              <w:jc w:val="center"/>
              <w:rPr>
                <w:rFonts w:ascii="Times New Roman" w:hAnsi="Times New Roman"/>
                <w:color w:val="000000"/>
                <w:sz w:val="20"/>
                <w:szCs w:val="20"/>
              </w:rPr>
            </w:pPr>
            <w:r>
              <w:rPr>
                <w:rFonts w:ascii="Times New Roman" w:hAnsi="Times New Roman"/>
                <w:color w:val="000000"/>
                <w:sz w:val="20"/>
                <w:szCs w:val="20"/>
              </w:rPr>
              <w:t>2</w:t>
            </w:r>
          </w:p>
        </w:tc>
        <w:tc>
          <w:tcPr>
            <w:tcW w:w="1986" w:type="dxa"/>
          </w:tcPr>
          <w:p w:rsidR="00A00C37" w:rsidRPr="002D3599" w:rsidRDefault="00A00C37" w:rsidP="00A00C37">
            <w:pPr>
              <w:spacing w:after="0" w:line="240" w:lineRule="atLeast"/>
              <w:rPr>
                <w:rFonts w:ascii="Times New Roman" w:hAnsi="Times New Roman"/>
                <w:color w:val="000000"/>
                <w:sz w:val="20"/>
                <w:szCs w:val="20"/>
              </w:rPr>
            </w:pPr>
            <w:r w:rsidRPr="002D3599">
              <w:rPr>
                <w:rFonts w:ascii="Times New Roman" w:hAnsi="Times New Roman"/>
                <w:color w:val="000000"/>
                <w:sz w:val="20"/>
                <w:szCs w:val="20"/>
              </w:rPr>
              <w:t>Новый год у ворот.</w:t>
            </w:r>
          </w:p>
        </w:tc>
        <w:tc>
          <w:tcPr>
            <w:tcW w:w="5668" w:type="dxa"/>
          </w:tcPr>
          <w:p w:rsidR="00A00C37" w:rsidRPr="002D3599" w:rsidRDefault="00A00C37" w:rsidP="00A00C37">
            <w:pPr>
              <w:spacing w:after="0" w:line="240" w:lineRule="atLeast"/>
              <w:rPr>
                <w:rFonts w:ascii="Times New Roman" w:hAnsi="Times New Roman"/>
                <w:color w:val="000000"/>
                <w:sz w:val="20"/>
                <w:szCs w:val="20"/>
              </w:rPr>
            </w:pPr>
            <w:r w:rsidRPr="002D3599">
              <w:rPr>
                <w:rFonts w:ascii="Times New Roman" w:hAnsi="Times New Roman"/>
                <w:color w:val="000000"/>
                <w:sz w:val="20"/>
                <w:szCs w:val="20"/>
              </w:rPr>
              <w:t>Формировать понятие о традициях и обычаях празднования Нового года на Руси, истории их возникновения, формировать умения ор</w:t>
            </w:r>
            <w:r>
              <w:rPr>
                <w:rFonts w:ascii="Times New Roman" w:hAnsi="Times New Roman"/>
                <w:color w:val="000000"/>
                <w:sz w:val="20"/>
                <w:szCs w:val="20"/>
              </w:rPr>
              <w:t xml:space="preserve">иентироваться в круглогодичном народном и православном </w:t>
            </w:r>
            <w:r w:rsidRPr="002D3599">
              <w:rPr>
                <w:rFonts w:ascii="Times New Roman" w:hAnsi="Times New Roman"/>
                <w:color w:val="000000"/>
                <w:sz w:val="20"/>
                <w:szCs w:val="20"/>
              </w:rPr>
              <w:t>календарях, расширять представления детей о культуре своего народа.</w:t>
            </w:r>
          </w:p>
        </w:tc>
        <w:tc>
          <w:tcPr>
            <w:tcW w:w="5103" w:type="dxa"/>
            <w:tcBorders>
              <w:right w:val="single" w:sz="4" w:space="0" w:color="auto"/>
            </w:tcBorders>
          </w:tcPr>
          <w:p w:rsidR="00A00C37" w:rsidRPr="002D3599" w:rsidRDefault="00A00C37" w:rsidP="00A00C37">
            <w:pPr>
              <w:spacing w:after="0" w:line="240" w:lineRule="auto"/>
              <w:rPr>
                <w:rFonts w:ascii="Times New Roman" w:hAnsi="Times New Roman"/>
                <w:sz w:val="20"/>
                <w:szCs w:val="20"/>
              </w:rPr>
            </w:pPr>
            <w:r w:rsidRPr="002D3599">
              <w:rPr>
                <w:rFonts w:ascii="Times New Roman" w:hAnsi="Times New Roman"/>
                <w:sz w:val="20"/>
                <w:szCs w:val="20"/>
              </w:rPr>
              <w:t>1.Беседа об истории праздника.</w:t>
            </w:r>
          </w:p>
          <w:p w:rsidR="00A00C37" w:rsidRPr="002D3599" w:rsidRDefault="00A00C37" w:rsidP="00A00C37">
            <w:pPr>
              <w:spacing w:after="0" w:line="240" w:lineRule="auto"/>
              <w:rPr>
                <w:rFonts w:ascii="Times New Roman" w:hAnsi="Times New Roman"/>
                <w:sz w:val="20"/>
                <w:szCs w:val="20"/>
              </w:rPr>
            </w:pPr>
            <w:r w:rsidRPr="002D3599">
              <w:rPr>
                <w:rFonts w:ascii="Times New Roman" w:hAnsi="Times New Roman"/>
                <w:sz w:val="20"/>
                <w:szCs w:val="20"/>
              </w:rPr>
              <w:t xml:space="preserve">2. Игра» Я золото хороню» </w:t>
            </w:r>
          </w:p>
        </w:tc>
        <w:tc>
          <w:tcPr>
            <w:tcW w:w="993" w:type="dxa"/>
            <w:tcBorders>
              <w:left w:val="single" w:sz="4" w:space="0" w:color="auto"/>
            </w:tcBorders>
          </w:tcPr>
          <w:p w:rsidR="00A00C37" w:rsidRPr="002D3599" w:rsidRDefault="00A00C37" w:rsidP="00A00C37">
            <w:pPr>
              <w:spacing w:after="0" w:line="240" w:lineRule="auto"/>
              <w:rPr>
                <w:rFonts w:ascii="Times New Roman" w:hAnsi="Times New Roman"/>
                <w:sz w:val="20"/>
                <w:szCs w:val="20"/>
              </w:rPr>
            </w:pPr>
          </w:p>
        </w:tc>
      </w:tr>
      <w:tr w:rsidR="00A00C37" w:rsidRPr="002D3599" w:rsidTr="00A00C37">
        <w:tc>
          <w:tcPr>
            <w:tcW w:w="993" w:type="dxa"/>
            <w:vMerge/>
            <w:tcBorders>
              <w:top w:val="nil"/>
            </w:tcBorders>
          </w:tcPr>
          <w:p w:rsidR="00A00C37" w:rsidRPr="002D3599" w:rsidRDefault="00A00C37" w:rsidP="00A00C37">
            <w:pPr>
              <w:spacing w:after="0" w:line="240" w:lineRule="atLeast"/>
              <w:jc w:val="center"/>
              <w:rPr>
                <w:rFonts w:ascii="Times New Roman" w:hAnsi="Times New Roman"/>
                <w:color w:val="000000"/>
                <w:sz w:val="20"/>
                <w:szCs w:val="20"/>
              </w:rPr>
            </w:pPr>
          </w:p>
        </w:tc>
        <w:tc>
          <w:tcPr>
            <w:tcW w:w="1134" w:type="dxa"/>
          </w:tcPr>
          <w:p w:rsidR="00A00C37" w:rsidRPr="002D3599" w:rsidRDefault="00A00C37" w:rsidP="00A00C37">
            <w:pPr>
              <w:spacing w:after="0" w:line="240" w:lineRule="atLeast"/>
              <w:jc w:val="center"/>
              <w:rPr>
                <w:rFonts w:ascii="Times New Roman" w:hAnsi="Times New Roman"/>
                <w:color w:val="000000"/>
                <w:sz w:val="20"/>
                <w:szCs w:val="20"/>
                <w:lang w:val="tt-RU"/>
              </w:rPr>
            </w:pPr>
            <w:r>
              <w:rPr>
                <w:rFonts w:ascii="Times New Roman" w:hAnsi="Times New Roman"/>
                <w:color w:val="000000"/>
                <w:sz w:val="20"/>
                <w:szCs w:val="20"/>
                <w:lang w:val="tt-RU"/>
              </w:rPr>
              <w:t>3</w:t>
            </w:r>
          </w:p>
        </w:tc>
        <w:tc>
          <w:tcPr>
            <w:tcW w:w="1986" w:type="dxa"/>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“Башкалабыз Казан.”</w:t>
            </w:r>
          </w:p>
        </w:tc>
        <w:tc>
          <w:tcPr>
            <w:tcW w:w="5668" w:type="dxa"/>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Балаларда Ватанга , туган төбәккә, туган телгә, гореф – гадәтләребезгә мәхәббәт, милли үзаң тәрбияләү, илебез һәм халкыбыз белән горурлану хисе уяту, спорт белән кызыксынуларын а арттыру, бәйләнешле сөйләмне, фикерләү сәләтләрен үстерү.</w:t>
            </w:r>
          </w:p>
        </w:tc>
        <w:tc>
          <w:tcPr>
            <w:tcW w:w="5103" w:type="dxa"/>
            <w:tcBorders>
              <w:right w:val="single" w:sz="4" w:space="0" w:color="auto"/>
            </w:tcBorders>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1.Кереш.</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2.Әңгәмә.</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3.Сәяхәт “ Казан буйлап”</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4.Әйтемнәр.</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5.Татар халык ашлары.</w:t>
            </w:r>
          </w:p>
        </w:tc>
        <w:tc>
          <w:tcPr>
            <w:tcW w:w="993" w:type="dxa"/>
            <w:tcBorders>
              <w:left w:val="single" w:sz="4" w:space="0" w:color="auto"/>
            </w:tcBorders>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59 б.</w:t>
            </w:r>
          </w:p>
        </w:tc>
      </w:tr>
      <w:tr w:rsidR="00A00C37" w:rsidRPr="002D3599" w:rsidTr="00A00C37">
        <w:tc>
          <w:tcPr>
            <w:tcW w:w="993" w:type="dxa"/>
            <w:vMerge w:val="restart"/>
          </w:tcPr>
          <w:p w:rsidR="00A00C37" w:rsidRDefault="00A00C37" w:rsidP="00A00C37">
            <w:pPr>
              <w:spacing w:after="0" w:line="240" w:lineRule="atLeast"/>
              <w:jc w:val="center"/>
              <w:rPr>
                <w:rFonts w:ascii="Times New Roman" w:hAnsi="Times New Roman"/>
                <w:color w:val="000000"/>
                <w:sz w:val="20"/>
                <w:szCs w:val="20"/>
              </w:rPr>
            </w:pPr>
          </w:p>
          <w:p w:rsidR="00A00C37" w:rsidRDefault="00A00C37" w:rsidP="00A00C37">
            <w:pPr>
              <w:spacing w:after="0" w:line="240" w:lineRule="atLeast"/>
              <w:jc w:val="center"/>
              <w:rPr>
                <w:rFonts w:ascii="Times New Roman" w:hAnsi="Times New Roman"/>
                <w:color w:val="000000"/>
                <w:sz w:val="20"/>
                <w:szCs w:val="20"/>
              </w:rPr>
            </w:pPr>
          </w:p>
          <w:p w:rsidR="00A00C37" w:rsidRDefault="00A00C37" w:rsidP="00A00C37">
            <w:pPr>
              <w:spacing w:after="0" w:line="240" w:lineRule="atLeast"/>
              <w:jc w:val="center"/>
              <w:rPr>
                <w:rFonts w:ascii="Times New Roman" w:hAnsi="Times New Roman"/>
                <w:color w:val="000000"/>
                <w:sz w:val="20"/>
                <w:szCs w:val="20"/>
              </w:rPr>
            </w:pPr>
          </w:p>
          <w:p w:rsidR="00A00C37" w:rsidRDefault="00A00C37" w:rsidP="00A00C37">
            <w:pPr>
              <w:spacing w:after="0" w:line="240" w:lineRule="atLeast"/>
              <w:jc w:val="center"/>
              <w:rPr>
                <w:rFonts w:ascii="Times New Roman" w:hAnsi="Times New Roman"/>
                <w:color w:val="000000"/>
                <w:sz w:val="20"/>
                <w:szCs w:val="20"/>
              </w:rPr>
            </w:pPr>
          </w:p>
          <w:p w:rsidR="00A00C37" w:rsidRDefault="00A00C37" w:rsidP="00A00C37">
            <w:pPr>
              <w:spacing w:after="0" w:line="240" w:lineRule="atLeast"/>
              <w:jc w:val="center"/>
              <w:rPr>
                <w:rFonts w:ascii="Times New Roman" w:hAnsi="Times New Roman"/>
                <w:color w:val="000000"/>
                <w:sz w:val="20"/>
                <w:szCs w:val="20"/>
              </w:rPr>
            </w:pPr>
          </w:p>
          <w:p w:rsidR="00A00C37" w:rsidRDefault="00A00C37" w:rsidP="00A00C37">
            <w:pPr>
              <w:spacing w:after="0" w:line="240" w:lineRule="atLeast"/>
              <w:jc w:val="center"/>
              <w:rPr>
                <w:rFonts w:ascii="Times New Roman" w:hAnsi="Times New Roman"/>
                <w:color w:val="000000"/>
                <w:sz w:val="20"/>
                <w:szCs w:val="20"/>
              </w:rPr>
            </w:pPr>
          </w:p>
          <w:p w:rsidR="00A00C37" w:rsidRPr="002D3599" w:rsidRDefault="00A00C37" w:rsidP="00A00C37">
            <w:pPr>
              <w:spacing w:after="0" w:line="240" w:lineRule="atLeast"/>
              <w:jc w:val="center"/>
              <w:rPr>
                <w:rFonts w:ascii="Times New Roman" w:hAnsi="Times New Roman"/>
                <w:color w:val="000000"/>
                <w:sz w:val="20"/>
                <w:szCs w:val="20"/>
              </w:rPr>
            </w:pPr>
            <w:r w:rsidRPr="002D3599">
              <w:rPr>
                <w:rFonts w:ascii="Times New Roman" w:hAnsi="Times New Roman"/>
                <w:color w:val="000000"/>
                <w:sz w:val="20"/>
                <w:szCs w:val="20"/>
              </w:rPr>
              <w:t>Январь</w:t>
            </w:r>
          </w:p>
        </w:tc>
        <w:tc>
          <w:tcPr>
            <w:tcW w:w="1134" w:type="dxa"/>
          </w:tcPr>
          <w:p w:rsidR="00A00C37" w:rsidRPr="002D3599" w:rsidRDefault="00A00C37" w:rsidP="00A00C37">
            <w:pPr>
              <w:spacing w:after="0" w:line="240" w:lineRule="atLeast"/>
              <w:jc w:val="center"/>
              <w:rPr>
                <w:rFonts w:ascii="Times New Roman" w:hAnsi="Times New Roman"/>
                <w:color w:val="000000"/>
                <w:sz w:val="20"/>
                <w:szCs w:val="20"/>
              </w:rPr>
            </w:pPr>
            <w:r>
              <w:rPr>
                <w:rFonts w:ascii="Times New Roman" w:hAnsi="Times New Roman"/>
                <w:color w:val="000000"/>
                <w:sz w:val="20"/>
                <w:szCs w:val="20"/>
              </w:rPr>
              <w:lastRenderedPageBreak/>
              <w:t>4</w:t>
            </w:r>
          </w:p>
        </w:tc>
        <w:tc>
          <w:tcPr>
            <w:tcW w:w="1986" w:type="dxa"/>
          </w:tcPr>
          <w:p w:rsidR="00A00C37" w:rsidRPr="002D3599" w:rsidRDefault="00A00C37" w:rsidP="00A00C37">
            <w:pPr>
              <w:spacing w:after="0" w:line="240" w:lineRule="atLeast"/>
              <w:rPr>
                <w:rFonts w:ascii="Times New Roman" w:hAnsi="Times New Roman"/>
                <w:color w:val="000000"/>
                <w:sz w:val="20"/>
                <w:szCs w:val="20"/>
              </w:rPr>
            </w:pPr>
            <w:r w:rsidRPr="002D3599">
              <w:rPr>
                <w:rFonts w:ascii="Times New Roman" w:hAnsi="Times New Roman"/>
                <w:color w:val="000000"/>
                <w:sz w:val="20"/>
                <w:szCs w:val="20"/>
              </w:rPr>
              <w:t>Народные праздники на Руси.</w:t>
            </w:r>
          </w:p>
        </w:tc>
        <w:tc>
          <w:tcPr>
            <w:tcW w:w="5668" w:type="dxa"/>
          </w:tcPr>
          <w:p w:rsidR="00A00C37" w:rsidRPr="002D3599" w:rsidRDefault="00A00C37" w:rsidP="00A00C37">
            <w:pPr>
              <w:spacing w:after="0" w:line="240" w:lineRule="atLeast"/>
              <w:rPr>
                <w:rFonts w:ascii="Times New Roman" w:hAnsi="Times New Roman"/>
                <w:color w:val="000000"/>
                <w:sz w:val="20"/>
                <w:szCs w:val="20"/>
              </w:rPr>
            </w:pPr>
            <w:r w:rsidRPr="002D3599">
              <w:rPr>
                <w:rFonts w:ascii="Times New Roman" w:hAnsi="Times New Roman"/>
                <w:color w:val="000000"/>
                <w:sz w:val="20"/>
                <w:szCs w:val="20"/>
              </w:rPr>
              <w:t>Познакомить с народными праздниками, закрепить умение рассказывать ст</w:t>
            </w:r>
            <w:r>
              <w:rPr>
                <w:rFonts w:ascii="Times New Roman" w:hAnsi="Times New Roman"/>
                <w:color w:val="000000"/>
                <w:sz w:val="20"/>
                <w:szCs w:val="20"/>
              </w:rPr>
              <w:t>ихотворение, четко проговаривая</w:t>
            </w:r>
            <w:r w:rsidRPr="002D3599">
              <w:rPr>
                <w:rFonts w:ascii="Times New Roman" w:hAnsi="Times New Roman"/>
                <w:color w:val="000000"/>
                <w:sz w:val="20"/>
                <w:szCs w:val="20"/>
              </w:rPr>
              <w:t xml:space="preserve"> слова, слушать музыкальное произведение </w:t>
            </w:r>
            <w:r>
              <w:rPr>
                <w:rFonts w:ascii="Times New Roman" w:hAnsi="Times New Roman"/>
                <w:color w:val="000000"/>
                <w:sz w:val="20"/>
                <w:szCs w:val="20"/>
              </w:rPr>
              <w:t xml:space="preserve">и характеризовать, воспитывать </w:t>
            </w:r>
            <w:r w:rsidRPr="002D3599">
              <w:rPr>
                <w:rFonts w:ascii="Times New Roman" w:hAnsi="Times New Roman"/>
                <w:color w:val="000000"/>
                <w:sz w:val="20"/>
                <w:szCs w:val="20"/>
              </w:rPr>
              <w:t xml:space="preserve">доброту. </w:t>
            </w:r>
          </w:p>
        </w:tc>
        <w:tc>
          <w:tcPr>
            <w:tcW w:w="5103" w:type="dxa"/>
            <w:tcBorders>
              <w:right w:val="single" w:sz="4" w:space="0" w:color="auto"/>
            </w:tcBorders>
          </w:tcPr>
          <w:p w:rsidR="00A00C37" w:rsidRPr="002D3599" w:rsidRDefault="00A00C37" w:rsidP="00A00C37">
            <w:pPr>
              <w:spacing w:after="0" w:line="240" w:lineRule="auto"/>
              <w:rPr>
                <w:rFonts w:ascii="Times New Roman" w:hAnsi="Times New Roman"/>
                <w:sz w:val="20"/>
                <w:szCs w:val="20"/>
              </w:rPr>
            </w:pPr>
            <w:r>
              <w:rPr>
                <w:rFonts w:ascii="Times New Roman" w:hAnsi="Times New Roman"/>
                <w:sz w:val="20"/>
                <w:szCs w:val="20"/>
              </w:rPr>
              <w:t>1.Стих И. Рутенина « Зима Рожде</w:t>
            </w:r>
            <w:r w:rsidRPr="002D3599">
              <w:rPr>
                <w:rFonts w:ascii="Times New Roman" w:hAnsi="Times New Roman"/>
                <w:sz w:val="20"/>
                <w:szCs w:val="20"/>
              </w:rPr>
              <w:t>ство»</w:t>
            </w:r>
          </w:p>
          <w:p w:rsidR="00A00C37" w:rsidRPr="002D3599" w:rsidRDefault="00A00C37" w:rsidP="00A00C37">
            <w:pPr>
              <w:spacing w:after="0" w:line="240" w:lineRule="auto"/>
              <w:rPr>
                <w:rFonts w:ascii="Times New Roman" w:hAnsi="Times New Roman"/>
                <w:sz w:val="20"/>
                <w:szCs w:val="20"/>
              </w:rPr>
            </w:pPr>
            <w:r>
              <w:rPr>
                <w:rFonts w:ascii="Times New Roman" w:hAnsi="Times New Roman"/>
                <w:sz w:val="20"/>
                <w:szCs w:val="20"/>
              </w:rPr>
              <w:t>2.» Что за праздник Рожде</w:t>
            </w:r>
            <w:r w:rsidRPr="002D3599">
              <w:rPr>
                <w:rFonts w:ascii="Times New Roman" w:hAnsi="Times New Roman"/>
                <w:sz w:val="20"/>
                <w:szCs w:val="20"/>
              </w:rPr>
              <w:t>ство?»</w:t>
            </w:r>
          </w:p>
          <w:p w:rsidR="00A00C37" w:rsidRPr="002D3599" w:rsidRDefault="00A00C37" w:rsidP="00A00C37">
            <w:pPr>
              <w:spacing w:after="0" w:line="240" w:lineRule="auto"/>
              <w:rPr>
                <w:rFonts w:ascii="Times New Roman" w:hAnsi="Times New Roman"/>
                <w:sz w:val="20"/>
                <w:szCs w:val="20"/>
              </w:rPr>
            </w:pPr>
            <w:r>
              <w:rPr>
                <w:rFonts w:ascii="Times New Roman" w:hAnsi="Times New Roman"/>
                <w:sz w:val="20"/>
                <w:szCs w:val="20"/>
              </w:rPr>
              <w:t>3.Игра</w:t>
            </w:r>
            <w:r w:rsidRPr="002D3599">
              <w:rPr>
                <w:rFonts w:ascii="Times New Roman" w:hAnsi="Times New Roman"/>
                <w:sz w:val="20"/>
                <w:szCs w:val="20"/>
              </w:rPr>
              <w:t>»Чего на ёлке не бывает?»</w:t>
            </w:r>
          </w:p>
          <w:p w:rsidR="00A00C37" w:rsidRPr="002D3599" w:rsidRDefault="00A00C37" w:rsidP="00A00C37">
            <w:pPr>
              <w:spacing w:after="0" w:line="240" w:lineRule="auto"/>
              <w:rPr>
                <w:rFonts w:ascii="Times New Roman" w:hAnsi="Times New Roman"/>
                <w:sz w:val="20"/>
                <w:szCs w:val="20"/>
              </w:rPr>
            </w:pPr>
            <w:r w:rsidRPr="002D3599">
              <w:rPr>
                <w:rFonts w:ascii="Times New Roman" w:hAnsi="Times New Roman"/>
                <w:sz w:val="20"/>
                <w:szCs w:val="20"/>
              </w:rPr>
              <w:t>4.  Музыкальная игра « У кого осталось музыкальная игрушка»</w:t>
            </w:r>
          </w:p>
        </w:tc>
        <w:tc>
          <w:tcPr>
            <w:tcW w:w="993" w:type="dxa"/>
            <w:tcBorders>
              <w:left w:val="single" w:sz="4" w:space="0" w:color="auto"/>
            </w:tcBorders>
          </w:tcPr>
          <w:p w:rsidR="00A00C37" w:rsidRPr="002D3599" w:rsidRDefault="00A00C37" w:rsidP="00A00C37">
            <w:pPr>
              <w:spacing w:after="0" w:line="240" w:lineRule="auto"/>
              <w:rPr>
                <w:rFonts w:ascii="Times New Roman" w:hAnsi="Times New Roman"/>
                <w:color w:val="666666"/>
                <w:sz w:val="20"/>
                <w:szCs w:val="20"/>
              </w:rPr>
            </w:pPr>
          </w:p>
        </w:tc>
      </w:tr>
      <w:tr w:rsidR="00A00C37" w:rsidRPr="002D3599" w:rsidTr="00A00C37">
        <w:tc>
          <w:tcPr>
            <w:tcW w:w="993" w:type="dxa"/>
            <w:vMerge/>
          </w:tcPr>
          <w:p w:rsidR="00A00C37" w:rsidRPr="002D3599" w:rsidRDefault="00A00C37" w:rsidP="00A00C37">
            <w:pPr>
              <w:spacing w:after="0" w:line="240" w:lineRule="atLeast"/>
              <w:jc w:val="center"/>
              <w:rPr>
                <w:rFonts w:ascii="Times New Roman" w:hAnsi="Times New Roman"/>
                <w:color w:val="000000"/>
                <w:sz w:val="20"/>
                <w:szCs w:val="20"/>
              </w:rPr>
            </w:pPr>
          </w:p>
        </w:tc>
        <w:tc>
          <w:tcPr>
            <w:tcW w:w="1134" w:type="dxa"/>
          </w:tcPr>
          <w:p w:rsidR="00A00C37" w:rsidRPr="002D3599" w:rsidRDefault="00A00C37" w:rsidP="00A00C37">
            <w:pPr>
              <w:spacing w:after="0" w:line="240" w:lineRule="atLeast"/>
              <w:jc w:val="center"/>
              <w:rPr>
                <w:rFonts w:ascii="Times New Roman" w:hAnsi="Times New Roman"/>
                <w:color w:val="000000"/>
                <w:sz w:val="20"/>
                <w:szCs w:val="20"/>
                <w:lang w:val="tt-RU"/>
              </w:rPr>
            </w:pPr>
            <w:r>
              <w:rPr>
                <w:rFonts w:ascii="Times New Roman" w:hAnsi="Times New Roman"/>
                <w:color w:val="000000"/>
                <w:sz w:val="20"/>
                <w:szCs w:val="20"/>
                <w:lang w:val="tt-RU"/>
              </w:rPr>
              <w:t>1</w:t>
            </w:r>
            <w:r w:rsidRPr="002D3599">
              <w:rPr>
                <w:rFonts w:ascii="Times New Roman" w:hAnsi="Times New Roman"/>
                <w:color w:val="000000"/>
                <w:sz w:val="20"/>
                <w:szCs w:val="20"/>
                <w:lang w:val="tt-RU"/>
              </w:rPr>
              <w:t xml:space="preserve"> </w:t>
            </w:r>
          </w:p>
        </w:tc>
        <w:tc>
          <w:tcPr>
            <w:tcW w:w="1986" w:type="dxa"/>
            <w:tcBorders>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rPr>
            </w:pPr>
            <w:r>
              <w:rPr>
                <w:rFonts w:ascii="Times New Roman" w:hAnsi="Times New Roman"/>
                <w:color w:val="000000"/>
                <w:sz w:val="20"/>
                <w:szCs w:val="20"/>
              </w:rPr>
              <w:t>«</w:t>
            </w:r>
            <w:r w:rsidRPr="002D3599">
              <w:rPr>
                <w:rFonts w:ascii="Times New Roman" w:hAnsi="Times New Roman"/>
                <w:color w:val="000000"/>
                <w:sz w:val="20"/>
                <w:szCs w:val="20"/>
              </w:rPr>
              <w:t>Кышкы</w:t>
            </w:r>
            <w:r>
              <w:rPr>
                <w:rFonts w:ascii="Times New Roman" w:hAnsi="Times New Roman"/>
                <w:color w:val="000000"/>
                <w:sz w:val="20"/>
                <w:szCs w:val="20"/>
              </w:rPr>
              <w:t xml:space="preserve"> </w:t>
            </w:r>
            <w:r w:rsidRPr="002D3599">
              <w:rPr>
                <w:rFonts w:ascii="Times New Roman" w:hAnsi="Times New Roman"/>
                <w:color w:val="000000"/>
                <w:sz w:val="20"/>
                <w:szCs w:val="20"/>
              </w:rPr>
              <w:t>киемнәр»</w:t>
            </w:r>
          </w:p>
        </w:tc>
        <w:tc>
          <w:tcPr>
            <w:tcW w:w="5668" w:type="dxa"/>
            <w:tcBorders>
              <w:left w:val="single" w:sz="4" w:space="0" w:color="auto"/>
            </w:tcBorders>
          </w:tcPr>
          <w:p w:rsidR="00A00C37" w:rsidRPr="002D3599" w:rsidRDefault="00A00C37" w:rsidP="00A00C37">
            <w:pPr>
              <w:spacing w:after="0" w:line="240" w:lineRule="atLeast"/>
              <w:rPr>
                <w:rFonts w:ascii="Times New Roman" w:hAnsi="Times New Roman"/>
                <w:color w:val="000000"/>
                <w:sz w:val="20"/>
                <w:szCs w:val="20"/>
              </w:rPr>
            </w:pPr>
            <w:r w:rsidRPr="002D3599">
              <w:rPr>
                <w:rFonts w:ascii="Times New Roman" w:hAnsi="Times New Roman"/>
                <w:color w:val="000000"/>
                <w:sz w:val="20"/>
                <w:szCs w:val="20"/>
                <w:lang w:val="tt-RU"/>
              </w:rPr>
              <w:t xml:space="preserve">Кышкы табигаткә соклану хисе уяту, узара дустанә мөнәсәбәт </w:t>
            </w:r>
            <w:r w:rsidRPr="002D3599">
              <w:rPr>
                <w:rFonts w:ascii="Times New Roman" w:hAnsi="Times New Roman"/>
                <w:color w:val="000000"/>
                <w:sz w:val="20"/>
                <w:szCs w:val="20"/>
                <w:lang w:val="tt-RU"/>
              </w:rPr>
              <w:lastRenderedPageBreak/>
              <w:t xml:space="preserve">тәрбияләү, иҗади фикерләүне , сөйләм телен үстерү, кыш турында белемнәрне киңәйтү әйләнә тирәне күзаллауларын  ныгыту, өйрәнгәннәрне нәтиҗә ясап сөйли белүләренә ирешү. </w:t>
            </w:r>
          </w:p>
        </w:tc>
        <w:tc>
          <w:tcPr>
            <w:tcW w:w="5103" w:type="dxa"/>
            <w:tcBorders>
              <w:right w:val="single" w:sz="4" w:space="0" w:color="auto"/>
            </w:tcBorders>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lastRenderedPageBreak/>
              <w:t>1.Табышмак.</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lastRenderedPageBreak/>
              <w:t>2. Әңгәмә “ Кыш. Ел фасыллары ”</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3. Хикәя төзү “ Кышкы уеннар”</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4. Физкультминутка.</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5.Д. Гарифуллин “ Кар бабай ”</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 xml:space="preserve">6. Тел шомарткыч </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7. Кисеп ябыштыру”Кыш бизәкләре”</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 xml:space="preserve">8. Йомгаклау. </w:t>
            </w:r>
          </w:p>
        </w:tc>
        <w:tc>
          <w:tcPr>
            <w:tcW w:w="993" w:type="dxa"/>
            <w:tcBorders>
              <w:left w:val="single" w:sz="4" w:space="0" w:color="auto"/>
            </w:tcBorders>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lastRenderedPageBreak/>
              <w:t>65 б.</w:t>
            </w:r>
          </w:p>
        </w:tc>
      </w:tr>
      <w:tr w:rsidR="00A00C37" w:rsidRPr="002D3599" w:rsidTr="00A00C37">
        <w:tc>
          <w:tcPr>
            <w:tcW w:w="993" w:type="dxa"/>
            <w:vMerge/>
          </w:tcPr>
          <w:p w:rsidR="00A00C37" w:rsidRPr="002D3599" w:rsidRDefault="00A00C37" w:rsidP="00A00C37">
            <w:pPr>
              <w:spacing w:after="0" w:line="240" w:lineRule="atLeast"/>
              <w:jc w:val="center"/>
              <w:rPr>
                <w:rFonts w:ascii="Times New Roman" w:hAnsi="Times New Roman"/>
                <w:color w:val="000000"/>
                <w:sz w:val="20"/>
                <w:szCs w:val="20"/>
                <w:lang w:val="tt-RU"/>
              </w:rPr>
            </w:pPr>
          </w:p>
        </w:tc>
        <w:tc>
          <w:tcPr>
            <w:tcW w:w="1134" w:type="dxa"/>
          </w:tcPr>
          <w:p w:rsidR="00A00C37" w:rsidRPr="002D3599" w:rsidRDefault="00A00C37" w:rsidP="00A00C37">
            <w:pPr>
              <w:spacing w:after="0" w:line="240" w:lineRule="atLeast"/>
              <w:jc w:val="center"/>
              <w:rPr>
                <w:rFonts w:ascii="Times New Roman" w:hAnsi="Times New Roman"/>
                <w:color w:val="000000"/>
                <w:sz w:val="20"/>
                <w:szCs w:val="20"/>
                <w:lang w:val="tt-RU"/>
              </w:rPr>
            </w:pPr>
            <w:r>
              <w:rPr>
                <w:rFonts w:ascii="Times New Roman" w:hAnsi="Times New Roman"/>
                <w:color w:val="000000"/>
                <w:sz w:val="20"/>
                <w:szCs w:val="20"/>
                <w:lang w:val="tt-RU"/>
              </w:rPr>
              <w:t>2</w:t>
            </w:r>
          </w:p>
        </w:tc>
        <w:tc>
          <w:tcPr>
            <w:tcW w:w="1986" w:type="dxa"/>
            <w:tcBorders>
              <w:right w:val="single" w:sz="4" w:space="0" w:color="auto"/>
            </w:tcBorders>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Беседа “ В каком городе мы живем”</w:t>
            </w:r>
          </w:p>
          <w:p w:rsidR="00A00C37" w:rsidRPr="002D3599" w:rsidRDefault="00A00C37" w:rsidP="00A00C37">
            <w:pPr>
              <w:spacing w:after="0" w:line="240" w:lineRule="atLeast"/>
              <w:rPr>
                <w:rFonts w:ascii="Times New Roman" w:hAnsi="Times New Roman"/>
                <w:color w:val="000000"/>
                <w:sz w:val="20"/>
                <w:szCs w:val="20"/>
                <w:lang w:val="tt-RU"/>
              </w:rPr>
            </w:pPr>
          </w:p>
        </w:tc>
        <w:tc>
          <w:tcPr>
            <w:tcW w:w="5668" w:type="dxa"/>
            <w:tcBorders>
              <w:left w:val="single" w:sz="4" w:space="0" w:color="auto"/>
            </w:tcBorders>
          </w:tcPr>
          <w:p w:rsidR="00A00C37" w:rsidRPr="00643D39" w:rsidRDefault="00A00C37" w:rsidP="00A00C37">
            <w:pPr>
              <w:spacing w:after="0" w:line="240" w:lineRule="atLeast"/>
              <w:rPr>
                <w:rFonts w:ascii="Times New Roman" w:hAnsi="Times New Roman"/>
                <w:color w:val="000000"/>
                <w:sz w:val="20"/>
                <w:szCs w:val="20"/>
              </w:rPr>
            </w:pPr>
            <w:r w:rsidRPr="002D3599">
              <w:rPr>
                <w:rFonts w:ascii="Times New Roman" w:hAnsi="Times New Roman"/>
                <w:color w:val="000000"/>
                <w:sz w:val="20"/>
                <w:szCs w:val="20"/>
              </w:rPr>
              <w:t>Раскрыть историческое понятие «город», знакомить с родным городом, воспитывать любовь к городу. Развивать внимание и речь</w:t>
            </w:r>
            <w:r w:rsidRPr="002D3599">
              <w:rPr>
                <w:rFonts w:ascii="Times New Roman" w:hAnsi="Times New Roman"/>
                <w:color w:val="000000"/>
                <w:sz w:val="20"/>
                <w:szCs w:val="20"/>
                <w:lang w:val="tt-RU"/>
              </w:rPr>
              <w:t>.</w:t>
            </w:r>
            <w:r w:rsidRPr="002D3599">
              <w:rPr>
                <w:rFonts w:ascii="Times New Roman" w:hAnsi="Times New Roman"/>
                <w:color w:val="000000"/>
                <w:sz w:val="20"/>
                <w:szCs w:val="20"/>
              </w:rPr>
              <w:t xml:space="preserve"> Закрепить знания о названии родной страны, познакомить с государственной символикой – флагом и гербом, воспитывать эстетическое отношение к цветам флага, патриотические чувства через художественное слово.</w:t>
            </w:r>
          </w:p>
        </w:tc>
        <w:tc>
          <w:tcPr>
            <w:tcW w:w="5103" w:type="dxa"/>
            <w:tcBorders>
              <w:right w:val="single" w:sz="4" w:space="0" w:color="auto"/>
            </w:tcBorders>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1.В путешествие по городам.</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2. Традиции родного края.</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3. Беседа “ В каком городе мы живем”</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 xml:space="preserve">4. Пословицы и поговорки. </w:t>
            </w:r>
          </w:p>
        </w:tc>
        <w:tc>
          <w:tcPr>
            <w:tcW w:w="993" w:type="dxa"/>
            <w:tcBorders>
              <w:left w:val="single" w:sz="4" w:space="0" w:color="auto"/>
            </w:tcBorders>
          </w:tcPr>
          <w:p w:rsidR="00A00C37" w:rsidRPr="002D3599" w:rsidRDefault="00A00C37" w:rsidP="00A00C37">
            <w:pPr>
              <w:spacing w:after="0" w:line="240" w:lineRule="auto"/>
              <w:rPr>
                <w:rFonts w:ascii="Times New Roman" w:hAnsi="Times New Roman"/>
                <w:color w:val="666666"/>
                <w:sz w:val="20"/>
                <w:szCs w:val="20"/>
              </w:rPr>
            </w:pPr>
          </w:p>
        </w:tc>
      </w:tr>
      <w:tr w:rsidR="00A00C37" w:rsidRPr="002D3599" w:rsidTr="00A00C37">
        <w:tc>
          <w:tcPr>
            <w:tcW w:w="993" w:type="dxa"/>
            <w:vMerge/>
            <w:tcBorders>
              <w:bottom w:val="single" w:sz="4" w:space="0" w:color="auto"/>
            </w:tcBorders>
          </w:tcPr>
          <w:p w:rsidR="00A00C37" w:rsidRPr="002D3599" w:rsidRDefault="00A00C37" w:rsidP="00A00C37">
            <w:pPr>
              <w:spacing w:after="0" w:line="240" w:lineRule="atLeast"/>
              <w:ind w:left="-567" w:firstLine="34"/>
              <w:jc w:val="center"/>
              <w:rPr>
                <w:rFonts w:ascii="Times New Roman" w:hAnsi="Times New Roman"/>
                <w:color w:val="000000"/>
                <w:sz w:val="20"/>
                <w:szCs w:val="20"/>
              </w:rPr>
            </w:pPr>
          </w:p>
        </w:tc>
        <w:tc>
          <w:tcPr>
            <w:tcW w:w="1134" w:type="dxa"/>
            <w:tcBorders>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Pr>
                <w:rFonts w:ascii="Times New Roman" w:hAnsi="Times New Roman"/>
                <w:color w:val="000000"/>
                <w:sz w:val="20"/>
                <w:szCs w:val="20"/>
                <w:lang w:val="tt-RU"/>
              </w:rPr>
              <w:t xml:space="preserve">  3</w:t>
            </w:r>
          </w:p>
          <w:p w:rsidR="00A00C37" w:rsidRPr="002D3599" w:rsidRDefault="00A00C37" w:rsidP="00A00C37">
            <w:pPr>
              <w:spacing w:after="0" w:line="240" w:lineRule="atLeast"/>
              <w:rPr>
                <w:rFonts w:ascii="Times New Roman" w:hAnsi="Times New Roman"/>
                <w:color w:val="000000"/>
                <w:sz w:val="20"/>
                <w:szCs w:val="20"/>
              </w:rPr>
            </w:pPr>
          </w:p>
        </w:tc>
        <w:tc>
          <w:tcPr>
            <w:tcW w:w="1986" w:type="dxa"/>
            <w:tcBorders>
              <w:bottom w:val="single" w:sz="4" w:space="0" w:color="auto"/>
              <w:right w:val="single" w:sz="4" w:space="0" w:color="auto"/>
            </w:tcBorders>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Кызыл китап турында мәгълумат.</w:t>
            </w:r>
          </w:p>
          <w:p w:rsidR="00A00C37" w:rsidRPr="002D3599" w:rsidRDefault="00A00C37" w:rsidP="00A00C37">
            <w:pPr>
              <w:spacing w:after="0" w:line="240" w:lineRule="atLeast"/>
              <w:rPr>
                <w:rFonts w:ascii="Times New Roman" w:hAnsi="Times New Roman"/>
                <w:color w:val="000000"/>
                <w:sz w:val="20"/>
                <w:szCs w:val="20"/>
                <w:lang w:val="tt-RU"/>
              </w:rPr>
            </w:pPr>
          </w:p>
        </w:tc>
        <w:tc>
          <w:tcPr>
            <w:tcW w:w="5668" w:type="dxa"/>
            <w:tcBorders>
              <w:lef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Балаларга сирәк калган һәм югалып бара торган хайваннар, кошлар,үсемлекләр турында мәгълумат бирү , алар өчен борчылу хисләре уяту, тыюлыклар турында сөйләү аларның әһәмиятен аңлату</w:t>
            </w:r>
            <w:r>
              <w:rPr>
                <w:rFonts w:ascii="Times New Roman" w:hAnsi="Times New Roman"/>
                <w:color w:val="000000"/>
                <w:sz w:val="20"/>
                <w:szCs w:val="20"/>
                <w:lang w:val="tt-RU"/>
              </w:rPr>
              <w:t>.</w:t>
            </w:r>
          </w:p>
        </w:tc>
        <w:tc>
          <w:tcPr>
            <w:tcW w:w="5103" w:type="dxa"/>
            <w:tcBorders>
              <w:right w:val="single" w:sz="4" w:space="0" w:color="auto"/>
            </w:tcBorders>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1.Әкият уку.</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2. Кызыл китап турында мәгълумат.</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3.Физкулҗтминутка.</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4. Аккош турында әңгәмә.</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5.Аккош сынын ясау.</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6. Слайд – шоу.</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7.Йомгаклау.</w:t>
            </w:r>
          </w:p>
        </w:tc>
        <w:tc>
          <w:tcPr>
            <w:tcW w:w="993" w:type="dxa"/>
            <w:tcBorders>
              <w:left w:val="single" w:sz="4" w:space="0" w:color="auto"/>
            </w:tcBorders>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70 б.</w:t>
            </w:r>
          </w:p>
        </w:tc>
      </w:tr>
      <w:tr w:rsidR="00A00C37" w:rsidRPr="002D3599" w:rsidTr="00A00C37">
        <w:tc>
          <w:tcPr>
            <w:tcW w:w="993"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ind w:left="-567" w:firstLine="34"/>
              <w:jc w:val="center"/>
              <w:rPr>
                <w:rFonts w:ascii="Times New Roman" w:hAnsi="Times New Roman"/>
                <w:color w:val="000000"/>
                <w:sz w:val="20"/>
                <w:szCs w:val="20"/>
              </w:rPr>
            </w:pPr>
            <w:r w:rsidRPr="002D3599">
              <w:rPr>
                <w:rFonts w:ascii="Times New Roman" w:hAnsi="Times New Roman"/>
                <w:color w:val="000000"/>
                <w:sz w:val="20"/>
                <w:szCs w:val="20"/>
              </w:rPr>
              <w:t xml:space="preserve">Ф      Февраль  </w:t>
            </w:r>
          </w:p>
        </w:tc>
        <w:tc>
          <w:tcPr>
            <w:tcW w:w="1134"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1</w:t>
            </w:r>
          </w:p>
        </w:tc>
        <w:tc>
          <w:tcPr>
            <w:tcW w:w="1986"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sz w:val="20"/>
                <w:szCs w:val="20"/>
                <w:lang w:val="tt-RU"/>
              </w:rPr>
              <w:t>Путешествие в прошлое предмета.</w:t>
            </w:r>
          </w:p>
        </w:tc>
        <w:tc>
          <w:tcPr>
            <w:tcW w:w="5668" w:type="dxa"/>
            <w:tcBorders>
              <w:lef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Расширить познавательные интересы детей, интересовать предметами быта  и их историй.</w:t>
            </w:r>
          </w:p>
        </w:tc>
        <w:tc>
          <w:tcPr>
            <w:tcW w:w="5103" w:type="dxa"/>
            <w:tcBorders>
              <w:right w:val="single" w:sz="4" w:space="0" w:color="auto"/>
            </w:tcBorders>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1.Введение игрового момента.</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2.Отгадывать загдки.</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3.Путешествие в прошлое предмета.</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4.Игра “ Доскажи словечка”</w:t>
            </w:r>
          </w:p>
        </w:tc>
        <w:tc>
          <w:tcPr>
            <w:tcW w:w="993" w:type="dxa"/>
            <w:tcBorders>
              <w:left w:val="single" w:sz="4" w:space="0" w:color="auto"/>
            </w:tcBorders>
          </w:tcPr>
          <w:p w:rsidR="00A00C37" w:rsidRPr="002D3599" w:rsidRDefault="00A00C37" w:rsidP="00A00C37">
            <w:pPr>
              <w:spacing w:after="0" w:line="240" w:lineRule="auto"/>
              <w:rPr>
                <w:rFonts w:ascii="Times New Roman" w:hAnsi="Times New Roman"/>
                <w:sz w:val="20"/>
                <w:szCs w:val="20"/>
                <w:lang w:val="tt-RU"/>
              </w:rPr>
            </w:pPr>
          </w:p>
        </w:tc>
      </w:tr>
      <w:tr w:rsidR="00A00C37" w:rsidRPr="002D3599" w:rsidTr="00A00C37">
        <w:tc>
          <w:tcPr>
            <w:tcW w:w="993" w:type="dxa"/>
            <w:vMerge w:val="restart"/>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ind w:left="-567" w:firstLine="34"/>
              <w:jc w:val="center"/>
              <w:rPr>
                <w:rFonts w:ascii="Times New Roman" w:hAnsi="Times New Roman"/>
                <w:color w:val="000000"/>
                <w:sz w:val="20"/>
                <w:szCs w:val="20"/>
              </w:rPr>
            </w:pPr>
            <w:r w:rsidRPr="002D3599">
              <w:rPr>
                <w:rFonts w:ascii="Times New Roman" w:hAnsi="Times New Roman"/>
                <w:color w:val="000000"/>
                <w:sz w:val="20"/>
                <w:szCs w:val="20"/>
              </w:rPr>
              <w:t xml:space="preserve"> </w:t>
            </w:r>
          </w:p>
        </w:tc>
        <w:tc>
          <w:tcPr>
            <w:tcW w:w="1134"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2.</w:t>
            </w:r>
          </w:p>
        </w:tc>
        <w:tc>
          <w:tcPr>
            <w:tcW w:w="1986"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sz w:val="20"/>
                <w:szCs w:val="20"/>
                <w:lang w:val="tt-RU"/>
              </w:rPr>
              <w:t>Кышлаучы кошлар</w:t>
            </w:r>
          </w:p>
        </w:tc>
        <w:tc>
          <w:tcPr>
            <w:tcW w:w="5668" w:type="dxa"/>
            <w:tcBorders>
              <w:lef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Кошларга карата шәфкатлелек тәрбияләү, аларга булышу теләге уяту, сорауларга төгәл , тулы җавап бирүләренә ирешү,сүзлек запасын баету, бәйләнешле сөйләм күнекмәләрен формалаштыру, безнең якларда кышлаучы кошлар ( 4-5 ) таныштыру.</w:t>
            </w:r>
          </w:p>
        </w:tc>
        <w:tc>
          <w:tcPr>
            <w:tcW w:w="5103" w:type="dxa"/>
            <w:tcBorders>
              <w:right w:val="single" w:sz="4" w:space="0" w:color="auto"/>
            </w:tcBorders>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1.Кереш.</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2. Кышлаучы кошлар турында әңгәмә.</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3. Уен” Нәрсә очып китте?”</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4.Д/уен “ Кисәкләрдән кош гәүдәсен җый”.</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5.Физкултминут</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6. Йомгаклау.</w:t>
            </w:r>
          </w:p>
        </w:tc>
        <w:tc>
          <w:tcPr>
            <w:tcW w:w="993" w:type="dxa"/>
            <w:tcBorders>
              <w:left w:val="single" w:sz="4" w:space="0" w:color="auto"/>
            </w:tcBorders>
          </w:tcPr>
          <w:p w:rsidR="00A00C37" w:rsidRPr="002D3599" w:rsidRDefault="00A00C37" w:rsidP="00A00C37">
            <w:pPr>
              <w:spacing w:after="0" w:line="240" w:lineRule="auto"/>
              <w:rPr>
                <w:rFonts w:ascii="Times New Roman" w:hAnsi="Times New Roman"/>
                <w:sz w:val="20"/>
                <w:szCs w:val="20"/>
                <w:lang w:val="tt-RU"/>
              </w:rPr>
            </w:pPr>
          </w:p>
        </w:tc>
      </w:tr>
      <w:tr w:rsidR="00A00C37" w:rsidRPr="002D3599" w:rsidTr="00A00C37">
        <w:tc>
          <w:tcPr>
            <w:tcW w:w="993" w:type="dxa"/>
            <w:vMerge/>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ind w:left="-567" w:firstLine="34"/>
              <w:jc w:val="center"/>
              <w:rPr>
                <w:rFonts w:ascii="Times New Roman" w:hAnsi="Times New Roman"/>
                <w:color w:val="000000"/>
                <w:sz w:val="20"/>
                <w:szCs w:val="20"/>
                <w:lang w:val="tt-RU"/>
              </w:rPr>
            </w:pPr>
          </w:p>
        </w:tc>
        <w:tc>
          <w:tcPr>
            <w:tcW w:w="1134"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3.</w:t>
            </w:r>
          </w:p>
        </w:tc>
        <w:tc>
          <w:tcPr>
            <w:tcW w:w="1986" w:type="dxa"/>
            <w:tcBorders>
              <w:top w:val="single" w:sz="4" w:space="0" w:color="auto"/>
              <w:left w:val="single" w:sz="4" w:space="0" w:color="auto"/>
              <w:bottom w:val="single" w:sz="4" w:space="0" w:color="auto"/>
              <w:right w:val="single" w:sz="4" w:space="0" w:color="auto"/>
            </w:tcBorders>
          </w:tcPr>
          <w:p w:rsidR="00A00C37" w:rsidRPr="00643D39" w:rsidRDefault="00A00C37" w:rsidP="00A00C37">
            <w:pPr>
              <w:spacing w:after="0" w:line="240" w:lineRule="atLeast"/>
              <w:rPr>
                <w:rFonts w:ascii="Times New Roman" w:hAnsi="Times New Roman"/>
                <w:sz w:val="20"/>
                <w:szCs w:val="20"/>
                <w:lang w:val="tt-RU"/>
              </w:rPr>
            </w:pPr>
            <w:r>
              <w:rPr>
                <w:rFonts w:ascii="Times New Roman" w:hAnsi="Times New Roman"/>
                <w:sz w:val="20"/>
                <w:szCs w:val="20"/>
                <w:lang w:val="tt-RU"/>
              </w:rPr>
              <w:t>Военные профессия</w:t>
            </w:r>
          </w:p>
        </w:tc>
        <w:tc>
          <w:tcPr>
            <w:tcW w:w="5668" w:type="dxa"/>
            <w:tcBorders>
              <w:left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Расширить знания детей о Российской Армии, уточнить представления детей о родах войск, развиватьнавки контекстной речи ,учить детей навыкам словообразования.</w:t>
            </w:r>
          </w:p>
        </w:tc>
        <w:tc>
          <w:tcPr>
            <w:tcW w:w="5103" w:type="dxa"/>
            <w:tcBorders>
              <w:right w:val="single" w:sz="4" w:space="0" w:color="auto"/>
            </w:tcBorders>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1.Введение игрового момента.</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2. Ознакомление с военными профессиями.</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3.Динамическая пауза: Военный парад.</w:t>
            </w:r>
          </w:p>
        </w:tc>
        <w:tc>
          <w:tcPr>
            <w:tcW w:w="993" w:type="dxa"/>
            <w:tcBorders>
              <w:left w:val="single" w:sz="4" w:space="0" w:color="auto"/>
            </w:tcBorders>
          </w:tcPr>
          <w:p w:rsidR="00A00C37" w:rsidRPr="002D3599" w:rsidRDefault="00A00C37" w:rsidP="00A00C37">
            <w:pPr>
              <w:spacing w:after="0" w:line="240" w:lineRule="auto"/>
              <w:rPr>
                <w:rFonts w:ascii="Times New Roman" w:hAnsi="Times New Roman"/>
                <w:sz w:val="20"/>
                <w:szCs w:val="20"/>
                <w:lang w:val="tt-RU"/>
              </w:rPr>
            </w:pPr>
          </w:p>
        </w:tc>
      </w:tr>
      <w:tr w:rsidR="00A00C37" w:rsidRPr="002D3599" w:rsidTr="00A00C37">
        <w:tc>
          <w:tcPr>
            <w:tcW w:w="993" w:type="dxa"/>
            <w:vMerge/>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ind w:left="-567" w:firstLine="34"/>
              <w:jc w:val="center"/>
              <w:rPr>
                <w:rFonts w:ascii="Times New Roman" w:hAnsi="Times New Roman"/>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4.</w:t>
            </w:r>
          </w:p>
        </w:tc>
        <w:tc>
          <w:tcPr>
            <w:tcW w:w="1986"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sz w:val="20"/>
                <w:szCs w:val="20"/>
                <w:lang w:val="tt-RU"/>
              </w:rPr>
              <w:t>Муса Җәлил</w:t>
            </w:r>
          </w:p>
        </w:tc>
        <w:tc>
          <w:tcPr>
            <w:tcW w:w="5668" w:type="dxa"/>
            <w:tcBorders>
              <w:left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 xml:space="preserve">Армия, Ватан турында күзаллауларын киңәйтү, герой – шагыйрь Муса Җәлил белән таныштыруны дәвам итү, аның сүзләренә язылган җырлар тыңлау, шигырьләрен уку һәм өйрәнү. </w:t>
            </w:r>
          </w:p>
        </w:tc>
        <w:tc>
          <w:tcPr>
            <w:tcW w:w="5103" w:type="dxa"/>
            <w:tcBorders>
              <w:right w:val="single" w:sz="4" w:space="0" w:color="auto"/>
            </w:tcBorders>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 xml:space="preserve">1.Кереш. </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2. Төп өлеш.Әңгәмә- Муса Җәлил.</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3.Физкул</w:t>
            </w:r>
            <w:r w:rsidRPr="002D3599">
              <w:rPr>
                <w:rFonts w:ascii="Times New Roman" w:hAnsi="Times New Roman"/>
                <w:sz w:val="20"/>
                <w:szCs w:val="20"/>
              </w:rPr>
              <w:t>ь</w:t>
            </w:r>
            <w:r w:rsidRPr="002D3599">
              <w:rPr>
                <w:rFonts w:ascii="Times New Roman" w:hAnsi="Times New Roman"/>
                <w:sz w:val="20"/>
                <w:szCs w:val="20"/>
                <w:lang w:val="tt-RU"/>
              </w:rPr>
              <w:t>тминут.</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4.Муса Җәлил шигырьләрен уку.</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5. Йомгаклау.</w:t>
            </w:r>
          </w:p>
        </w:tc>
        <w:tc>
          <w:tcPr>
            <w:tcW w:w="993" w:type="dxa"/>
            <w:tcBorders>
              <w:left w:val="single" w:sz="4" w:space="0" w:color="auto"/>
            </w:tcBorders>
          </w:tcPr>
          <w:p w:rsidR="00A00C37" w:rsidRPr="002D3599" w:rsidRDefault="00A00C37" w:rsidP="00A00C37">
            <w:pPr>
              <w:spacing w:after="0" w:line="240" w:lineRule="auto"/>
              <w:rPr>
                <w:rFonts w:ascii="Times New Roman" w:hAnsi="Times New Roman"/>
                <w:sz w:val="20"/>
                <w:szCs w:val="20"/>
                <w:lang w:val="tt-RU"/>
              </w:rPr>
            </w:pPr>
          </w:p>
        </w:tc>
      </w:tr>
      <w:tr w:rsidR="00A00C37" w:rsidRPr="002D3599" w:rsidTr="00A00C37">
        <w:tc>
          <w:tcPr>
            <w:tcW w:w="993" w:type="dxa"/>
            <w:vMerge w:val="restart"/>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ind w:left="-567" w:firstLine="34"/>
              <w:jc w:val="center"/>
              <w:rPr>
                <w:rFonts w:ascii="Times New Roman" w:hAnsi="Times New Roman"/>
                <w:color w:val="000000"/>
                <w:sz w:val="20"/>
                <w:szCs w:val="20"/>
                <w:lang w:val="tt-RU"/>
              </w:rPr>
            </w:pPr>
            <w:r w:rsidRPr="002D3599">
              <w:rPr>
                <w:rFonts w:ascii="Times New Roman" w:hAnsi="Times New Roman"/>
                <w:color w:val="000000"/>
                <w:sz w:val="20"/>
                <w:szCs w:val="20"/>
                <w:lang w:val="tt-RU"/>
              </w:rPr>
              <w:t xml:space="preserve">       Март </w:t>
            </w:r>
          </w:p>
        </w:tc>
        <w:tc>
          <w:tcPr>
            <w:tcW w:w="1134"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1</w:t>
            </w:r>
          </w:p>
        </w:tc>
        <w:tc>
          <w:tcPr>
            <w:tcW w:w="1986"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rPr>
            </w:pPr>
            <w:r w:rsidRPr="002D3599">
              <w:rPr>
                <w:rFonts w:ascii="Times New Roman" w:hAnsi="Times New Roman"/>
                <w:sz w:val="20"/>
                <w:szCs w:val="20"/>
              </w:rPr>
              <w:t>Беседа о маме</w:t>
            </w:r>
          </w:p>
        </w:tc>
        <w:tc>
          <w:tcPr>
            <w:tcW w:w="5668" w:type="dxa"/>
            <w:tcBorders>
              <w:left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rPr>
            </w:pPr>
            <w:r>
              <w:rPr>
                <w:rFonts w:ascii="Times New Roman" w:hAnsi="Times New Roman"/>
                <w:color w:val="000000"/>
                <w:sz w:val="20"/>
                <w:szCs w:val="20"/>
                <w:lang w:val="tt-RU"/>
              </w:rPr>
              <w:t>Дать</w:t>
            </w:r>
            <w:r w:rsidRPr="002D3599">
              <w:rPr>
                <w:rFonts w:ascii="Times New Roman" w:hAnsi="Times New Roman"/>
                <w:color w:val="000000"/>
                <w:sz w:val="20"/>
                <w:szCs w:val="20"/>
                <w:lang w:val="tt-RU"/>
              </w:rPr>
              <w:t xml:space="preserve"> представление о значимости матери для каждого человека, воспитывать уважение, доброту, любовь к маме.</w:t>
            </w:r>
          </w:p>
        </w:tc>
        <w:tc>
          <w:tcPr>
            <w:tcW w:w="5103" w:type="dxa"/>
            <w:tcBorders>
              <w:right w:val="single" w:sz="4" w:space="0" w:color="auto"/>
            </w:tcBorders>
          </w:tcPr>
          <w:p w:rsidR="00A00C37" w:rsidRPr="002D3599" w:rsidRDefault="00A00C37" w:rsidP="00A00C37">
            <w:pPr>
              <w:spacing w:after="0" w:line="240" w:lineRule="auto"/>
              <w:rPr>
                <w:rFonts w:ascii="Times New Roman" w:hAnsi="Times New Roman"/>
                <w:sz w:val="20"/>
                <w:szCs w:val="20"/>
              </w:rPr>
            </w:pPr>
            <w:r w:rsidRPr="002D3599">
              <w:rPr>
                <w:rFonts w:ascii="Times New Roman" w:hAnsi="Times New Roman"/>
                <w:sz w:val="20"/>
                <w:szCs w:val="20"/>
              </w:rPr>
              <w:t>1. Чтение стиха Р. Гамзатова» Берегите матерей».</w:t>
            </w:r>
          </w:p>
          <w:p w:rsidR="00A00C37" w:rsidRPr="002D3599" w:rsidRDefault="00A00C37" w:rsidP="00A00C37">
            <w:pPr>
              <w:spacing w:after="0" w:line="240" w:lineRule="auto"/>
              <w:rPr>
                <w:rFonts w:ascii="Times New Roman" w:hAnsi="Times New Roman"/>
                <w:sz w:val="20"/>
                <w:szCs w:val="20"/>
              </w:rPr>
            </w:pPr>
            <w:r w:rsidRPr="002D3599">
              <w:rPr>
                <w:rFonts w:ascii="Times New Roman" w:hAnsi="Times New Roman"/>
                <w:sz w:val="20"/>
                <w:szCs w:val="20"/>
              </w:rPr>
              <w:t>2. Беседа о маме.</w:t>
            </w:r>
          </w:p>
        </w:tc>
        <w:tc>
          <w:tcPr>
            <w:tcW w:w="993" w:type="dxa"/>
            <w:tcBorders>
              <w:left w:val="single" w:sz="4" w:space="0" w:color="auto"/>
            </w:tcBorders>
          </w:tcPr>
          <w:p w:rsidR="00A00C37" w:rsidRPr="002D3599" w:rsidRDefault="00A00C37" w:rsidP="00A00C37">
            <w:pPr>
              <w:spacing w:after="0" w:line="240" w:lineRule="auto"/>
              <w:rPr>
                <w:rFonts w:ascii="Times New Roman" w:hAnsi="Times New Roman"/>
                <w:sz w:val="20"/>
                <w:szCs w:val="20"/>
                <w:lang w:val="tt-RU"/>
              </w:rPr>
            </w:pPr>
          </w:p>
        </w:tc>
      </w:tr>
      <w:tr w:rsidR="00A00C37" w:rsidRPr="002D3599" w:rsidTr="00A00C37">
        <w:tc>
          <w:tcPr>
            <w:tcW w:w="993" w:type="dxa"/>
            <w:vMerge/>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ind w:left="-567" w:firstLine="34"/>
              <w:jc w:val="center"/>
              <w:rPr>
                <w:rFonts w:ascii="Times New Roman" w:hAnsi="Times New Roman"/>
                <w:color w:val="000000"/>
                <w:sz w:val="20"/>
                <w:szCs w:val="20"/>
                <w:lang w:val="tt-RU"/>
              </w:rPr>
            </w:pPr>
          </w:p>
        </w:tc>
        <w:tc>
          <w:tcPr>
            <w:tcW w:w="1134"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2</w:t>
            </w:r>
          </w:p>
        </w:tc>
        <w:tc>
          <w:tcPr>
            <w:tcW w:w="1986"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sz w:val="20"/>
                <w:szCs w:val="20"/>
                <w:lang w:val="tt-RU"/>
              </w:rPr>
              <w:t>Елның  дүрт ел фасылы</w:t>
            </w:r>
            <w:r>
              <w:rPr>
                <w:rFonts w:ascii="Times New Roman" w:hAnsi="Times New Roman"/>
                <w:sz w:val="20"/>
                <w:szCs w:val="20"/>
                <w:lang w:val="tt-RU"/>
              </w:rPr>
              <w:t>.</w:t>
            </w:r>
          </w:p>
        </w:tc>
        <w:tc>
          <w:tcPr>
            <w:tcW w:w="5668" w:type="dxa"/>
            <w:tcBorders>
              <w:left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Туган  як табигатьнең матурлыгына соклану тәрбияләү, табигатьнең  бер фасылдан икенчесенә күчкәндәге үзенчәлекләрен ачыклау, сөйләм телен үстерү.</w:t>
            </w:r>
          </w:p>
        </w:tc>
        <w:tc>
          <w:tcPr>
            <w:tcW w:w="5103" w:type="dxa"/>
            <w:tcBorders>
              <w:right w:val="single" w:sz="4" w:space="0" w:color="auto"/>
            </w:tcBorders>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1.Кереш.</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2. Төп өлеш. Табышмак әйтү.</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3.Яз билгеләрен ачыклау.</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4. “ Яз килде” уены.</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5.Сюжетлы рәсемгә карап хикәя төзү.</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6. Г. Тукайның “ Елның  дүрт ел фасылы”.</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lastRenderedPageBreak/>
              <w:t>7. Йомгаклау.</w:t>
            </w:r>
          </w:p>
        </w:tc>
        <w:tc>
          <w:tcPr>
            <w:tcW w:w="993" w:type="dxa"/>
            <w:tcBorders>
              <w:left w:val="single" w:sz="4" w:space="0" w:color="auto"/>
            </w:tcBorders>
          </w:tcPr>
          <w:p w:rsidR="00A00C37" w:rsidRPr="002D3599" w:rsidRDefault="00A00C37" w:rsidP="00A00C37">
            <w:pPr>
              <w:spacing w:after="0" w:line="240" w:lineRule="auto"/>
              <w:rPr>
                <w:rFonts w:ascii="Times New Roman" w:hAnsi="Times New Roman"/>
                <w:sz w:val="20"/>
                <w:szCs w:val="20"/>
                <w:lang w:val="tt-RU"/>
              </w:rPr>
            </w:pPr>
          </w:p>
        </w:tc>
      </w:tr>
      <w:tr w:rsidR="00A00C37" w:rsidRPr="002D3599" w:rsidTr="00A00C37">
        <w:tc>
          <w:tcPr>
            <w:tcW w:w="993" w:type="dxa"/>
            <w:vMerge/>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ind w:left="-567" w:firstLine="34"/>
              <w:jc w:val="center"/>
              <w:rPr>
                <w:rFonts w:ascii="Times New Roman" w:hAnsi="Times New Roman"/>
                <w:color w:val="000000"/>
                <w:sz w:val="20"/>
                <w:szCs w:val="20"/>
                <w:lang w:val="tt-RU"/>
              </w:rPr>
            </w:pPr>
          </w:p>
        </w:tc>
        <w:tc>
          <w:tcPr>
            <w:tcW w:w="1134"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3</w:t>
            </w:r>
          </w:p>
        </w:tc>
        <w:tc>
          <w:tcPr>
            <w:tcW w:w="1986"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sz w:val="20"/>
                <w:szCs w:val="20"/>
                <w:lang w:val="tt-RU"/>
              </w:rPr>
              <w:t xml:space="preserve"> Праздник</w:t>
            </w:r>
            <w:r>
              <w:rPr>
                <w:rFonts w:ascii="Times New Roman" w:hAnsi="Times New Roman"/>
                <w:sz w:val="20"/>
                <w:szCs w:val="20"/>
                <w:lang w:val="tt-RU"/>
              </w:rPr>
              <w:t xml:space="preserve"> Масленица</w:t>
            </w:r>
          </w:p>
        </w:tc>
        <w:tc>
          <w:tcPr>
            <w:tcW w:w="5668" w:type="dxa"/>
            <w:tcBorders>
              <w:left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 xml:space="preserve">Познакомить  с историй народного праздника Масленица, уметь связно и выразительно пересказывать рассказ, выражать свои эмоции. </w:t>
            </w:r>
          </w:p>
        </w:tc>
        <w:tc>
          <w:tcPr>
            <w:tcW w:w="5103" w:type="dxa"/>
            <w:tcBorders>
              <w:right w:val="single" w:sz="4" w:space="0" w:color="auto"/>
            </w:tcBorders>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1.Вводное слово.</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2. Рассказывание о Масленице.</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 xml:space="preserve">3. Пересказ о прослушенным празднике. </w:t>
            </w:r>
          </w:p>
        </w:tc>
        <w:tc>
          <w:tcPr>
            <w:tcW w:w="993" w:type="dxa"/>
            <w:tcBorders>
              <w:left w:val="single" w:sz="4" w:space="0" w:color="auto"/>
            </w:tcBorders>
          </w:tcPr>
          <w:p w:rsidR="00A00C37" w:rsidRPr="002D3599" w:rsidRDefault="00A00C37" w:rsidP="00A00C37">
            <w:pPr>
              <w:spacing w:after="0" w:line="240" w:lineRule="auto"/>
              <w:rPr>
                <w:rFonts w:ascii="Times New Roman" w:hAnsi="Times New Roman"/>
                <w:sz w:val="20"/>
                <w:szCs w:val="20"/>
                <w:lang w:val="tt-RU"/>
              </w:rPr>
            </w:pPr>
          </w:p>
        </w:tc>
      </w:tr>
      <w:tr w:rsidR="00A00C37" w:rsidRPr="002D3599" w:rsidTr="00A00C37">
        <w:trPr>
          <w:trHeight w:val="70"/>
        </w:trPr>
        <w:tc>
          <w:tcPr>
            <w:tcW w:w="993" w:type="dxa"/>
            <w:vMerge/>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ind w:left="-567" w:firstLine="34"/>
              <w:jc w:val="center"/>
              <w:rPr>
                <w:rFonts w:ascii="Times New Roman" w:hAnsi="Times New Roman"/>
                <w:color w:val="000000"/>
                <w:sz w:val="20"/>
                <w:szCs w:val="20"/>
                <w:lang w:val="tt-RU"/>
              </w:rPr>
            </w:pPr>
          </w:p>
        </w:tc>
        <w:tc>
          <w:tcPr>
            <w:tcW w:w="1134"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4</w:t>
            </w:r>
          </w:p>
        </w:tc>
        <w:tc>
          <w:tcPr>
            <w:tcW w:w="1986"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sz w:val="20"/>
                <w:szCs w:val="20"/>
                <w:lang w:val="tt-RU"/>
              </w:rPr>
              <w:t>Татар халык уеннары</w:t>
            </w:r>
          </w:p>
        </w:tc>
        <w:tc>
          <w:tcPr>
            <w:tcW w:w="5668" w:type="dxa"/>
            <w:tcBorders>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Халкыбызның гореф – гадәтләренә, йолаларына хөрмәт тәрбияләү, танып белүэшчәнлеген үстерү, милли бәйрәмнәр, йолалары белән таныштыру, фикерләренә өйрәтү.</w:t>
            </w:r>
          </w:p>
        </w:tc>
        <w:tc>
          <w:tcPr>
            <w:tcW w:w="5103" w:type="dxa"/>
            <w:tcBorders>
              <w:bottom w:val="single" w:sz="4" w:space="0" w:color="auto"/>
              <w:right w:val="single" w:sz="4" w:space="0" w:color="auto"/>
            </w:tcBorders>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1.Кереш.</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2. Төп өлеш. Татар халык уеннары.</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 xml:space="preserve">3.Бәйрәмнәр. </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4. Татар халык һөнәрләре.</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5.Уен “ Башмакчы”.</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6.Татар халык бизәкләре.</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 xml:space="preserve">7. Йомгаклау. </w:t>
            </w:r>
          </w:p>
        </w:tc>
        <w:tc>
          <w:tcPr>
            <w:tcW w:w="993" w:type="dxa"/>
            <w:tcBorders>
              <w:left w:val="single" w:sz="4" w:space="0" w:color="auto"/>
              <w:bottom w:val="single" w:sz="4" w:space="0" w:color="auto"/>
            </w:tcBorders>
          </w:tcPr>
          <w:p w:rsidR="00A00C37" w:rsidRPr="002D3599" w:rsidRDefault="00A00C37" w:rsidP="00A00C37">
            <w:pPr>
              <w:spacing w:after="0" w:line="240" w:lineRule="auto"/>
              <w:rPr>
                <w:rFonts w:ascii="Times New Roman" w:hAnsi="Times New Roman"/>
                <w:sz w:val="20"/>
                <w:szCs w:val="20"/>
                <w:lang w:val="tt-RU"/>
              </w:rPr>
            </w:pPr>
          </w:p>
        </w:tc>
      </w:tr>
      <w:tr w:rsidR="00A00C37" w:rsidRPr="002D3599" w:rsidTr="00A00C37">
        <w:tc>
          <w:tcPr>
            <w:tcW w:w="993" w:type="dxa"/>
            <w:vMerge w:val="restart"/>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ind w:left="-567" w:firstLine="34"/>
              <w:jc w:val="center"/>
              <w:rPr>
                <w:rFonts w:ascii="Times New Roman" w:hAnsi="Times New Roman"/>
                <w:color w:val="000000"/>
                <w:sz w:val="20"/>
                <w:szCs w:val="20"/>
                <w:lang w:val="tt-RU"/>
              </w:rPr>
            </w:pPr>
            <w:r w:rsidRPr="002D3599">
              <w:rPr>
                <w:rFonts w:ascii="Times New Roman" w:hAnsi="Times New Roman"/>
                <w:color w:val="000000"/>
                <w:sz w:val="20"/>
                <w:szCs w:val="20"/>
                <w:lang w:val="tt-RU"/>
              </w:rPr>
              <w:t>А     Апрель</w:t>
            </w:r>
          </w:p>
        </w:tc>
        <w:tc>
          <w:tcPr>
            <w:tcW w:w="1134"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1</w:t>
            </w:r>
          </w:p>
        </w:tc>
        <w:tc>
          <w:tcPr>
            <w:tcW w:w="1986"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rPr>
            </w:pPr>
            <w:r w:rsidRPr="002D3599">
              <w:rPr>
                <w:rFonts w:ascii="Times New Roman" w:hAnsi="Times New Roman"/>
                <w:sz w:val="20"/>
                <w:lang w:val="tt-RU"/>
              </w:rPr>
              <w:t>В гостях художника</w:t>
            </w:r>
          </w:p>
        </w:tc>
        <w:tc>
          <w:tcPr>
            <w:tcW w:w="5668"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uto"/>
              <w:rPr>
                <w:rFonts w:ascii="Times New Roman" w:hAnsi="Times New Roman"/>
                <w:sz w:val="20"/>
              </w:rPr>
            </w:pPr>
            <w:r w:rsidRPr="002D3599">
              <w:rPr>
                <w:rFonts w:ascii="Times New Roman" w:hAnsi="Times New Roman"/>
                <w:sz w:val="20"/>
              </w:rPr>
              <w:t>Развивать</w:t>
            </w:r>
            <w:r w:rsidRPr="002D3599">
              <w:rPr>
                <w:rFonts w:ascii="Times New Roman" w:hAnsi="Times New Roman"/>
                <w:sz w:val="20"/>
                <w:lang w:val="tt-RU"/>
              </w:rPr>
              <w:t xml:space="preserve"> </w:t>
            </w:r>
            <w:r w:rsidRPr="002D3599">
              <w:rPr>
                <w:rFonts w:ascii="Times New Roman" w:hAnsi="Times New Roman"/>
                <w:sz w:val="20"/>
              </w:rPr>
              <w:t>творческое воображение, дать представление о богатстве красок и о значении их в жизни.</w:t>
            </w:r>
          </w:p>
          <w:p w:rsidR="00A00C37" w:rsidRPr="002D3599" w:rsidRDefault="00A00C37" w:rsidP="00A00C37">
            <w:pPr>
              <w:spacing w:after="0" w:line="240" w:lineRule="atLeast"/>
              <w:rPr>
                <w:rFonts w:ascii="Times New Roman" w:hAnsi="Times New Roman"/>
                <w:color w:val="000000"/>
                <w:sz w:val="20"/>
                <w:szCs w:val="20"/>
              </w:rPr>
            </w:pPr>
          </w:p>
        </w:tc>
        <w:tc>
          <w:tcPr>
            <w:tcW w:w="5103"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uto"/>
              <w:rPr>
                <w:rFonts w:ascii="Times New Roman" w:hAnsi="Times New Roman"/>
                <w:sz w:val="20"/>
                <w:lang w:val="tt-RU"/>
              </w:rPr>
            </w:pPr>
            <w:r w:rsidRPr="002D3599">
              <w:rPr>
                <w:rFonts w:ascii="Times New Roman" w:hAnsi="Times New Roman"/>
                <w:sz w:val="20"/>
                <w:lang w:val="tt-RU"/>
              </w:rPr>
              <w:t>1.Введение игрового момента.</w:t>
            </w:r>
          </w:p>
          <w:p w:rsidR="00A00C37" w:rsidRPr="002D3599" w:rsidRDefault="00A00C37" w:rsidP="00A00C37">
            <w:pPr>
              <w:spacing w:after="0" w:line="240" w:lineRule="auto"/>
              <w:rPr>
                <w:rFonts w:ascii="Times New Roman" w:hAnsi="Times New Roman"/>
                <w:sz w:val="20"/>
                <w:lang w:val="tt-RU"/>
              </w:rPr>
            </w:pPr>
            <w:r w:rsidRPr="002D3599">
              <w:rPr>
                <w:rFonts w:ascii="Times New Roman" w:hAnsi="Times New Roman"/>
                <w:sz w:val="20"/>
                <w:lang w:val="tt-RU"/>
              </w:rPr>
              <w:t>2. В гостях художника.</w:t>
            </w:r>
          </w:p>
          <w:p w:rsidR="00A00C37" w:rsidRPr="002D3599" w:rsidRDefault="00A00C37" w:rsidP="00A00C37">
            <w:pPr>
              <w:spacing w:after="0" w:line="240" w:lineRule="auto"/>
              <w:rPr>
                <w:rFonts w:ascii="Times New Roman" w:hAnsi="Times New Roman"/>
                <w:sz w:val="20"/>
                <w:lang w:val="tt-RU"/>
              </w:rPr>
            </w:pPr>
            <w:r w:rsidRPr="002D3599">
              <w:rPr>
                <w:rFonts w:ascii="Times New Roman" w:hAnsi="Times New Roman"/>
                <w:sz w:val="20"/>
                <w:lang w:val="tt-RU"/>
              </w:rPr>
              <w:t xml:space="preserve">3. Чтение стихотворения. </w:t>
            </w:r>
          </w:p>
          <w:p w:rsidR="00A00C37" w:rsidRPr="002D3599" w:rsidRDefault="00A00C37" w:rsidP="00A00C37">
            <w:pPr>
              <w:spacing w:after="0" w:line="240" w:lineRule="auto"/>
              <w:rPr>
                <w:rFonts w:ascii="Times New Roman" w:hAnsi="Times New Roman"/>
                <w:sz w:val="20"/>
                <w:lang w:val="tt-RU"/>
              </w:rPr>
            </w:pPr>
            <w:r w:rsidRPr="002D3599">
              <w:rPr>
                <w:rFonts w:ascii="Times New Roman" w:hAnsi="Times New Roman"/>
                <w:sz w:val="20"/>
                <w:lang w:val="tt-RU"/>
              </w:rPr>
              <w:t>4. Отгадывать загадки.</w:t>
            </w:r>
          </w:p>
        </w:tc>
        <w:tc>
          <w:tcPr>
            <w:tcW w:w="993"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uto"/>
              <w:rPr>
                <w:rFonts w:ascii="Times New Roman" w:hAnsi="Times New Roman"/>
                <w:sz w:val="20"/>
                <w:szCs w:val="20"/>
                <w:lang w:val="tt-RU"/>
              </w:rPr>
            </w:pPr>
          </w:p>
        </w:tc>
      </w:tr>
      <w:tr w:rsidR="00A00C37" w:rsidRPr="00FA29F2" w:rsidTr="00A00C37">
        <w:tc>
          <w:tcPr>
            <w:tcW w:w="993" w:type="dxa"/>
            <w:vMerge/>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ind w:left="-567" w:firstLine="34"/>
              <w:jc w:val="center"/>
              <w:rPr>
                <w:rFonts w:ascii="Times New Roman" w:hAnsi="Times New Roman"/>
                <w:color w:val="000000"/>
                <w:sz w:val="20"/>
                <w:szCs w:val="20"/>
                <w:lang w:val="tt-RU"/>
              </w:rPr>
            </w:pPr>
          </w:p>
        </w:tc>
        <w:tc>
          <w:tcPr>
            <w:tcW w:w="1134"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2</w:t>
            </w:r>
          </w:p>
        </w:tc>
        <w:tc>
          <w:tcPr>
            <w:tcW w:w="1986"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sz w:val="20"/>
                <w:szCs w:val="20"/>
                <w:lang w:val="tt-RU"/>
              </w:rPr>
              <w:t>Милли ашлар.</w:t>
            </w:r>
          </w:p>
        </w:tc>
        <w:tc>
          <w:tcPr>
            <w:tcW w:w="5668"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Йолаларга ,көнкүрешкә ихтирам тәрбияләү, фикер йөртү сәләтләрен  үстерү, кешеләрнең төйрле өйләрдә яшәве турында белем бирү.</w:t>
            </w:r>
          </w:p>
        </w:tc>
        <w:tc>
          <w:tcPr>
            <w:tcW w:w="5103"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1.Кереш.</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2. Төп өлеш.</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3. Уен” Без төзүчеләр”.</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4. Милли ашлар.турында әңгәмә.</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5. Өй турында сөйләшү.</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6.Әкият уку” Өч дуңгыз”.</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7.Йомгклау.</w:t>
            </w:r>
          </w:p>
        </w:tc>
        <w:tc>
          <w:tcPr>
            <w:tcW w:w="993"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uto"/>
              <w:rPr>
                <w:rFonts w:ascii="Times New Roman" w:hAnsi="Times New Roman"/>
                <w:sz w:val="20"/>
                <w:szCs w:val="20"/>
                <w:lang w:val="tt-RU"/>
              </w:rPr>
            </w:pPr>
          </w:p>
        </w:tc>
      </w:tr>
      <w:tr w:rsidR="00A00C37" w:rsidRPr="002D3599" w:rsidTr="00A00C37">
        <w:tc>
          <w:tcPr>
            <w:tcW w:w="993" w:type="dxa"/>
            <w:vMerge/>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ind w:left="-567" w:firstLine="34"/>
              <w:jc w:val="center"/>
              <w:rPr>
                <w:rFonts w:ascii="Times New Roman" w:hAnsi="Times New Roman"/>
                <w:color w:val="000000"/>
                <w:sz w:val="20"/>
                <w:szCs w:val="20"/>
                <w:lang w:val="tt-RU"/>
              </w:rPr>
            </w:pPr>
          </w:p>
        </w:tc>
        <w:tc>
          <w:tcPr>
            <w:tcW w:w="1134"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3</w:t>
            </w:r>
          </w:p>
        </w:tc>
        <w:tc>
          <w:tcPr>
            <w:tcW w:w="1986"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sz w:val="20"/>
                <w:szCs w:val="20"/>
                <w:lang w:val="tt-RU"/>
              </w:rPr>
              <w:t>Рассказ воспитателя о покорении космоса</w:t>
            </w:r>
          </w:p>
        </w:tc>
        <w:tc>
          <w:tcPr>
            <w:tcW w:w="5668"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Познакомить  детей с историей освоения космоса и с первыми космоснавтами , расширить кругозор путем знаний о достижениях в области космонавтики, воспитывать патриотизма и гражданственности.</w:t>
            </w:r>
          </w:p>
        </w:tc>
        <w:tc>
          <w:tcPr>
            <w:tcW w:w="5103"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1.Отгадай загадку.</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2. Рассказ воспитателя о покорении космоса.</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3.Кем был Гагарин?</w:t>
            </w:r>
          </w:p>
        </w:tc>
        <w:tc>
          <w:tcPr>
            <w:tcW w:w="993"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uto"/>
              <w:rPr>
                <w:rFonts w:ascii="Times New Roman" w:hAnsi="Times New Roman"/>
                <w:sz w:val="20"/>
                <w:szCs w:val="20"/>
                <w:lang w:val="tt-RU"/>
              </w:rPr>
            </w:pPr>
          </w:p>
        </w:tc>
      </w:tr>
      <w:tr w:rsidR="00A00C37" w:rsidRPr="002D3599" w:rsidTr="00A00C37">
        <w:tc>
          <w:tcPr>
            <w:tcW w:w="993" w:type="dxa"/>
            <w:vMerge/>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ind w:left="-567" w:firstLine="34"/>
              <w:jc w:val="center"/>
              <w:rPr>
                <w:rFonts w:ascii="Times New Roman" w:hAnsi="Times New Roman"/>
                <w:color w:val="000000"/>
                <w:sz w:val="20"/>
                <w:szCs w:val="20"/>
                <w:lang w:val="tt-RU"/>
              </w:rPr>
            </w:pPr>
          </w:p>
        </w:tc>
        <w:tc>
          <w:tcPr>
            <w:tcW w:w="1134"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4</w:t>
            </w:r>
          </w:p>
        </w:tc>
        <w:tc>
          <w:tcPr>
            <w:tcW w:w="1986"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sz w:val="20"/>
                <w:szCs w:val="20"/>
                <w:lang w:val="tt-RU"/>
              </w:rPr>
              <w:t>Юрий Гагарин – беренче космонавт.</w:t>
            </w:r>
          </w:p>
        </w:tc>
        <w:tc>
          <w:tcPr>
            <w:tcW w:w="5668"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Атаклы шәхесләргә ихтирам, батырлыкка, кыюлыкка соклану хисләре тәрбияләү, яңа сүзләр, исәбенә сүзлекләрен баету һәм кулланышка кертүне дәвам итү, космос турында  башлангыч  мәгълүмат  бирү.</w:t>
            </w:r>
          </w:p>
        </w:tc>
        <w:tc>
          <w:tcPr>
            <w:tcW w:w="5103"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1.12 апрель – Космонавтика көне.</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2. Төп өлеш. Карта карау.</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3.Юрий Гагарин – беренче космонавт.</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4.Физкультминут ” Космоста”.</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5.Табышмаклар.</w:t>
            </w:r>
          </w:p>
          <w:p w:rsidR="00A00C37" w:rsidRPr="002D3599" w:rsidRDefault="00A00C37" w:rsidP="00A00C37">
            <w:pPr>
              <w:spacing w:after="0" w:line="240" w:lineRule="auto"/>
              <w:rPr>
                <w:rFonts w:ascii="Times New Roman" w:hAnsi="Times New Roman"/>
                <w:sz w:val="20"/>
                <w:szCs w:val="20"/>
              </w:rPr>
            </w:pPr>
            <w:r w:rsidRPr="002D3599">
              <w:rPr>
                <w:rFonts w:ascii="Times New Roman" w:hAnsi="Times New Roman"/>
                <w:sz w:val="20"/>
                <w:szCs w:val="20"/>
                <w:lang w:val="tt-RU"/>
              </w:rPr>
              <w:t>6. Йомгаклау.</w:t>
            </w:r>
          </w:p>
        </w:tc>
        <w:tc>
          <w:tcPr>
            <w:tcW w:w="993"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uto"/>
              <w:rPr>
                <w:rFonts w:ascii="Times New Roman" w:hAnsi="Times New Roman"/>
                <w:sz w:val="20"/>
                <w:szCs w:val="20"/>
                <w:lang w:val="tt-RU"/>
              </w:rPr>
            </w:pPr>
          </w:p>
        </w:tc>
      </w:tr>
      <w:tr w:rsidR="00A00C37" w:rsidRPr="002D3599" w:rsidTr="00A00C37">
        <w:tc>
          <w:tcPr>
            <w:tcW w:w="993" w:type="dxa"/>
            <w:vMerge w:val="restart"/>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ind w:left="-567" w:firstLine="34"/>
              <w:jc w:val="center"/>
              <w:rPr>
                <w:rFonts w:ascii="Times New Roman" w:hAnsi="Times New Roman"/>
                <w:color w:val="000000"/>
                <w:sz w:val="20"/>
                <w:szCs w:val="20"/>
              </w:rPr>
            </w:pPr>
            <w:r>
              <w:rPr>
                <w:rFonts w:ascii="Times New Roman" w:hAnsi="Times New Roman"/>
                <w:color w:val="000000"/>
                <w:sz w:val="20"/>
                <w:szCs w:val="20"/>
              </w:rPr>
              <w:t xml:space="preserve">       </w:t>
            </w:r>
            <w:r w:rsidRPr="002D3599">
              <w:rPr>
                <w:rFonts w:ascii="Times New Roman" w:hAnsi="Times New Roman"/>
                <w:color w:val="000000"/>
                <w:sz w:val="20"/>
                <w:szCs w:val="20"/>
              </w:rPr>
              <w:t>Май</w:t>
            </w:r>
          </w:p>
        </w:tc>
        <w:tc>
          <w:tcPr>
            <w:tcW w:w="1134"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1</w:t>
            </w:r>
          </w:p>
        </w:tc>
        <w:tc>
          <w:tcPr>
            <w:tcW w:w="1986"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sz w:val="20"/>
                <w:szCs w:val="20"/>
                <w:lang w:val="tt-RU"/>
              </w:rPr>
              <w:t xml:space="preserve">Беседа о </w:t>
            </w:r>
            <w:r w:rsidRPr="002D3599">
              <w:rPr>
                <w:rFonts w:ascii="Times New Roman" w:hAnsi="Times New Roman"/>
                <w:color w:val="000000"/>
                <w:sz w:val="20"/>
                <w:szCs w:val="20"/>
                <w:lang w:val="tt-RU"/>
              </w:rPr>
              <w:t>Великой Отечественной  войне</w:t>
            </w:r>
            <w:r>
              <w:rPr>
                <w:rFonts w:ascii="Times New Roman" w:hAnsi="Times New Roman"/>
                <w:color w:val="000000"/>
                <w:sz w:val="20"/>
                <w:szCs w:val="20"/>
                <w:lang w:val="tt-RU"/>
              </w:rPr>
              <w:t>.</w:t>
            </w:r>
          </w:p>
        </w:tc>
        <w:tc>
          <w:tcPr>
            <w:tcW w:w="5668"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Познакомить с героическими страницами  истории нашей родины, расширить представления о Великой Отечественной  войны , о Дне Победы.</w:t>
            </w:r>
          </w:p>
        </w:tc>
        <w:tc>
          <w:tcPr>
            <w:tcW w:w="5103"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1.Вводное слово.</w:t>
            </w:r>
          </w:p>
          <w:p w:rsidR="00A00C37" w:rsidRPr="002D3599" w:rsidRDefault="00A00C37" w:rsidP="00A00C37">
            <w:pPr>
              <w:spacing w:after="0" w:line="240" w:lineRule="auto"/>
              <w:rPr>
                <w:rFonts w:ascii="Times New Roman" w:hAnsi="Times New Roman"/>
                <w:color w:val="000000"/>
                <w:sz w:val="20"/>
                <w:szCs w:val="20"/>
                <w:lang w:val="tt-RU"/>
              </w:rPr>
            </w:pPr>
            <w:r w:rsidRPr="002D3599">
              <w:rPr>
                <w:rFonts w:ascii="Times New Roman" w:hAnsi="Times New Roman"/>
                <w:sz w:val="20"/>
                <w:szCs w:val="20"/>
                <w:lang w:val="tt-RU"/>
              </w:rPr>
              <w:t xml:space="preserve">2. Беседа о </w:t>
            </w:r>
            <w:r w:rsidRPr="002D3599">
              <w:rPr>
                <w:rFonts w:ascii="Times New Roman" w:hAnsi="Times New Roman"/>
                <w:color w:val="000000"/>
                <w:sz w:val="20"/>
                <w:szCs w:val="20"/>
                <w:lang w:val="tt-RU"/>
              </w:rPr>
              <w:t>Великой Отечественной  войне.</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color w:val="000000"/>
                <w:sz w:val="20"/>
                <w:szCs w:val="20"/>
                <w:lang w:val="tt-RU"/>
              </w:rPr>
              <w:t>3. Слушать песню “ день Победы”.</w:t>
            </w:r>
          </w:p>
        </w:tc>
        <w:tc>
          <w:tcPr>
            <w:tcW w:w="993"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uto"/>
              <w:rPr>
                <w:rFonts w:ascii="Times New Roman" w:hAnsi="Times New Roman"/>
                <w:sz w:val="20"/>
                <w:szCs w:val="20"/>
                <w:lang w:val="tt-RU"/>
              </w:rPr>
            </w:pPr>
          </w:p>
        </w:tc>
      </w:tr>
      <w:tr w:rsidR="00A00C37" w:rsidRPr="002D3599" w:rsidTr="00A00C37">
        <w:tc>
          <w:tcPr>
            <w:tcW w:w="993" w:type="dxa"/>
            <w:vMerge/>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ind w:left="-567" w:firstLine="34"/>
              <w:jc w:val="center"/>
              <w:rPr>
                <w:rFonts w:ascii="Times New Roman" w:hAnsi="Times New Roman"/>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2</w:t>
            </w:r>
          </w:p>
        </w:tc>
        <w:tc>
          <w:tcPr>
            <w:tcW w:w="1986"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sz w:val="20"/>
                <w:szCs w:val="20"/>
                <w:lang w:val="tt-RU"/>
              </w:rPr>
              <w:t>Чәчәкләр турында әңгәмә</w:t>
            </w:r>
            <w:r>
              <w:rPr>
                <w:rFonts w:ascii="Times New Roman" w:hAnsi="Times New Roman"/>
                <w:sz w:val="20"/>
                <w:szCs w:val="20"/>
                <w:lang w:val="tt-RU"/>
              </w:rPr>
              <w:t>.</w:t>
            </w:r>
          </w:p>
        </w:tc>
        <w:tc>
          <w:tcPr>
            <w:tcW w:w="5668"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 xml:space="preserve">Табигатьтәге чәчәкләрне саклау теләге уяту, аларга сак караш тәрбияләү, урман, бакча чәчәкләрен  билгеләре буенча танып , бер- берсеннән аера белергә өйрәтү,кеше тормышында чәчәкләрнең әһәмиятен өйрәтү. </w:t>
            </w:r>
          </w:p>
        </w:tc>
        <w:tc>
          <w:tcPr>
            <w:tcW w:w="5103"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1.Кереш. Табышмак.</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2. Чәчәкләр турында әңгәмә.</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3.Шигырьләр сөйләү.</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4. Дидактик уен “ Дөрес итеп урнаштыр”</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5.Рәсем ясау.</w:t>
            </w:r>
          </w:p>
        </w:tc>
        <w:tc>
          <w:tcPr>
            <w:tcW w:w="993"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uto"/>
              <w:rPr>
                <w:rFonts w:ascii="Times New Roman" w:hAnsi="Times New Roman"/>
                <w:sz w:val="20"/>
                <w:szCs w:val="20"/>
                <w:lang w:val="tt-RU"/>
              </w:rPr>
            </w:pPr>
          </w:p>
        </w:tc>
      </w:tr>
      <w:tr w:rsidR="00A00C37" w:rsidRPr="002D3599" w:rsidTr="00A00C37">
        <w:tc>
          <w:tcPr>
            <w:tcW w:w="993" w:type="dxa"/>
            <w:vMerge/>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ind w:left="-567" w:firstLine="34"/>
              <w:jc w:val="center"/>
              <w:rPr>
                <w:rFonts w:ascii="Times New Roman" w:hAnsi="Times New Roman"/>
                <w:color w:val="000000"/>
                <w:sz w:val="20"/>
                <w:szCs w:val="20"/>
                <w:lang w:val="tt-RU"/>
              </w:rPr>
            </w:pPr>
          </w:p>
        </w:tc>
        <w:tc>
          <w:tcPr>
            <w:tcW w:w="1134"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3</w:t>
            </w:r>
          </w:p>
        </w:tc>
        <w:tc>
          <w:tcPr>
            <w:tcW w:w="1986"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rPr>
            </w:pPr>
            <w:r w:rsidRPr="002D3599">
              <w:rPr>
                <w:rFonts w:ascii="Times New Roman" w:hAnsi="Times New Roman"/>
                <w:sz w:val="20"/>
                <w:szCs w:val="20"/>
              </w:rPr>
              <w:t>Беседа о лете</w:t>
            </w:r>
            <w:r>
              <w:rPr>
                <w:rFonts w:ascii="Times New Roman" w:hAnsi="Times New Roman"/>
                <w:sz w:val="20"/>
                <w:szCs w:val="20"/>
              </w:rPr>
              <w:t>.</w:t>
            </w:r>
          </w:p>
        </w:tc>
        <w:tc>
          <w:tcPr>
            <w:tcW w:w="5668"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rPr>
            </w:pPr>
            <w:r w:rsidRPr="002D3599">
              <w:rPr>
                <w:rFonts w:ascii="Times New Roman" w:hAnsi="Times New Roman"/>
                <w:color w:val="000000"/>
                <w:sz w:val="20"/>
                <w:szCs w:val="20"/>
                <w:lang w:val="tt-RU"/>
              </w:rPr>
              <w:t>Обогатет</w:t>
            </w:r>
            <w:r w:rsidRPr="002D3599">
              <w:rPr>
                <w:rFonts w:ascii="Times New Roman" w:hAnsi="Times New Roman"/>
                <w:color w:val="000000"/>
                <w:sz w:val="20"/>
                <w:szCs w:val="20"/>
              </w:rPr>
              <w:t>ь знания детей о лете, продолжать учить отгадывать загадки, формировать песенные , художественные навыки.</w:t>
            </w:r>
          </w:p>
        </w:tc>
        <w:tc>
          <w:tcPr>
            <w:tcW w:w="5103"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uto"/>
              <w:rPr>
                <w:rFonts w:ascii="Times New Roman" w:hAnsi="Times New Roman"/>
                <w:sz w:val="20"/>
                <w:szCs w:val="20"/>
              </w:rPr>
            </w:pPr>
            <w:r w:rsidRPr="002D3599">
              <w:rPr>
                <w:rFonts w:ascii="Times New Roman" w:hAnsi="Times New Roman"/>
                <w:sz w:val="20"/>
                <w:szCs w:val="20"/>
              </w:rPr>
              <w:t>1.Вводное слово .</w:t>
            </w:r>
          </w:p>
          <w:p w:rsidR="00A00C37" w:rsidRPr="002D3599" w:rsidRDefault="00A00C37" w:rsidP="00A00C37">
            <w:pPr>
              <w:spacing w:after="0" w:line="240" w:lineRule="auto"/>
              <w:rPr>
                <w:rFonts w:ascii="Times New Roman" w:hAnsi="Times New Roman"/>
                <w:sz w:val="20"/>
                <w:szCs w:val="20"/>
              </w:rPr>
            </w:pPr>
            <w:r w:rsidRPr="002D3599">
              <w:rPr>
                <w:rFonts w:ascii="Times New Roman" w:hAnsi="Times New Roman"/>
                <w:sz w:val="20"/>
                <w:szCs w:val="20"/>
              </w:rPr>
              <w:t>2. Беседа о лете, о летних подарков.</w:t>
            </w:r>
          </w:p>
          <w:p w:rsidR="00A00C37" w:rsidRPr="002D3599" w:rsidRDefault="00A00C37" w:rsidP="00A00C37">
            <w:pPr>
              <w:spacing w:after="0" w:line="240" w:lineRule="auto"/>
              <w:rPr>
                <w:rFonts w:ascii="Times New Roman" w:hAnsi="Times New Roman"/>
                <w:sz w:val="20"/>
                <w:szCs w:val="20"/>
              </w:rPr>
            </w:pPr>
            <w:r w:rsidRPr="002D3599">
              <w:rPr>
                <w:rFonts w:ascii="Times New Roman" w:hAnsi="Times New Roman"/>
                <w:sz w:val="20"/>
                <w:szCs w:val="20"/>
              </w:rPr>
              <w:t>3. Игра» Найди свою пару».</w:t>
            </w:r>
          </w:p>
          <w:p w:rsidR="00A00C37" w:rsidRPr="002D3599" w:rsidRDefault="00A00C37" w:rsidP="00A00C37">
            <w:pPr>
              <w:spacing w:after="0" w:line="240" w:lineRule="auto"/>
              <w:rPr>
                <w:rFonts w:ascii="Times New Roman" w:hAnsi="Times New Roman"/>
                <w:sz w:val="20"/>
                <w:szCs w:val="20"/>
              </w:rPr>
            </w:pPr>
            <w:r w:rsidRPr="002D3599">
              <w:rPr>
                <w:rFonts w:ascii="Times New Roman" w:hAnsi="Times New Roman"/>
                <w:sz w:val="20"/>
                <w:szCs w:val="20"/>
              </w:rPr>
              <w:t>4.Загадки.</w:t>
            </w:r>
          </w:p>
        </w:tc>
        <w:tc>
          <w:tcPr>
            <w:tcW w:w="993"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uto"/>
              <w:rPr>
                <w:rFonts w:ascii="Times New Roman" w:hAnsi="Times New Roman"/>
                <w:sz w:val="20"/>
                <w:szCs w:val="20"/>
                <w:lang w:val="tt-RU"/>
              </w:rPr>
            </w:pPr>
          </w:p>
        </w:tc>
      </w:tr>
      <w:tr w:rsidR="00A00C37" w:rsidRPr="002D3599" w:rsidTr="00A00C37">
        <w:tc>
          <w:tcPr>
            <w:tcW w:w="993" w:type="dxa"/>
            <w:vMerge/>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ind w:left="-567" w:firstLine="34"/>
              <w:jc w:val="center"/>
              <w:rPr>
                <w:rFonts w:ascii="Times New Roman" w:hAnsi="Times New Roman"/>
                <w:color w:val="000000"/>
                <w:sz w:val="20"/>
                <w:szCs w:val="20"/>
                <w:lang w:val="tt-RU"/>
              </w:rPr>
            </w:pPr>
          </w:p>
        </w:tc>
        <w:tc>
          <w:tcPr>
            <w:tcW w:w="1134"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4</w:t>
            </w:r>
          </w:p>
        </w:tc>
        <w:tc>
          <w:tcPr>
            <w:tcW w:w="1986"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sz w:val="20"/>
                <w:szCs w:val="20"/>
                <w:lang w:val="tt-RU"/>
              </w:rPr>
              <w:t>Сабантуй бәйрәме</w:t>
            </w:r>
            <w:r>
              <w:rPr>
                <w:rFonts w:ascii="Times New Roman" w:hAnsi="Times New Roman"/>
                <w:sz w:val="20"/>
                <w:szCs w:val="20"/>
                <w:lang w:val="tt-RU"/>
              </w:rPr>
              <w:t>.</w:t>
            </w:r>
          </w:p>
        </w:tc>
        <w:tc>
          <w:tcPr>
            <w:tcW w:w="5668"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tLeast"/>
              <w:rPr>
                <w:rFonts w:ascii="Times New Roman" w:hAnsi="Times New Roman"/>
                <w:color w:val="000000"/>
                <w:sz w:val="20"/>
                <w:szCs w:val="20"/>
                <w:lang w:val="tt-RU"/>
              </w:rPr>
            </w:pPr>
            <w:r w:rsidRPr="002D3599">
              <w:rPr>
                <w:rFonts w:ascii="Times New Roman" w:hAnsi="Times New Roman"/>
                <w:color w:val="000000"/>
                <w:sz w:val="20"/>
                <w:szCs w:val="20"/>
                <w:lang w:val="tt-RU"/>
              </w:rPr>
              <w:t xml:space="preserve">Милли бәйрәмнәр турында белемнәрен  үстерү, татар халкының йола- бәйрәмнәренә хөрмәт тәрбияләү, Сабантуй </w:t>
            </w:r>
            <w:r w:rsidRPr="002D3599">
              <w:rPr>
                <w:rFonts w:ascii="Times New Roman" w:hAnsi="Times New Roman"/>
                <w:color w:val="000000"/>
                <w:sz w:val="20"/>
                <w:szCs w:val="20"/>
                <w:lang w:val="tt-RU"/>
              </w:rPr>
              <w:lastRenderedPageBreak/>
              <w:t>бәйрәменең барлык халыклар өчен дуслык бәйрәме икәнен аңлату.</w:t>
            </w:r>
          </w:p>
        </w:tc>
        <w:tc>
          <w:tcPr>
            <w:tcW w:w="5103"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lastRenderedPageBreak/>
              <w:t>1.Әңгәмә.</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2. Сабантуй бәйрәме.</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lastRenderedPageBreak/>
              <w:t>3.Р. Миңнуллин “ Сабантуй” шигырен уку.</w:t>
            </w:r>
          </w:p>
          <w:p w:rsidR="00A00C37" w:rsidRPr="002D3599" w:rsidRDefault="00A00C37" w:rsidP="00A00C37">
            <w:pPr>
              <w:spacing w:after="0" w:line="240" w:lineRule="auto"/>
              <w:rPr>
                <w:rFonts w:ascii="Times New Roman" w:hAnsi="Times New Roman"/>
                <w:sz w:val="20"/>
                <w:szCs w:val="20"/>
                <w:lang w:val="tt-RU"/>
              </w:rPr>
            </w:pPr>
            <w:r w:rsidRPr="002D3599">
              <w:rPr>
                <w:rFonts w:ascii="Times New Roman" w:hAnsi="Times New Roman"/>
                <w:sz w:val="20"/>
                <w:szCs w:val="20"/>
                <w:lang w:val="tt-RU"/>
              </w:rPr>
              <w:t>4. Йомгаклау.</w:t>
            </w:r>
          </w:p>
        </w:tc>
        <w:tc>
          <w:tcPr>
            <w:tcW w:w="993" w:type="dxa"/>
            <w:tcBorders>
              <w:top w:val="single" w:sz="4" w:space="0" w:color="auto"/>
              <w:left w:val="single" w:sz="4" w:space="0" w:color="auto"/>
              <w:bottom w:val="single" w:sz="4" w:space="0" w:color="auto"/>
              <w:right w:val="single" w:sz="4" w:space="0" w:color="auto"/>
            </w:tcBorders>
          </w:tcPr>
          <w:p w:rsidR="00A00C37" w:rsidRPr="002D3599" w:rsidRDefault="00A00C37" w:rsidP="00A00C37">
            <w:pPr>
              <w:spacing w:after="0" w:line="240" w:lineRule="auto"/>
              <w:rPr>
                <w:rFonts w:ascii="Times New Roman" w:hAnsi="Times New Roman"/>
                <w:sz w:val="20"/>
                <w:szCs w:val="20"/>
                <w:lang w:val="tt-RU"/>
              </w:rPr>
            </w:pPr>
          </w:p>
        </w:tc>
      </w:tr>
    </w:tbl>
    <w:p w:rsidR="00A00C37" w:rsidRDefault="00A00C37" w:rsidP="00A00C37">
      <w:pPr>
        <w:rPr>
          <w:lang w:val="tt-RU"/>
        </w:rPr>
      </w:pPr>
    </w:p>
    <w:p w:rsidR="007B3985" w:rsidRDefault="00A00C37">
      <w:pPr>
        <w:rPr>
          <w:rFonts w:ascii="Times New Roman" w:hAnsi="Times New Roman" w:cs="Times New Roman"/>
          <w:sz w:val="20"/>
          <w:szCs w:val="20"/>
        </w:rPr>
      </w:pPr>
      <w:r>
        <w:rPr>
          <w:rFonts w:ascii="Times New Roman" w:hAnsi="Times New Roman" w:cs="Times New Roman"/>
          <w:noProof/>
          <w:sz w:val="20"/>
          <w:szCs w:val="20"/>
          <w:lang w:eastAsia="ru-RU"/>
        </w:rPr>
        <w:drawing>
          <wp:inline distT="0" distB="0" distL="0" distR="0" wp14:anchorId="002521DA" wp14:editId="2B9060C5">
            <wp:extent cx="4411498" cy="6293965"/>
            <wp:effectExtent l="0" t="7620" r="635" b="635"/>
            <wp:docPr id="12" name="Рисунок 12" descr="E:\надо\Старшая готова\ФЭМ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надо\Старшая готова\ФЭМП.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5400000">
                      <a:off x="0" y="0"/>
                      <a:ext cx="4414112" cy="6297694"/>
                    </a:xfrm>
                    <a:prstGeom prst="rect">
                      <a:avLst/>
                    </a:prstGeom>
                    <a:noFill/>
                    <a:ln>
                      <a:noFill/>
                    </a:ln>
                  </pic:spPr>
                </pic:pic>
              </a:graphicData>
            </a:graphic>
          </wp:inline>
        </w:drawing>
      </w:r>
    </w:p>
    <w:p w:rsidR="007779A5" w:rsidRDefault="007779A5">
      <w:pPr>
        <w:rPr>
          <w:rFonts w:ascii="Times New Roman" w:hAnsi="Times New Roman" w:cs="Times New Roman"/>
          <w:sz w:val="20"/>
          <w:szCs w:val="20"/>
        </w:rPr>
      </w:pPr>
    </w:p>
    <w:p w:rsidR="007779A5" w:rsidRPr="007779A5" w:rsidRDefault="007779A5" w:rsidP="007779A5">
      <w:pPr>
        <w:shd w:val="clear" w:color="auto" w:fill="FFFFFF"/>
        <w:spacing w:after="0" w:line="240" w:lineRule="auto"/>
        <w:jc w:val="center"/>
        <w:rPr>
          <w:rFonts w:ascii="Times New Roman" w:eastAsia="Calibri" w:hAnsi="Times New Roman" w:cs="Times New Roman"/>
          <w:b/>
          <w:bCs/>
          <w:color w:val="000000"/>
          <w:sz w:val="28"/>
          <w:u w:val="single"/>
          <w:lang w:eastAsia="ru-RU"/>
        </w:rPr>
      </w:pPr>
      <w:r w:rsidRPr="007779A5">
        <w:rPr>
          <w:rFonts w:ascii="Times New Roman" w:eastAsia="Calibri" w:hAnsi="Times New Roman" w:cs="Times New Roman"/>
          <w:b/>
          <w:bCs/>
          <w:color w:val="000000"/>
          <w:sz w:val="28"/>
          <w:u w:val="single"/>
          <w:lang w:eastAsia="ru-RU"/>
        </w:rPr>
        <w:t>«Познавательное развитие» (ФЭМП)</w:t>
      </w:r>
    </w:p>
    <w:p w:rsidR="007779A5" w:rsidRPr="007779A5" w:rsidRDefault="007779A5" w:rsidP="007779A5">
      <w:pPr>
        <w:shd w:val="clear" w:color="auto" w:fill="FFFFFF"/>
        <w:spacing w:after="0" w:line="240" w:lineRule="auto"/>
        <w:jc w:val="center"/>
        <w:rPr>
          <w:rFonts w:ascii="Times New Roman" w:eastAsia="Calibri" w:hAnsi="Times New Roman" w:cs="Times New Roman"/>
          <w:b/>
          <w:bCs/>
          <w:color w:val="000000"/>
          <w:sz w:val="28"/>
          <w:lang w:eastAsia="ru-RU"/>
        </w:rPr>
      </w:pPr>
      <w:r w:rsidRPr="007779A5">
        <w:rPr>
          <w:rFonts w:ascii="Times New Roman" w:eastAsia="Calibri" w:hAnsi="Times New Roman" w:cs="Times New Roman"/>
          <w:b/>
          <w:bCs/>
          <w:color w:val="000000"/>
          <w:sz w:val="28"/>
          <w:lang w:eastAsia="ru-RU"/>
        </w:rPr>
        <w:t>в старшей группе</w:t>
      </w:r>
      <w:r w:rsidRPr="007779A5">
        <w:rPr>
          <w:rFonts w:ascii="Times New Roman" w:eastAsia="Calibri" w:hAnsi="Times New Roman" w:cs="Times New Roman"/>
          <w:b/>
          <w:bCs/>
          <w:color w:val="000000"/>
          <w:sz w:val="28"/>
          <w:lang w:val="tt-RU" w:eastAsia="ru-RU"/>
        </w:rPr>
        <w:t xml:space="preserve"> ”А ”</w:t>
      </w:r>
      <w:r w:rsidRPr="007779A5">
        <w:rPr>
          <w:rFonts w:ascii="Times New Roman" w:eastAsia="Calibri" w:hAnsi="Times New Roman" w:cs="Times New Roman"/>
          <w:b/>
          <w:bCs/>
          <w:color w:val="000000"/>
          <w:sz w:val="28"/>
          <w:lang w:eastAsia="ru-RU"/>
        </w:rPr>
        <w:t xml:space="preserve"> на 2021-2022 уч. год</w:t>
      </w:r>
    </w:p>
    <w:p w:rsidR="007779A5" w:rsidRPr="007779A5" w:rsidRDefault="007779A5" w:rsidP="007779A5">
      <w:pPr>
        <w:shd w:val="clear" w:color="auto" w:fill="FFFFFF"/>
        <w:spacing w:after="0" w:line="240" w:lineRule="auto"/>
        <w:jc w:val="center"/>
        <w:rPr>
          <w:rFonts w:ascii="Times New Roman" w:eastAsia="Calibri" w:hAnsi="Times New Roman" w:cs="Times New Roman"/>
          <w:b/>
          <w:bCs/>
          <w:color w:val="000000"/>
          <w:sz w:val="28"/>
          <w:lang w:eastAsia="ru-RU"/>
        </w:rPr>
      </w:pPr>
    </w:p>
    <w:tbl>
      <w:tblPr>
        <w:tblW w:w="14770" w:type="dxa"/>
        <w:jc w:val="center"/>
        <w:tblLayout w:type="fixed"/>
        <w:tblCellMar>
          <w:left w:w="0" w:type="dxa"/>
          <w:right w:w="0" w:type="dxa"/>
        </w:tblCellMar>
        <w:tblLook w:val="00A0" w:firstRow="1" w:lastRow="0" w:firstColumn="1" w:lastColumn="0" w:noHBand="0" w:noVBand="0"/>
      </w:tblPr>
      <w:tblGrid>
        <w:gridCol w:w="1017"/>
        <w:gridCol w:w="992"/>
        <w:gridCol w:w="1433"/>
        <w:gridCol w:w="1903"/>
        <w:gridCol w:w="5670"/>
        <w:gridCol w:w="3755"/>
      </w:tblGrid>
      <w:tr w:rsidR="007779A5" w:rsidRPr="007779A5" w:rsidTr="00270322">
        <w:trPr>
          <w:trHeight w:val="264"/>
          <w:jc w:val="center"/>
        </w:trPr>
        <w:tc>
          <w:tcPr>
            <w:tcW w:w="1017" w:type="dxa"/>
            <w:vMerge w:val="restart"/>
            <w:tcBorders>
              <w:top w:val="single" w:sz="8" w:space="0" w:color="000000"/>
              <w:left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Times New Roman" w:eastAsia="Calibri" w:hAnsi="Times New Roman" w:cs="Times New Roman"/>
                <w:b/>
                <w:color w:val="000000"/>
              </w:rPr>
            </w:pPr>
            <w:r w:rsidRPr="007779A5">
              <w:rPr>
                <w:rFonts w:ascii="Times New Roman" w:eastAsia="Calibri" w:hAnsi="Times New Roman" w:cs="Times New Roman"/>
                <w:b/>
                <w:color w:val="000000"/>
              </w:rPr>
              <w:t>Месяц</w:t>
            </w:r>
          </w:p>
        </w:tc>
        <w:tc>
          <w:tcPr>
            <w:tcW w:w="992" w:type="dxa"/>
            <w:vMerge w:val="restart"/>
            <w:tcBorders>
              <w:top w:val="single" w:sz="8" w:space="0" w:color="000000"/>
              <w:left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Calibri" w:eastAsia="Calibri" w:hAnsi="Calibri" w:cs="Arial"/>
                <w:b/>
                <w:color w:val="000000"/>
              </w:rPr>
            </w:pPr>
            <w:r w:rsidRPr="007779A5">
              <w:rPr>
                <w:rFonts w:ascii="Times New Roman" w:eastAsia="Calibri" w:hAnsi="Times New Roman" w:cs="Times New Roman"/>
                <w:b/>
                <w:color w:val="000000"/>
              </w:rPr>
              <w:t>Неделя</w:t>
            </w:r>
          </w:p>
        </w:tc>
        <w:tc>
          <w:tcPr>
            <w:tcW w:w="1433" w:type="dxa"/>
            <w:vMerge w:val="restart"/>
            <w:tcBorders>
              <w:top w:val="single" w:sz="8" w:space="0" w:color="000000"/>
              <w:left w:val="single" w:sz="4" w:space="0" w:color="auto"/>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Times New Roman" w:eastAsia="Calibri" w:hAnsi="Times New Roman" w:cs="Times New Roman"/>
                <w:b/>
                <w:color w:val="000000"/>
              </w:rPr>
            </w:pPr>
            <w:r w:rsidRPr="007779A5">
              <w:rPr>
                <w:rFonts w:ascii="Times New Roman" w:eastAsia="Calibri" w:hAnsi="Times New Roman" w:cs="Times New Roman"/>
                <w:b/>
                <w:color w:val="000000"/>
              </w:rPr>
              <w:t>Дата</w:t>
            </w:r>
          </w:p>
        </w:tc>
        <w:tc>
          <w:tcPr>
            <w:tcW w:w="11328" w:type="dxa"/>
            <w:gridSpan w:val="3"/>
            <w:tcBorders>
              <w:top w:val="single" w:sz="4" w:space="0" w:color="auto"/>
              <w:bottom w:val="single" w:sz="4" w:space="0" w:color="auto"/>
              <w:right w:val="single" w:sz="4" w:space="0" w:color="auto"/>
            </w:tcBorders>
            <w:shd w:val="clear" w:color="auto" w:fill="auto"/>
          </w:tcPr>
          <w:p w:rsidR="007779A5" w:rsidRPr="007779A5" w:rsidRDefault="007779A5" w:rsidP="007779A5">
            <w:pPr>
              <w:spacing w:after="0" w:line="240" w:lineRule="auto"/>
              <w:jc w:val="center"/>
              <w:rPr>
                <w:rFonts w:ascii="Times New Roman" w:eastAsia="Calibri" w:hAnsi="Times New Roman" w:cs="Times New Roman"/>
                <w:b/>
              </w:rPr>
            </w:pPr>
            <w:r w:rsidRPr="007779A5">
              <w:rPr>
                <w:rFonts w:ascii="Times New Roman" w:eastAsia="Calibri" w:hAnsi="Times New Roman" w:cs="Times New Roman"/>
                <w:b/>
              </w:rPr>
              <w:t>ФЭМП</w:t>
            </w:r>
          </w:p>
        </w:tc>
      </w:tr>
      <w:tr w:rsidR="007779A5" w:rsidRPr="007779A5" w:rsidTr="00270322">
        <w:trPr>
          <w:trHeight w:val="144"/>
          <w:jc w:val="center"/>
        </w:trPr>
        <w:tc>
          <w:tcPr>
            <w:tcW w:w="1017" w:type="dxa"/>
            <w:vMerge/>
            <w:tcBorders>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Times New Roman" w:eastAsia="Calibri" w:hAnsi="Times New Roman" w:cs="Times New Roman"/>
                <w:b/>
                <w:color w:val="000000"/>
              </w:rPr>
            </w:pPr>
          </w:p>
        </w:tc>
        <w:tc>
          <w:tcPr>
            <w:tcW w:w="992" w:type="dxa"/>
            <w:vMerge/>
            <w:tcBorders>
              <w:left w:val="single" w:sz="4" w:space="0" w:color="auto"/>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Times New Roman" w:eastAsia="Calibri" w:hAnsi="Times New Roman" w:cs="Times New Roman"/>
                <w:color w:val="000000"/>
              </w:rPr>
            </w:pPr>
          </w:p>
        </w:tc>
        <w:tc>
          <w:tcPr>
            <w:tcW w:w="1433" w:type="dxa"/>
            <w:vMerge/>
            <w:tcBorders>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Times New Roman" w:eastAsia="Calibri" w:hAnsi="Times New Roman" w:cs="Times New Roman"/>
                <w:color w:val="000000"/>
              </w:rPr>
            </w:pPr>
          </w:p>
        </w:tc>
        <w:tc>
          <w:tcPr>
            <w:tcW w:w="1903" w:type="dxa"/>
            <w:tcBorders>
              <w:top w:val="single" w:sz="4" w:space="0" w:color="auto"/>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Times New Roman" w:eastAsia="Calibri" w:hAnsi="Times New Roman" w:cs="Times New Roman"/>
                <w:b/>
                <w:color w:val="000000"/>
              </w:rPr>
            </w:pPr>
            <w:r w:rsidRPr="007779A5">
              <w:rPr>
                <w:rFonts w:ascii="Times New Roman" w:eastAsia="Calibri" w:hAnsi="Times New Roman" w:cs="Times New Roman"/>
                <w:b/>
                <w:color w:val="000000"/>
              </w:rPr>
              <w:t>Тема</w:t>
            </w:r>
          </w:p>
        </w:tc>
        <w:tc>
          <w:tcPr>
            <w:tcW w:w="5670" w:type="dxa"/>
            <w:tcBorders>
              <w:top w:val="single" w:sz="4" w:space="0" w:color="auto"/>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Times New Roman" w:eastAsia="Calibri" w:hAnsi="Times New Roman" w:cs="Times New Roman"/>
                <w:b/>
                <w:color w:val="000000"/>
              </w:rPr>
            </w:pPr>
            <w:r w:rsidRPr="007779A5">
              <w:rPr>
                <w:rFonts w:ascii="Times New Roman" w:eastAsia="Calibri" w:hAnsi="Times New Roman" w:cs="Times New Roman"/>
                <w:b/>
                <w:color w:val="000000"/>
              </w:rPr>
              <w:t>Цели и задачи</w:t>
            </w:r>
          </w:p>
        </w:tc>
        <w:tc>
          <w:tcPr>
            <w:tcW w:w="3755" w:type="dxa"/>
            <w:tcBorders>
              <w:top w:val="single" w:sz="4" w:space="0" w:color="auto"/>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Times New Roman" w:eastAsia="Calibri" w:hAnsi="Times New Roman" w:cs="Times New Roman"/>
                <w:b/>
                <w:color w:val="000000"/>
              </w:rPr>
            </w:pPr>
            <w:r w:rsidRPr="007779A5">
              <w:rPr>
                <w:rFonts w:ascii="Times New Roman" w:eastAsia="Calibri" w:hAnsi="Times New Roman" w:cs="Times New Roman"/>
                <w:b/>
                <w:color w:val="000000"/>
              </w:rPr>
              <w:t xml:space="preserve">             Структура</w:t>
            </w:r>
          </w:p>
        </w:tc>
      </w:tr>
      <w:tr w:rsidR="007779A5" w:rsidRPr="007779A5" w:rsidTr="00270322">
        <w:trPr>
          <w:cantSplit/>
          <w:trHeight w:val="1129"/>
          <w:jc w:val="center"/>
        </w:trPr>
        <w:tc>
          <w:tcPr>
            <w:tcW w:w="1017" w:type="dxa"/>
            <w:vMerge w:val="restart"/>
            <w:tcBorders>
              <w:top w:val="single" w:sz="8" w:space="0" w:color="000000"/>
              <w:left w:val="single" w:sz="8" w:space="0" w:color="000000"/>
              <w:right w:val="single" w:sz="4" w:space="0" w:color="auto"/>
            </w:tcBorders>
            <w:shd w:val="clear" w:color="auto" w:fill="FFFFFF"/>
            <w:tcMar>
              <w:top w:w="0" w:type="dxa"/>
              <w:left w:w="116" w:type="dxa"/>
              <w:bottom w:w="0" w:type="dxa"/>
              <w:right w:w="116" w:type="dxa"/>
            </w:tcMar>
            <w:textDirection w:val="btLr"/>
          </w:tcPr>
          <w:p w:rsidR="007779A5" w:rsidRPr="007779A5" w:rsidRDefault="007779A5" w:rsidP="007779A5">
            <w:pPr>
              <w:spacing w:after="0" w:line="240" w:lineRule="atLeast"/>
              <w:ind w:left="113" w:right="113"/>
              <w:jc w:val="center"/>
              <w:rPr>
                <w:rFonts w:ascii="Times New Roman" w:eastAsia="Calibri" w:hAnsi="Times New Roman" w:cs="Times New Roman"/>
                <w:b/>
                <w:color w:val="000000"/>
                <w:sz w:val="24"/>
                <w:szCs w:val="24"/>
              </w:rPr>
            </w:pPr>
            <w:r w:rsidRPr="007779A5">
              <w:rPr>
                <w:rFonts w:ascii="Times New Roman" w:eastAsia="Calibri" w:hAnsi="Times New Roman" w:cs="Times New Roman"/>
                <w:b/>
                <w:color w:val="000000"/>
                <w:sz w:val="24"/>
                <w:szCs w:val="24"/>
              </w:rPr>
              <w:lastRenderedPageBreak/>
              <w:t>Сентябрь</w:t>
            </w:r>
          </w:p>
        </w:tc>
        <w:tc>
          <w:tcPr>
            <w:tcW w:w="992" w:type="dxa"/>
            <w:tcBorders>
              <w:top w:val="single" w:sz="8" w:space="0" w:color="000000"/>
              <w:left w:val="single" w:sz="4" w:space="0" w:color="auto"/>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1.</w:t>
            </w:r>
          </w:p>
        </w:tc>
        <w:tc>
          <w:tcPr>
            <w:tcW w:w="1433"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Times New Roman" w:eastAsia="Calibri" w:hAnsi="Times New Roman" w:cs="Times New Roman"/>
                <w:color w:val="000000"/>
                <w:sz w:val="20"/>
                <w:szCs w:val="20"/>
                <w:lang w:val="tt-RU"/>
              </w:rPr>
            </w:pPr>
          </w:p>
        </w:tc>
        <w:tc>
          <w:tcPr>
            <w:tcW w:w="19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Счет предметов. Ориентировка в пространстве</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Учить понимать пространственные отношения в группе реальных предметов и в группе предметов, изображенных на картинке. Воспитывать интерес к предмету. Развитие внимания, быстроты реакции, умения ориентироваться в открытом пространстве.</w:t>
            </w: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sz w:val="20"/>
                <w:szCs w:val="20"/>
              </w:rPr>
              <w:t>1.</w:t>
            </w:r>
            <w:r w:rsidRPr="007779A5">
              <w:rPr>
                <w:rFonts w:ascii="Times New Roman" w:eastAsia="Calibri" w:hAnsi="Times New Roman" w:cs="Times New Roman"/>
                <w:color w:val="000000"/>
                <w:sz w:val="20"/>
                <w:szCs w:val="20"/>
              </w:rPr>
              <w:t xml:space="preserve"> Чтение стих В. Берестова. 2. Упражнение " Движение по заданной инструкции"(усвоение частей, левой и правой стороны)</w:t>
            </w:r>
          </w:p>
          <w:p w:rsidR="007779A5" w:rsidRPr="007779A5" w:rsidRDefault="007779A5" w:rsidP="007779A5">
            <w:pPr>
              <w:spacing w:after="0" w:line="240" w:lineRule="auto"/>
              <w:rPr>
                <w:rFonts w:ascii="Arial" w:eastAsia="Calibri" w:hAnsi="Arial" w:cs="Arial"/>
                <w:sz w:val="20"/>
                <w:szCs w:val="20"/>
              </w:rPr>
            </w:pPr>
            <w:r w:rsidRPr="007779A5">
              <w:rPr>
                <w:rFonts w:ascii="Times New Roman" w:eastAsia="Calibri" w:hAnsi="Times New Roman" w:cs="Times New Roman"/>
                <w:color w:val="000000"/>
                <w:sz w:val="20"/>
                <w:szCs w:val="20"/>
              </w:rPr>
              <w:t>3. Игра " Где лево, где право? "</w:t>
            </w:r>
          </w:p>
        </w:tc>
      </w:tr>
      <w:tr w:rsidR="007779A5" w:rsidRPr="007779A5" w:rsidTr="00270322">
        <w:trPr>
          <w:jc w:val="center"/>
        </w:trPr>
        <w:tc>
          <w:tcPr>
            <w:tcW w:w="1017" w:type="dxa"/>
            <w:vMerge/>
            <w:tcBorders>
              <w:left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Times New Roman" w:eastAsia="Calibri" w:hAnsi="Times New Roman" w:cs="Times New Roman"/>
                <w:b/>
                <w:color w:val="000000"/>
                <w:sz w:val="24"/>
                <w:szCs w:val="24"/>
              </w:rPr>
            </w:pPr>
          </w:p>
        </w:tc>
        <w:tc>
          <w:tcPr>
            <w:tcW w:w="992" w:type="dxa"/>
            <w:tcBorders>
              <w:top w:val="single" w:sz="8" w:space="0" w:color="000000"/>
              <w:left w:val="single" w:sz="4" w:space="0" w:color="auto"/>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2.</w:t>
            </w:r>
          </w:p>
        </w:tc>
        <w:tc>
          <w:tcPr>
            <w:tcW w:w="1433"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Счет предметов. Величина.</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Учить ориентироваться в пространстве с помощью слов «впереди», «сзади», «вверху», «внизу», «слева», «справа», считать предметы в пределах пяти, сравнивать по величине. Воспитывать интерес к предмету. Развитие внимания, быстроты реакции, умения ориентироваться в открытом пространстве</w:t>
            </w: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 xml:space="preserve">1. Сюжетно - познавательная игра. </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2.  Счет.</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3. Игры с тремя медведями. 4. Упражнение на развитие ориентировки в</w:t>
            </w:r>
            <w:r w:rsidRPr="007779A5">
              <w:rPr>
                <w:rFonts w:ascii="Times New Roman" w:eastAsia="Calibri" w:hAnsi="Times New Roman" w:cs="Times New Roman"/>
                <w:color w:val="000000"/>
                <w:sz w:val="20"/>
                <w:szCs w:val="20"/>
                <w:lang w:val="tt-RU"/>
              </w:rPr>
              <w:t xml:space="preserve"> </w:t>
            </w:r>
            <w:r w:rsidRPr="007779A5">
              <w:rPr>
                <w:rFonts w:ascii="Times New Roman" w:eastAsia="Calibri" w:hAnsi="Times New Roman" w:cs="Times New Roman"/>
                <w:color w:val="000000"/>
                <w:sz w:val="20"/>
                <w:szCs w:val="20"/>
              </w:rPr>
              <w:t>пространстве.</w:t>
            </w:r>
          </w:p>
          <w:p w:rsidR="007779A5" w:rsidRPr="007779A5" w:rsidRDefault="007779A5" w:rsidP="007779A5">
            <w:pPr>
              <w:spacing w:after="0" w:line="240" w:lineRule="auto"/>
              <w:rPr>
                <w:rFonts w:ascii="Arial" w:eastAsia="Calibri" w:hAnsi="Arial" w:cs="Arial"/>
                <w:color w:val="666666"/>
                <w:sz w:val="20"/>
                <w:szCs w:val="20"/>
              </w:rPr>
            </w:pPr>
          </w:p>
        </w:tc>
      </w:tr>
      <w:tr w:rsidR="007779A5" w:rsidRPr="007779A5" w:rsidTr="00270322">
        <w:trPr>
          <w:jc w:val="center"/>
        </w:trPr>
        <w:tc>
          <w:tcPr>
            <w:tcW w:w="1017" w:type="dxa"/>
            <w:vMerge/>
            <w:tcBorders>
              <w:left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Times New Roman" w:eastAsia="Calibri" w:hAnsi="Times New Roman" w:cs="Times New Roman"/>
                <w:b/>
                <w:color w:val="000000"/>
                <w:sz w:val="24"/>
                <w:szCs w:val="24"/>
              </w:rPr>
            </w:pPr>
          </w:p>
        </w:tc>
        <w:tc>
          <w:tcPr>
            <w:tcW w:w="992" w:type="dxa"/>
            <w:tcBorders>
              <w:top w:val="single" w:sz="8" w:space="0" w:color="000000"/>
              <w:left w:val="single" w:sz="4" w:space="0" w:color="auto"/>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3.</w:t>
            </w:r>
          </w:p>
        </w:tc>
        <w:tc>
          <w:tcPr>
            <w:tcW w:w="1433"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Количественный состав чисел (до 5)</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Закрепить количественный состав чисел до 5, развивать речь и логическое мышление. Воспитывать интерес к предмету.</w:t>
            </w: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1. Пальчиковая гимнастика. 2. Знакомство с составом числа 5.</w:t>
            </w:r>
          </w:p>
          <w:p w:rsidR="007779A5" w:rsidRPr="007779A5" w:rsidRDefault="007779A5" w:rsidP="007779A5">
            <w:pPr>
              <w:spacing w:after="0" w:line="240" w:lineRule="auto"/>
              <w:rPr>
                <w:rFonts w:ascii="Arial" w:eastAsia="Calibri" w:hAnsi="Arial" w:cs="Arial"/>
                <w:color w:val="666666"/>
                <w:sz w:val="20"/>
                <w:szCs w:val="20"/>
              </w:rPr>
            </w:pPr>
            <w:r w:rsidRPr="007779A5">
              <w:rPr>
                <w:rFonts w:ascii="Times New Roman" w:eastAsia="Calibri" w:hAnsi="Times New Roman" w:cs="Times New Roman"/>
                <w:color w:val="000000"/>
                <w:sz w:val="20"/>
                <w:szCs w:val="20"/>
              </w:rPr>
              <w:t xml:space="preserve"> 3. рассказы -задачки.</w:t>
            </w:r>
          </w:p>
        </w:tc>
      </w:tr>
      <w:tr w:rsidR="007779A5" w:rsidRPr="007779A5" w:rsidTr="00270322">
        <w:trPr>
          <w:jc w:val="center"/>
        </w:trPr>
        <w:tc>
          <w:tcPr>
            <w:tcW w:w="1017" w:type="dxa"/>
            <w:vMerge/>
            <w:tcBorders>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Times New Roman" w:eastAsia="Calibri" w:hAnsi="Times New Roman" w:cs="Times New Roman"/>
                <w:b/>
                <w:color w:val="000000"/>
                <w:sz w:val="24"/>
                <w:szCs w:val="24"/>
              </w:rPr>
            </w:pPr>
          </w:p>
        </w:tc>
        <w:tc>
          <w:tcPr>
            <w:tcW w:w="992" w:type="dxa"/>
            <w:tcBorders>
              <w:top w:val="single" w:sz="8" w:space="0" w:color="000000"/>
              <w:left w:val="single" w:sz="4" w:space="0" w:color="auto"/>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4.</w:t>
            </w:r>
          </w:p>
        </w:tc>
        <w:tc>
          <w:tcPr>
            <w:tcW w:w="1433"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Группа предметов. Счет</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Научить выделять часть совокупности, разделять предметы на части по заданному признаку, развивать речь и логическое мышление.</w:t>
            </w: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59" w:lineRule="auto"/>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 xml:space="preserve">1. Рассматривание предметов. </w:t>
            </w:r>
          </w:p>
          <w:p w:rsidR="007779A5" w:rsidRPr="007779A5" w:rsidRDefault="007779A5" w:rsidP="007779A5">
            <w:pPr>
              <w:spacing w:after="0" w:line="259" w:lineRule="auto"/>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 xml:space="preserve">2. Счет. </w:t>
            </w:r>
          </w:p>
          <w:p w:rsidR="007779A5" w:rsidRPr="007779A5" w:rsidRDefault="007779A5" w:rsidP="007779A5">
            <w:pPr>
              <w:spacing w:after="0" w:line="259" w:lineRule="auto"/>
              <w:rPr>
                <w:rFonts w:ascii="Arial" w:eastAsia="Calibri" w:hAnsi="Arial" w:cs="Arial"/>
                <w:color w:val="666666"/>
                <w:sz w:val="20"/>
                <w:szCs w:val="20"/>
              </w:rPr>
            </w:pPr>
            <w:r w:rsidRPr="007779A5">
              <w:rPr>
                <w:rFonts w:ascii="Times New Roman" w:eastAsia="Calibri" w:hAnsi="Times New Roman" w:cs="Times New Roman"/>
                <w:color w:val="000000"/>
                <w:sz w:val="20"/>
                <w:szCs w:val="20"/>
              </w:rPr>
              <w:t>3. Разделение предметов на группы.</w:t>
            </w:r>
          </w:p>
        </w:tc>
      </w:tr>
      <w:tr w:rsidR="007779A5" w:rsidRPr="007779A5" w:rsidTr="00270322">
        <w:trPr>
          <w:jc w:val="center"/>
        </w:trPr>
        <w:tc>
          <w:tcPr>
            <w:tcW w:w="1017" w:type="dxa"/>
            <w:vMerge w:val="restart"/>
            <w:tcBorders>
              <w:top w:val="single" w:sz="8" w:space="0" w:color="000000"/>
              <w:left w:val="single" w:sz="8" w:space="0" w:color="000000"/>
              <w:right w:val="single" w:sz="4" w:space="0" w:color="auto"/>
            </w:tcBorders>
            <w:shd w:val="clear" w:color="auto" w:fill="FFFFFF"/>
            <w:tcMar>
              <w:top w:w="0" w:type="dxa"/>
              <w:left w:w="116" w:type="dxa"/>
              <w:bottom w:w="0" w:type="dxa"/>
              <w:right w:w="116" w:type="dxa"/>
            </w:tcMar>
            <w:textDirection w:val="btLr"/>
          </w:tcPr>
          <w:p w:rsidR="007779A5" w:rsidRPr="007779A5" w:rsidRDefault="007779A5" w:rsidP="007779A5">
            <w:pPr>
              <w:spacing w:after="0" w:line="240" w:lineRule="atLeast"/>
              <w:ind w:left="113" w:right="113"/>
              <w:jc w:val="center"/>
              <w:rPr>
                <w:rFonts w:ascii="Times New Roman" w:eastAsia="Calibri" w:hAnsi="Times New Roman" w:cs="Times New Roman"/>
                <w:b/>
                <w:color w:val="000000"/>
                <w:sz w:val="24"/>
                <w:szCs w:val="24"/>
              </w:rPr>
            </w:pPr>
            <w:r w:rsidRPr="007779A5">
              <w:rPr>
                <w:rFonts w:ascii="Times New Roman" w:eastAsia="Calibri" w:hAnsi="Times New Roman" w:cs="Times New Roman"/>
                <w:b/>
                <w:color w:val="000000"/>
                <w:sz w:val="24"/>
                <w:szCs w:val="24"/>
              </w:rPr>
              <w:t>Октябрь</w:t>
            </w:r>
          </w:p>
        </w:tc>
        <w:tc>
          <w:tcPr>
            <w:tcW w:w="992" w:type="dxa"/>
            <w:tcBorders>
              <w:top w:val="single" w:sz="8" w:space="0" w:color="000000"/>
              <w:left w:val="single" w:sz="4" w:space="0" w:color="auto"/>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1.</w:t>
            </w:r>
          </w:p>
        </w:tc>
        <w:tc>
          <w:tcPr>
            <w:tcW w:w="1433"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 xml:space="preserve">Счет предметов </w:t>
            </w:r>
          </w:p>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до 6</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Учить считать предметы в пределах 6, развивать речь и логическое мышление. Воспитывать интерес к предмету.</w:t>
            </w: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 xml:space="preserve">1. Рассматривание предметов. </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2. Счет до 6.</w:t>
            </w:r>
          </w:p>
          <w:p w:rsidR="007779A5" w:rsidRPr="007779A5" w:rsidRDefault="007779A5" w:rsidP="007779A5">
            <w:pPr>
              <w:spacing w:after="0" w:line="240" w:lineRule="auto"/>
              <w:rPr>
                <w:rFonts w:ascii="Arial" w:eastAsia="Calibri" w:hAnsi="Arial" w:cs="Arial"/>
                <w:color w:val="666666"/>
                <w:sz w:val="20"/>
                <w:szCs w:val="20"/>
              </w:rPr>
            </w:pPr>
            <w:r w:rsidRPr="007779A5">
              <w:rPr>
                <w:rFonts w:ascii="Times New Roman" w:eastAsia="Calibri" w:hAnsi="Times New Roman" w:cs="Times New Roman"/>
                <w:color w:val="000000"/>
                <w:sz w:val="20"/>
                <w:szCs w:val="20"/>
              </w:rPr>
              <w:t xml:space="preserve"> 3. Разделение предметов на группы.</w:t>
            </w:r>
          </w:p>
        </w:tc>
      </w:tr>
      <w:tr w:rsidR="007779A5" w:rsidRPr="007779A5" w:rsidTr="00270322">
        <w:trPr>
          <w:trHeight w:val="962"/>
          <w:jc w:val="center"/>
        </w:trPr>
        <w:tc>
          <w:tcPr>
            <w:tcW w:w="1017" w:type="dxa"/>
            <w:vMerge/>
            <w:tcBorders>
              <w:left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Times New Roman" w:eastAsia="Calibri" w:hAnsi="Times New Roman" w:cs="Times New Roman"/>
                <w:b/>
                <w:color w:val="000000"/>
                <w:sz w:val="24"/>
                <w:szCs w:val="24"/>
              </w:rPr>
            </w:pPr>
          </w:p>
        </w:tc>
        <w:tc>
          <w:tcPr>
            <w:tcW w:w="992" w:type="dxa"/>
            <w:tcBorders>
              <w:top w:val="single" w:sz="8" w:space="0" w:color="000000"/>
              <w:left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2.</w:t>
            </w:r>
          </w:p>
        </w:tc>
        <w:tc>
          <w:tcPr>
            <w:tcW w:w="1433" w:type="dxa"/>
            <w:tcBorders>
              <w:top w:val="single" w:sz="8" w:space="0" w:color="000000"/>
              <w:left w:val="single" w:sz="4" w:space="0" w:color="auto"/>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8" w:space="0" w:color="000000"/>
              <w:left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 xml:space="preserve">Счет предметов </w:t>
            </w:r>
          </w:p>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до 7</w:t>
            </w:r>
          </w:p>
        </w:tc>
        <w:tc>
          <w:tcPr>
            <w:tcW w:w="5670" w:type="dxa"/>
            <w:tcBorders>
              <w:top w:val="single" w:sz="8" w:space="0" w:color="000000"/>
              <w:left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 xml:space="preserve">Учить считать предметы в пределах 7, развивать речь и логическое мышление. </w:t>
            </w:r>
          </w:p>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Воспитывать интерес к предмету.</w:t>
            </w:r>
          </w:p>
        </w:tc>
        <w:tc>
          <w:tcPr>
            <w:tcW w:w="3755" w:type="dxa"/>
            <w:tcBorders>
              <w:top w:val="single" w:sz="8" w:space="0" w:color="000000"/>
              <w:left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1. Рассматривание корабля</w:t>
            </w:r>
            <w:r w:rsidRPr="007779A5">
              <w:rPr>
                <w:rFonts w:ascii="Times New Roman" w:eastAsia="Calibri" w:hAnsi="Times New Roman" w:cs="Times New Roman"/>
                <w:color w:val="000000"/>
                <w:sz w:val="20"/>
                <w:szCs w:val="20"/>
                <w:lang w:val="tt-RU"/>
              </w:rPr>
              <w:t xml:space="preserve"> </w:t>
            </w:r>
            <w:r w:rsidRPr="007779A5">
              <w:rPr>
                <w:rFonts w:ascii="Times New Roman" w:eastAsia="Calibri" w:hAnsi="Times New Roman" w:cs="Times New Roman"/>
                <w:color w:val="000000"/>
                <w:sz w:val="20"/>
                <w:szCs w:val="20"/>
              </w:rPr>
              <w:t xml:space="preserve">( </w:t>
            </w:r>
            <w:r w:rsidRPr="007779A5">
              <w:rPr>
                <w:rFonts w:ascii="Times New Roman" w:eastAsia="Calibri" w:hAnsi="Times New Roman" w:cs="Times New Roman"/>
                <w:color w:val="000000"/>
                <w:sz w:val="20"/>
                <w:szCs w:val="20"/>
                <w:lang w:val="tt-RU"/>
              </w:rPr>
              <w:t xml:space="preserve">  </w:t>
            </w:r>
            <w:r w:rsidRPr="007779A5">
              <w:rPr>
                <w:rFonts w:ascii="Times New Roman" w:eastAsia="Calibri" w:hAnsi="Times New Roman" w:cs="Times New Roman"/>
                <w:color w:val="000000"/>
                <w:sz w:val="20"/>
                <w:szCs w:val="20"/>
              </w:rPr>
              <w:t>геометрические фигуры).</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 xml:space="preserve"> 2. Счет.</w:t>
            </w:r>
          </w:p>
          <w:p w:rsidR="007779A5" w:rsidRPr="007779A5" w:rsidRDefault="007779A5" w:rsidP="007779A5">
            <w:pPr>
              <w:spacing w:after="0" w:line="240" w:lineRule="auto"/>
              <w:rPr>
                <w:rFonts w:ascii="Arial" w:eastAsia="Calibri" w:hAnsi="Arial" w:cs="Arial"/>
                <w:color w:val="666666"/>
                <w:sz w:val="20"/>
                <w:szCs w:val="20"/>
              </w:rPr>
            </w:pPr>
            <w:r w:rsidRPr="007779A5">
              <w:rPr>
                <w:rFonts w:ascii="Times New Roman" w:eastAsia="Calibri" w:hAnsi="Times New Roman" w:cs="Times New Roman"/>
                <w:color w:val="000000"/>
                <w:sz w:val="20"/>
                <w:szCs w:val="20"/>
              </w:rPr>
              <w:t xml:space="preserve"> 3. Задачи.</w:t>
            </w:r>
          </w:p>
        </w:tc>
      </w:tr>
      <w:tr w:rsidR="007779A5" w:rsidRPr="007779A5" w:rsidTr="00270322">
        <w:trPr>
          <w:jc w:val="center"/>
        </w:trPr>
        <w:tc>
          <w:tcPr>
            <w:tcW w:w="1017" w:type="dxa"/>
            <w:vMerge/>
            <w:tcBorders>
              <w:left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Times New Roman" w:eastAsia="Calibri" w:hAnsi="Times New Roman" w:cs="Times New Roman"/>
                <w:b/>
                <w:color w:val="000000"/>
                <w:sz w:val="24"/>
                <w:szCs w:val="24"/>
              </w:rPr>
            </w:pPr>
          </w:p>
        </w:tc>
        <w:tc>
          <w:tcPr>
            <w:tcW w:w="992" w:type="dxa"/>
            <w:tcBorders>
              <w:top w:val="single" w:sz="8" w:space="0" w:color="000000"/>
              <w:left w:val="single" w:sz="4" w:space="0" w:color="auto"/>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3.</w:t>
            </w:r>
          </w:p>
        </w:tc>
        <w:tc>
          <w:tcPr>
            <w:tcW w:w="1433"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 xml:space="preserve">Счет предметов </w:t>
            </w:r>
          </w:p>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до 8</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Учить считать предметы в пределах 8, развивать речь и логическое мышление. Воспитывать интерес к предмету.</w:t>
            </w: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59" w:lineRule="auto"/>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1. Отгадывание загадок.</w:t>
            </w:r>
          </w:p>
          <w:p w:rsidR="007779A5" w:rsidRPr="007779A5" w:rsidRDefault="007779A5" w:rsidP="007779A5">
            <w:pPr>
              <w:spacing w:after="0" w:line="259" w:lineRule="auto"/>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 xml:space="preserve"> 2. Решение задач в стихах. 3. Счет. </w:t>
            </w:r>
          </w:p>
          <w:p w:rsidR="007779A5" w:rsidRPr="007779A5" w:rsidRDefault="007779A5" w:rsidP="007779A5">
            <w:pPr>
              <w:spacing w:after="0" w:line="240" w:lineRule="auto"/>
              <w:rPr>
                <w:rFonts w:ascii="Arial" w:eastAsia="Calibri" w:hAnsi="Arial" w:cs="Arial"/>
                <w:color w:val="666666"/>
                <w:sz w:val="20"/>
                <w:szCs w:val="20"/>
              </w:rPr>
            </w:pPr>
          </w:p>
        </w:tc>
      </w:tr>
      <w:tr w:rsidR="007779A5" w:rsidRPr="007779A5" w:rsidTr="00270322">
        <w:trPr>
          <w:jc w:val="center"/>
        </w:trPr>
        <w:tc>
          <w:tcPr>
            <w:tcW w:w="1017" w:type="dxa"/>
            <w:vMerge/>
            <w:tcBorders>
              <w:left w:val="single" w:sz="8" w:space="0" w:color="000000"/>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Times New Roman" w:eastAsia="Calibri" w:hAnsi="Times New Roman" w:cs="Times New Roman"/>
                <w:b/>
                <w:color w:val="000000"/>
                <w:sz w:val="24"/>
                <w:szCs w:val="24"/>
              </w:rPr>
            </w:pPr>
          </w:p>
        </w:tc>
        <w:tc>
          <w:tcPr>
            <w:tcW w:w="992" w:type="dxa"/>
            <w:tcBorders>
              <w:top w:val="single" w:sz="8" w:space="0" w:color="000000"/>
              <w:left w:val="single" w:sz="4" w:space="0" w:color="auto"/>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4.</w:t>
            </w:r>
          </w:p>
        </w:tc>
        <w:tc>
          <w:tcPr>
            <w:tcW w:w="1433" w:type="dxa"/>
            <w:tcBorders>
              <w:top w:val="single" w:sz="8" w:space="0" w:color="000000"/>
              <w:left w:val="single" w:sz="4" w:space="0" w:color="auto"/>
              <w:bottom w:val="single" w:sz="4" w:space="0" w:color="auto"/>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8" w:space="0" w:color="000000"/>
              <w:left w:val="single" w:sz="8" w:space="0" w:color="000000"/>
              <w:bottom w:val="single" w:sz="4" w:space="0" w:color="auto"/>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 xml:space="preserve">Счет предметов </w:t>
            </w:r>
          </w:p>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до 9</w:t>
            </w:r>
          </w:p>
        </w:tc>
        <w:tc>
          <w:tcPr>
            <w:tcW w:w="5670" w:type="dxa"/>
            <w:tcBorders>
              <w:top w:val="single" w:sz="8" w:space="0" w:color="000000"/>
              <w:left w:val="single" w:sz="8" w:space="0" w:color="000000"/>
              <w:bottom w:val="single" w:sz="4" w:space="0" w:color="auto"/>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Учить считать предметы в пределах 9, развивать речь и логическое мышление. Воспитывать интерес к предмету. Закреплять умение считать предметы в пределах 9.</w:t>
            </w: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1. Задача на логическое мышление.</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2. Счет предметов.</w:t>
            </w:r>
          </w:p>
          <w:p w:rsidR="007779A5" w:rsidRPr="007779A5" w:rsidRDefault="007779A5" w:rsidP="007779A5">
            <w:pPr>
              <w:spacing w:after="0" w:line="240" w:lineRule="auto"/>
              <w:rPr>
                <w:rFonts w:ascii="Times New Roman" w:eastAsia="Calibri" w:hAnsi="Times New Roman" w:cs="Times New Roman"/>
                <w:color w:val="666666"/>
                <w:sz w:val="20"/>
                <w:szCs w:val="20"/>
              </w:rPr>
            </w:pPr>
            <w:r w:rsidRPr="007779A5">
              <w:rPr>
                <w:rFonts w:ascii="Times New Roman" w:eastAsia="Calibri" w:hAnsi="Times New Roman" w:cs="Times New Roman"/>
                <w:color w:val="000000"/>
                <w:sz w:val="20"/>
                <w:szCs w:val="20"/>
              </w:rPr>
              <w:t xml:space="preserve"> 3. Игра " Покажи столько же ".</w:t>
            </w:r>
          </w:p>
        </w:tc>
      </w:tr>
      <w:tr w:rsidR="007779A5" w:rsidRPr="007779A5" w:rsidTr="00270322">
        <w:trPr>
          <w:jc w:val="center"/>
        </w:trPr>
        <w:tc>
          <w:tcPr>
            <w:tcW w:w="1017"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116" w:type="dxa"/>
              <w:bottom w:w="0" w:type="dxa"/>
              <w:right w:w="116" w:type="dxa"/>
            </w:tcMar>
            <w:textDirection w:val="btLr"/>
          </w:tcPr>
          <w:p w:rsidR="007779A5" w:rsidRPr="007779A5" w:rsidRDefault="007779A5" w:rsidP="007779A5">
            <w:pPr>
              <w:spacing w:after="0" w:line="240" w:lineRule="atLeast"/>
              <w:ind w:left="113" w:right="113"/>
              <w:jc w:val="center"/>
              <w:rPr>
                <w:rFonts w:ascii="Times New Roman" w:eastAsia="Calibri" w:hAnsi="Times New Roman" w:cs="Times New Roman"/>
                <w:b/>
                <w:color w:val="000000"/>
                <w:sz w:val="24"/>
                <w:szCs w:val="24"/>
              </w:rPr>
            </w:pPr>
            <w:r w:rsidRPr="007779A5">
              <w:rPr>
                <w:rFonts w:ascii="Times New Roman" w:eastAsia="Calibri" w:hAnsi="Times New Roman" w:cs="Times New Roman"/>
                <w:b/>
                <w:color w:val="000000"/>
                <w:sz w:val="24"/>
                <w:szCs w:val="24"/>
              </w:rPr>
              <w:t>Ноябрь</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1.</w:t>
            </w:r>
          </w:p>
        </w:tc>
        <w:tc>
          <w:tcPr>
            <w:tcW w:w="1433" w:type="dxa"/>
            <w:tcBorders>
              <w:top w:val="single" w:sz="4" w:space="0" w:color="auto"/>
              <w:left w:val="single" w:sz="4" w:space="0" w:color="auto"/>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4" w:space="0" w:color="auto"/>
              <w:left w:val="single" w:sz="4" w:space="0" w:color="auto"/>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 xml:space="preserve">Счет предметов </w:t>
            </w:r>
          </w:p>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до 10</w:t>
            </w:r>
          </w:p>
        </w:tc>
        <w:tc>
          <w:tcPr>
            <w:tcW w:w="5670" w:type="dxa"/>
            <w:tcBorders>
              <w:top w:val="single" w:sz="4" w:space="0" w:color="auto"/>
              <w:left w:val="single" w:sz="4" w:space="0" w:color="auto"/>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Учить считать предметы в пределах 10, развивать речь и логическое мышление. Воспитывать интерес к предмету.</w:t>
            </w:r>
          </w:p>
        </w:tc>
        <w:tc>
          <w:tcPr>
            <w:tcW w:w="3755" w:type="dxa"/>
            <w:tcBorders>
              <w:top w:val="single" w:sz="8" w:space="0" w:color="000000"/>
              <w:left w:val="single" w:sz="4" w:space="0" w:color="auto"/>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59" w:lineRule="auto"/>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 xml:space="preserve">1.Счет предметов. </w:t>
            </w:r>
          </w:p>
          <w:p w:rsidR="007779A5" w:rsidRPr="007779A5" w:rsidRDefault="007779A5" w:rsidP="007779A5">
            <w:pPr>
              <w:spacing w:after="0" w:line="259" w:lineRule="auto"/>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2. Чтение стих Я. Рамииса  " Десяток "</w:t>
            </w:r>
          </w:p>
          <w:p w:rsidR="007779A5" w:rsidRPr="007779A5" w:rsidRDefault="007779A5" w:rsidP="007779A5">
            <w:pPr>
              <w:spacing w:after="0" w:line="259" w:lineRule="auto"/>
              <w:rPr>
                <w:rFonts w:ascii="Times New Roman" w:eastAsia="Calibri" w:hAnsi="Times New Roman" w:cs="Times New Roman"/>
                <w:color w:val="666666"/>
                <w:sz w:val="20"/>
                <w:szCs w:val="20"/>
              </w:rPr>
            </w:pPr>
            <w:r w:rsidRPr="007779A5">
              <w:rPr>
                <w:rFonts w:ascii="Times New Roman" w:eastAsia="Calibri" w:hAnsi="Times New Roman" w:cs="Times New Roman"/>
                <w:color w:val="000000"/>
                <w:sz w:val="20"/>
                <w:szCs w:val="20"/>
              </w:rPr>
              <w:t xml:space="preserve"> 3. Задания.</w:t>
            </w:r>
          </w:p>
        </w:tc>
      </w:tr>
      <w:tr w:rsidR="007779A5" w:rsidRPr="007779A5" w:rsidTr="00270322">
        <w:trPr>
          <w:jc w:val="center"/>
        </w:trPr>
        <w:tc>
          <w:tcPr>
            <w:tcW w:w="1017" w:type="dxa"/>
            <w:vMerge/>
            <w:tcBorders>
              <w:top w:val="single" w:sz="4" w:space="0" w:color="auto"/>
              <w:left w:val="single" w:sz="4" w:space="0" w:color="auto"/>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rPr>
            </w:pPr>
          </w:p>
        </w:tc>
        <w:tc>
          <w:tcPr>
            <w:tcW w:w="992" w:type="dxa"/>
            <w:tcBorders>
              <w:top w:val="single" w:sz="4" w:space="0" w:color="auto"/>
              <w:left w:val="single" w:sz="4" w:space="0" w:color="auto"/>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2.</w:t>
            </w:r>
          </w:p>
        </w:tc>
        <w:tc>
          <w:tcPr>
            <w:tcW w:w="1433" w:type="dxa"/>
            <w:tcBorders>
              <w:top w:val="single" w:sz="4" w:space="0" w:color="auto"/>
              <w:left w:val="single" w:sz="4" w:space="0" w:color="auto"/>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4" w:space="0" w:color="auto"/>
              <w:left w:val="single" w:sz="4" w:space="0" w:color="auto"/>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Отсчитывание предметов в пределах 10 по образцу</w:t>
            </w:r>
          </w:p>
        </w:tc>
        <w:tc>
          <w:tcPr>
            <w:tcW w:w="5670" w:type="dxa"/>
            <w:tcBorders>
              <w:top w:val="single" w:sz="4" w:space="0" w:color="auto"/>
              <w:left w:val="single" w:sz="4" w:space="0" w:color="auto"/>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Закрепить порядковый счет в пределах 10, обобщать знания о геометрических фигурах, развивать речь и логическое мышление. Воспитывать интерес к предмету.</w:t>
            </w:r>
          </w:p>
        </w:tc>
        <w:tc>
          <w:tcPr>
            <w:tcW w:w="3755" w:type="dxa"/>
            <w:tcBorders>
              <w:top w:val="single" w:sz="8" w:space="0" w:color="000000"/>
              <w:left w:val="single" w:sz="4" w:space="0" w:color="auto"/>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1. Отгадывание загадок.</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 xml:space="preserve"> 2 Путешествие на машине. 3. Игра " Кто первый, кто последний ", " Назови правильно".</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 xml:space="preserve">4. Математические задания. </w:t>
            </w:r>
          </w:p>
          <w:p w:rsidR="007779A5" w:rsidRPr="007779A5" w:rsidRDefault="007779A5" w:rsidP="007779A5">
            <w:pPr>
              <w:spacing w:after="0" w:line="240" w:lineRule="auto"/>
              <w:rPr>
                <w:rFonts w:ascii="Times New Roman" w:eastAsia="Calibri" w:hAnsi="Times New Roman" w:cs="Times New Roman"/>
                <w:color w:val="666666"/>
                <w:sz w:val="20"/>
                <w:szCs w:val="20"/>
              </w:rPr>
            </w:pPr>
            <w:r w:rsidRPr="007779A5">
              <w:rPr>
                <w:rFonts w:ascii="Times New Roman" w:eastAsia="Calibri" w:hAnsi="Times New Roman" w:cs="Times New Roman"/>
                <w:color w:val="000000"/>
                <w:sz w:val="20"/>
                <w:szCs w:val="20"/>
              </w:rPr>
              <w:t>5. Игра " Устрани поломку".</w:t>
            </w:r>
          </w:p>
        </w:tc>
      </w:tr>
      <w:tr w:rsidR="007779A5" w:rsidRPr="007779A5" w:rsidTr="00270322">
        <w:trPr>
          <w:jc w:val="center"/>
        </w:trPr>
        <w:tc>
          <w:tcPr>
            <w:tcW w:w="1017" w:type="dxa"/>
            <w:vMerge/>
            <w:tcBorders>
              <w:top w:val="single" w:sz="4" w:space="0" w:color="auto"/>
              <w:left w:val="single" w:sz="4" w:space="0" w:color="auto"/>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rPr>
            </w:pPr>
          </w:p>
        </w:tc>
        <w:tc>
          <w:tcPr>
            <w:tcW w:w="992" w:type="dxa"/>
            <w:tcBorders>
              <w:top w:val="single" w:sz="4" w:space="0" w:color="auto"/>
              <w:left w:val="single" w:sz="4" w:space="0" w:color="auto"/>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3.</w:t>
            </w:r>
          </w:p>
        </w:tc>
        <w:tc>
          <w:tcPr>
            <w:tcW w:w="1433" w:type="dxa"/>
            <w:tcBorders>
              <w:top w:val="single" w:sz="4" w:space="0" w:color="auto"/>
              <w:left w:val="single" w:sz="4" w:space="0" w:color="auto"/>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4" w:space="0" w:color="auto"/>
              <w:left w:val="single" w:sz="4" w:space="0" w:color="auto"/>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Сравнение группы предметов</w:t>
            </w:r>
          </w:p>
        </w:tc>
        <w:tc>
          <w:tcPr>
            <w:tcW w:w="5670" w:type="dxa"/>
            <w:tcBorders>
              <w:top w:val="single" w:sz="4" w:space="0" w:color="auto"/>
              <w:left w:val="single" w:sz="4" w:space="0" w:color="auto"/>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Закрепить умение сравнивать два предмета контрастного и одинокого размера по длине, ширине, высоте, толщине и общему объему, пользуясь приемами приложения и наложения, а также на глаз, развивать речь, внимательность и логическое мышление. Воспитывать интерес к предмету.</w:t>
            </w:r>
          </w:p>
        </w:tc>
        <w:tc>
          <w:tcPr>
            <w:tcW w:w="3755" w:type="dxa"/>
            <w:tcBorders>
              <w:top w:val="single" w:sz="8" w:space="0" w:color="000000"/>
              <w:left w:val="single" w:sz="4" w:space="0" w:color="auto"/>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1.Рассматривание предметов одинаковой по величине, длины, ширине.</w:t>
            </w:r>
          </w:p>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2.Сравнение предметов.</w:t>
            </w:r>
          </w:p>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3. Игра «Найди предметы с одинаковым величине, …»</w:t>
            </w:r>
          </w:p>
        </w:tc>
      </w:tr>
      <w:tr w:rsidR="007779A5" w:rsidRPr="007779A5" w:rsidTr="00270322">
        <w:trPr>
          <w:jc w:val="center"/>
        </w:trPr>
        <w:tc>
          <w:tcPr>
            <w:tcW w:w="1017" w:type="dxa"/>
            <w:vMerge/>
            <w:tcBorders>
              <w:top w:val="single" w:sz="4" w:space="0" w:color="auto"/>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rPr>
            </w:pPr>
          </w:p>
        </w:tc>
        <w:tc>
          <w:tcPr>
            <w:tcW w:w="992" w:type="dxa"/>
            <w:tcBorders>
              <w:top w:val="single" w:sz="4" w:space="0" w:color="auto"/>
              <w:left w:val="single" w:sz="4" w:space="0" w:color="auto"/>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4.</w:t>
            </w:r>
          </w:p>
        </w:tc>
        <w:tc>
          <w:tcPr>
            <w:tcW w:w="1433" w:type="dxa"/>
            <w:tcBorders>
              <w:top w:val="single" w:sz="4" w:space="0" w:color="auto"/>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4" w:space="0" w:color="auto"/>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Деление предметов на несколько равных частей</w:t>
            </w:r>
          </w:p>
        </w:tc>
        <w:tc>
          <w:tcPr>
            <w:tcW w:w="5670" w:type="dxa"/>
            <w:tcBorders>
              <w:top w:val="single" w:sz="4" w:space="0" w:color="auto"/>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sz w:val="20"/>
                <w:szCs w:val="20"/>
              </w:rPr>
            </w:pPr>
            <w:r w:rsidRPr="007779A5">
              <w:rPr>
                <w:rFonts w:ascii="Times New Roman" w:eastAsia="Calibri" w:hAnsi="Times New Roman" w:cs="Times New Roman"/>
                <w:sz w:val="20"/>
                <w:szCs w:val="20"/>
              </w:rPr>
              <w:t>Учить выполнять деление предмета на несколько равных частей, закрепить умение сравнивать предметы, развивать логическое мышление. Воспитывать интерес к предмету.</w:t>
            </w: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1.Демонстрация предметов на несколько частей.</w:t>
            </w:r>
          </w:p>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2. Деление на части.</w:t>
            </w:r>
          </w:p>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3. Игра «Дели предметы на части».</w:t>
            </w:r>
          </w:p>
        </w:tc>
      </w:tr>
      <w:tr w:rsidR="007779A5" w:rsidRPr="007779A5" w:rsidTr="00270322">
        <w:trPr>
          <w:jc w:val="center"/>
        </w:trPr>
        <w:tc>
          <w:tcPr>
            <w:tcW w:w="1017" w:type="dxa"/>
            <w:vMerge w:val="restart"/>
            <w:tcBorders>
              <w:top w:val="single" w:sz="8" w:space="0" w:color="000000"/>
              <w:left w:val="single" w:sz="8" w:space="0" w:color="000000"/>
              <w:right w:val="single" w:sz="4" w:space="0" w:color="auto"/>
            </w:tcBorders>
            <w:shd w:val="clear" w:color="auto" w:fill="FFFFFF"/>
            <w:tcMar>
              <w:top w:w="0" w:type="dxa"/>
              <w:left w:w="116" w:type="dxa"/>
              <w:bottom w:w="0" w:type="dxa"/>
              <w:right w:w="116" w:type="dxa"/>
            </w:tcMar>
            <w:textDirection w:val="btLr"/>
          </w:tcPr>
          <w:p w:rsidR="007779A5" w:rsidRPr="007779A5" w:rsidRDefault="007779A5" w:rsidP="007779A5">
            <w:pPr>
              <w:spacing w:after="0" w:line="240" w:lineRule="atLeast"/>
              <w:ind w:left="113" w:right="113"/>
              <w:jc w:val="center"/>
              <w:rPr>
                <w:rFonts w:ascii="Times New Roman" w:eastAsia="Calibri" w:hAnsi="Times New Roman" w:cs="Times New Roman"/>
                <w:b/>
                <w:color w:val="000000"/>
                <w:sz w:val="24"/>
                <w:szCs w:val="24"/>
              </w:rPr>
            </w:pPr>
            <w:r w:rsidRPr="007779A5">
              <w:rPr>
                <w:rFonts w:ascii="Times New Roman" w:eastAsia="Calibri" w:hAnsi="Times New Roman" w:cs="Times New Roman"/>
                <w:b/>
                <w:color w:val="000000"/>
                <w:sz w:val="24"/>
                <w:szCs w:val="24"/>
              </w:rPr>
              <w:t>Декабрь</w:t>
            </w:r>
          </w:p>
        </w:tc>
        <w:tc>
          <w:tcPr>
            <w:tcW w:w="992" w:type="dxa"/>
            <w:tcBorders>
              <w:top w:val="single" w:sz="8" w:space="0" w:color="000000"/>
              <w:left w:val="single" w:sz="4" w:space="0" w:color="auto"/>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1.</w:t>
            </w:r>
          </w:p>
        </w:tc>
        <w:tc>
          <w:tcPr>
            <w:tcW w:w="1433"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 xml:space="preserve">Порядковый счет </w:t>
            </w:r>
          </w:p>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до 6</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Учить выполнять порядковый счет до 6, развивать речь и логическое мышление. Воспитывать интерес к предмету.</w:t>
            </w: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 xml:space="preserve">1.Задачи в стихах. </w:t>
            </w:r>
          </w:p>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2. Порядковый счёт до 6.</w:t>
            </w:r>
          </w:p>
          <w:p w:rsidR="007779A5" w:rsidRPr="007779A5" w:rsidRDefault="007779A5" w:rsidP="007779A5">
            <w:pPr>
              <w:spacing w:after="0" w:line="240" w:lineRule="auto"/>
              <w:rPr>
                <w:rFonts w:ascii="Times New Roman" w:eastAsia="Calibri" w:hAnsi="Times New Roman" w:cs="Times New Roman"/>
                <w:color w:val="666666"/>
                <w:sz w:val="20"/>
                <w:szCs w:val="20"/>
              </w:rPr>
            </w:pPr>
            <w:r w:rsidRPr="007779A5">
              <w:rPr>
                <w:rFonts w:ascii="Times New Roman" w:eastAsia="Calibri" w:hAnsi="Times New Roman" w:cs="Times New Roman"/>
                <w:sz w:val="20"/>
                <w:szCs w:val="20"/>
              </w:rPr>
              <w:t>3.Игра» Найди число»</w:t>
            </w:r>
          </w:p>
        </w:tc>
      </w:tr>
      <w:tr w:rsidR="007779A5" w:rsidRPr="007779A5" w:rsidTr="00270322">
        <w:trPr>
          <w:jc w:val="center"/>
        </w:trPr>
        <w:tc>
          <w:tcPr>
            <w:tcW w:w="1017" w:type="dxa"/>
            <w:vMerge/>
            <w:tcBorders>
              <w:left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Times New Roman" w:eastAsia="Calibri" w:hAnsi="Times New Roman" w:cs="Times New Roman"/>
                <w:b/>
                <w:color w:val="000000"/>
                <w:sz w:val="24"/>
                <w:szCs w:val="24"/>
              </w:rPr>
            </w:pPr>
          </w:p>
        </w:tc>
        <w:tc>
          <w:tcPr>
            <w:tcW w:w="992" w:type="dxa"/>
            <w:tcBorders>
              <w:top w:val="single" w:sz="8" w:space="0" w:color="000000"/>
              <w:left w:val="single" w:sz="4" w:space="0" w:color="auto"/>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2.</w:t>
            </w:r>
          </w:p>
        </w:tc>
        <w:tc>
          <w:tcPr>
            <w:tcW w:w="1433"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 xml:space="preserve">Порядковый счет </w:t>
            </w:r>
          </w:p>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до 7</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Учить выполнять порядковый счет до 7, развивать речь и логическое мышление. Воспитывать интерес к предмету.</w:t>
            </w: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1.Путешествие в Сказочную страну.</w:t>
            </w:r>
          </w:p>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2.Счет до 7.</w:t>
            </w:r>
          </w:p>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3.Игра «Кто быстрее опустит обруч»</w:t>
            </w:r>
          </w:p>
        </w:tc>
      </w:tr>
      <w:tr w:rsidR="007779A5" w:rsidRPr="007779A5" w:rsidTr="00270322">
        <w:trPr>
          <w:jc w:val="center"/>
        </w:trPr>
        <w:tc>
          <w:tcPr>
            <w:tcW w:w="1017" w:type="dxa"/>
            <w:vMerge/>
            <w:tcBorders>
              <w:left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Times New Roman" w:eastAsia="Calibri" w:hAnsi="Times New Roman" w:cs="Times New Roman"/>
                <w:b/>
                <w:color w:val="000000"/>
                <w:sz w:val="24"/>
                <w:szCs w:val="24"/>
              </w:rPr>
            </w:pPr>
          </w:p>
        </w:tc>
        <w:tc>
          <w:tcPr>
            <w:tcW w:w="992" w:type="dxa"/>
            <w:tcBorders>
              <w:top w:val="single" w:sz="8" w:space="0" w:color="000000"/>
              <w:left w:val="single" w:sz="4" w:space="0" w:color="auto"/>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3.</w:t>
            </w:r>
          </w:p>
        </w:tc>
        <w:tc>
          <w:tcPr>
            <w:tcW w:w="1433"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 xml:space="preserve">Порядковый счет </w:t>
            </w:r>
          </w:p>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до 8</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Учить выполнять порядковый счет до 8, развивать речь и логическое мышление. Воспитывать интерес к предмету.</w:t>
            </w: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1.Разделение на группы.</w:t>
            </w:r>
          </w:p>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2.Порядковый счет до 8.</w:t>
            </w:r>
          </w:p>
          <w:p w:rsidR="007779A5" w:rsidRPr="007779A5" w:rsidRDefault="007779A5" w:rsidP="007779A5">
            <w:pPr>
              <w:spacing w:after="0" w:line="240" w:lineRule="auto"/>
              <w:rPr>
                <w:rFonts w:ascii="Times New Roman" w:eastAsia="Calibri" w:hAnsi="Times New Roman" w:cs="Times New Roman"/>
                <w:color w:val="666666"/>
                <w:sz w:val="20"/>
                <w:szCs w:val="20"/>
              </w:rPr>
            </w:pPr>
            <w:r w:rsidRPr="007779A5">
              <w:rPr>
                <w:rFonts w:ascii="Times New Roman" w:eastAsia="Calibri" w:hAnsi="Times New Roman" w:cs="Times New Roman"/>
                <w:sz w:val="20"/>
                <w:szCs w:val="20"/>
              </w:rPr>
              <w:t>3. Игра» Птицелов»</w:t>
            </w:r>
          </w:p>
        </w:tc>
      </w:tr>
      <w:tr w:rsidR="007779A5" w:rsidRPr="007779A5" w:rsidTr="00270322">
        <w:trPr>
          <w:jc w:val="center"/>
        </w:trPr>
        <w:tc>
          <w:tcPr>
            <w:tcW w:w="1017" w:type="dxa"/>
            <w:vMerge/>
            <w:tcBorders>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Times New Roman" w:eastAsia="Calibri" w:hAnsi="Times New Roman" w:cs="Times New Roman"/>
                <w:b/>
                <w:color w:val="000000"/>
                <w:sz w:val="24"/>
                <w:szCs w:val="24"/>
              </w:rPr>
            </w:pPr>
          </w:p>
        </w:tc>
        <w:tc>
          <w:tcPr>
            <w:tcW w:w="992" w:type="dxa"/>
            <w:tcBorders>
              <w:top w:val="single" w:sz="8" w:space="0" w:color="000000"/>
              <w:left w:val="single" w:sz="4" w:space="0" w:color="auto"/>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4.</w:t>
            </w:r>
          </w:p>
        </w:tc>
        <w:tc>
          <w:tcPr>
            <w:tcW w:w="1433"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 xml:space="preserve">Порядковый счет </w:t>
            </w:r>
          </w:p>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до 9</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sz w:val="20"/>
                <w:szCs w:val="20"/>
              </w:rPr>
            </w:pPr>
            <w:r w:rsidRPr="007779A5">
              <w:rPr>
                <w:rFonts w:ascii="Times New Roman" w:eastAsia="Calibri" w:hAnsi="Times New Roman" w:cs="Times New Roman"/>
                <w:sz w:val="20"/>
                <w:szCs w:val="20"/>
              </w:rPr>
              <w:t>Учить выполнять порядковый счет до 9, развивать речь и логическое мышление. Воспитывать интерес к предмету.</w:t>
            </w: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1.Сосчитать предметов.</w:t>
            </w:r>
          </w:p>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2. Порядковый счет до 8.</w:t>
            </w:r>
          </w:p>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3. Игра «Заря»</w:t>
            </w:r>
          </w:p>
        </w:tc>
      </w:tr>
      <w:tr w:rsidR="007779A5" w:rsidRPr="007779A5" w:rsidTr="00270322">
        <w:trPr>
          <w:jc w:val="center"/>
        </w:trPr>
        <w:tc>
          <w:tcPr>
            <w:tcW w:w="1017" w:type="dxa"/>
            <w:vMerge w:val="restart"/>
            <w:tcBorders>
              <w:top w:val="single" w:sz="8" w:space="0" w:color="000000"/>
              <w:left w:val="single" w:sz="8" w:space="0" w:color="000000"/>
              <w:right w:val="single" w:sz="4" w:space="0" w:color="auto"/>
            </w:tcBorders>
            <w:shd w:val="clear" w:color="auto" w:fill="FFFFFF"/>
            <w:tcMar>
              <w:top w:w="0" w:type="dxa"/>
              <w:left w:w="116" w:type="dxa"/>
              <w:bottom w:w="0" w:type="dxa"/>
              <w:right w:w="116" w:type="dxa"/>
            </w:tcMar>
            <w:textDirection w:val="btLr"/>
          </w:tcPr>
          <w:p w:rsidR="007779A5" w:rsidRPr="007779A5" w:rsidRDefault="007779A5" w:rsidP="007779A5">
            <w:pPr>
              <w:spacing w:after="0" w:line="240" w:lineRule="atLeast"/>
              <w:ind w:left="113" w:right="113"/>
              <w:jc w:val="center"/>
              <w:rPr>
                <w:rFonts w:ascii="Times New Roman" w:eastAsia="Calibri" w:hAnsi="Times New Roman" w:cs="Times New Roman"/>
                <w:b/>
                <w:color w:val="000000"/>
                <w:sz w:val="24"/>
                <w:szCs w:val="24"/>
              </w:rPr>
            </w:pPr>
            <w:r w:rsidRPr="007779A5">
              <w:rPr>
                <w:rFonts w:ascii="Times New Roman" w:eastAsia="Calibri" w:hAnsi="Times New Roman" w:cs="Times New Roman"/>
                <w:b/>
                <w:color w:val="000000"/>
                <w:sz w:val="24"/>
                <w:szCs w:val="24"/>
              </w:rPr>
              <w:t>Январь</w:t>
            </w:r>
          </w:p>
        </w:tc>
        <w:tc>
          <w:tcPr>
            <w:tcW w:w="992" w:type="dxa"/>
            <w:tcBorders>
              <w:top w:val="single" w:sz="8" w:space="0" w:color="000000"/>
              <w:left w:val="single" w:sz="4" w:space="0" w:color="auto"/>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1.</w:t>
            </w:r>
          </w:p>
        </w:tc>
        <w:tc>
          <w:tcPr>
            <w:tcW w:w="1433"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 xml:space="preserve">Порядковый счет </w:t>
            </w:r>
          </w:p>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до 10</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Учить выполнять порядковый счет до 10, развивать речь и логическое мышление. Воспитывать интерес к предмету.</w:t>
            </w: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1.Сочитать до 10.</w:t>
            </w:r>
          </w:p>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2.Упражнение в счете.</w:t>
            </w:r>
          </w:p>
          <w:p w:rsidR="007779A5" w:rsidRPr="007779A5" w:rsidRDefault="007779A5" w:rsidP="007779A5">
            <w:pPr>
              <w:spacing w:after="0" w:line="240" w:lineRule="auto"/>
              <w:rPr>
                <w:rFonts w:ascii="Times New Roman" w:eastAsia="Calibri" w:hAnsi="Times New Roman" w:cs="Times New Roman"/>
                <w:color w:val="666666"/>
                <w:sz w:val="20"/>
                <w:szCs w:val="20"/>
              </w:rPr>
            </w:pPr>
            <w:r w:rsidRPr="007779A5">
              <w:rPr>
                <w:rFonts w:ascii="Times New Roman" w:eastAsia="Calibri" w:hAnsi="Times New Roman" w:cs="Times New Roman"/>
                <w:sz w:val="20"/>
                <w:szCs w:val="20"/>
              </w:rPr>
              <w:t>3. Игра «Сосчитай»</w:t>
            </w:r>
          </w:p>
        </w:tc>
      </w:tr>
      <w:tr w:rsidR="007779A5" w:rsidRPr="007779A5" w:rsidTr="00270322">
        <w:trPr>
          <w:jc w:val="center"/>
        </w:trPr>
        <w:tc>
          <w:tcPr>
            <w:tcW w:w="1017" w:type="dxa"/>
            <w:vMerge/>
            <w:tcBorders>
              <w:left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Times New Roman" w:eastAsia="Calibri" w:hAnsi="Times New Roman" w:cs="Times New Roman"/>
                <w:b/>
                <w:color w:val="000000"/>
                <w:sz w:val="24"/>
                <w:szCs w:val="24"/>
              </w:rPr>
            </w:pPr>
          </w:p>
        </w:tc>
        <w:tc>
          <w:tcPr>
            <w:tcW w:w="992" w:type="dxa"/>
            <w:tcBorders>
              <w:top w:val="single" w:sz="8" w:space="0" w:color="000000"/>
              <w:left w:val="single" w:sz="4" w:space="0" w:color="auto"/>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2.</w:t>
            </w:r>
          </w:p>
        </w:tc>
        <w:tc>
          <w:tcPr>
            <w:tcW w:w="1433"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p w:rsidR="007779A5" w:rsidRPr="007779A5" w:rsidRDefault="007779A5" w:rsidP="007779A5">
            <w:pPr>
              <w:spacing w:after="0" w:line="240" w:lineRule="atLeast"/>
              <w:rPr>
                <w:rFonts w:ascii="Calibri" w:eastAsia="Calibri" w:hAnsi="Calibri" w:cs="Arial"/>
                <w:color w:val="000000"/>
                <w:sz w:val="20"/>
                <w:szCs w:val="20"/>
              </w:rPr>
            </w:pPr>
          </w:p>
        </w:tc>
        <w:tc>
          <w:tcPr>
            <w:tcW w:w="19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Порядковый счет до 10. Дни недели</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Упражнять в счете в пределах 10 в прямом и обратном порядке, в умение различать количественный и порядковый счет в пределах 10, закрепить знания о составе чисел в пределах 10 из двух меньших чисел, о последовательности дней недели, времен года, месяцев года. Учить отвечать на вопросы «Сколько всего?», «Который по счету?», развивать речь, память и логическое мышление. Воспитывать интерес к предмету.</w:t>
            </w: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1.Введение игрового момента.</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sz w:val="20"/>
                <w:szCs w:val="20"/>
              </w:rPr>
              <w:t xml:space="preserve">2. </w:t>
            </w:r>
            <w:r w:rsidRPr="007779A5">
              <w:rPr>
                <w:rFonts w:ascii="Times New Roman" w:eastAsia="Calibri" w:hAnsi="Times New Roman" w:cs="Times New Roman"/>
                <w:color w:val="000000"/>
                <w:sz w:val="20"/>
                <w:szCs w:val="20"/>
              </w:rPr>
              <w:t>Порядковый счет до 10.</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3. Задачи.</w:t>
            </w:r>
          </w:p>
          <w:p w:rsidR="007779A5" w:rsidRPr="007779A5" w:rsidRDefault="007779A5" w:rsidP="007779A5">
            <w:pPr>
              <w:spacing w:after="0" w:line="240" w:lineRule="auto"/>
              <w:rPr>
                <w:rFonts w:ascii="Times New Roman" w:eastAsia="Calibri" w:hAnsi="Times New Roman" w:cs="Times New Roman"/>
                <w:color w:val="666666"/>
                <w:sz w:val="20"/>
                <w:szCs w:val="20"/>
              </w:rPr>
            </w:pPr>
            <w:r w:rsidRPr="007779A5">
              <w:rPr>
                <w:rFonts w:ascii="Times New Roman" w:eastAsia="Calibri" w:hAnsi="Times New Roman" w:cs="Times New Roman"/>
                <w:color w:val="000000"/>
                <w:sz w:val="20"/>
                <w:szCs w:val="20"/>
              </w:rPr>
              <w:t>4. Дни недели.</w:t>
            </w:r>
          </w:p>
        </w:tc>
      </w:tr>
      <w:tr w:rsidR="007779A5" w:rsidRPr="007779A5" w:rsidTr="00270322">
        <w:trPr>
          <w:jc w:val="center"/>
        </w:trPr>
        <w:tc>
          <w:tcPr>
            <w:tcW w:w="1017" w:type="dxa"/>
            <w:vMerge/>
            <w:tcBorders>
              <w:left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Times New Roman" w:eastAsia="Calibri" w:hAnsi="Times New Roman" w:cs="Times New Roman"/>
                <w:b/>
                <w:color w:val="000000"/>
                <w:sz w:val="24"/>
                <w:szCs w:val="24"/>
              </w:rPr>
            </w:pPr>
          </w:p>
        </w:tc>
        <w:tc>
          <w:tcPr>
            <w:tcW w:w="992" w:type="dxa"/>
            <w:tcBorders>
              <w:top w:val="single" w:sz="8" w:space="0" w:color="000000"/>
              <w:left w:val="single" w:sz="4" w:space="0" w:color="auto"/>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3.</w:t>
            </w:r>
          </w:p>
        </w:tc>
        <w:tc>
          <w:tcPr>
            <w:tcW w:w="1433"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Сравнение предметов по величине и цвету</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Закрепить умение сравнивать предметы по длине, ширине, цвету, повторить порядковый счет, развивать речь и логическое мышление. Воспитывать интерес к предмету.</w:t>
            </w: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1.Введение игрового момента.</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sz w:val="20"/>
                <w:szCs w:val="20"/>
              </w:rPr>
              <w:t>2.</w:t>
            </w:r>
            <w:r w:rsidRPr="007779A5">
              <w:rPr>
                <w:rFonts w:ascii="Times New Roman" w:eastAsia="Calibri" w:hAnsi="Times New Roman" w:cs="Times New Roman"/>
                <w:color w:val="000000"/>
                <w:sz w:val="20"/>
                <w:szCs w:val="20"/>
              </w:rPr>
              <w:t>Сравнение предметов по величине и цвету.</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3.Игра «Найди предметы по величине и цвету»</w:t>
            </w:r>
          </w:p>
        </w:tc>
      </w:tr>
      <w:tr w:rsidR="007779A5" w:rsidRPr="007779A5" w:rsidTr="00270322">
        <w:trPr>
          <w:jc w:val="center"/>
        </w:trPr>
        <w:tc>
          <w:tcPr>
            <w:tcW w:w="1017" w:type="dxa"/>
            <w:vMerge/>
            <w:tcBorders>
              <w:left w:val="single" w:sz="8" w:space="0" w:color="000000"/>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Times New Roman" w:eastAsia="Calibri" w:hAnsi="Times New Roman" w:cs="Times New Roman"/>
                <w:b/>
                <w:color w:val="000000"/>
                <w:sz w:val="24"/>
                <w:szCs w:val="24"/>
              </w:rPr>
            </w:pPr>
          </w:p>
        </w:tc>
        <w:tc>
          <w:tcPr>
            <w:tcW w:w="992" w:type="dxa"/>
            <w:tcBorders>
              <w:top w:val="single" w:sz="8" w:space="0" w:color="000000"/>
              <w:left w:val="single" w:sz="4" w:space="0" w:color="auto"/>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4.</w:t>
            </w:r>
          </w:p>
        </w:tc>
        <w:tc>
          <w:tcPr>
            <w:tcW w:w="1433" w:type="dxa"/>
            <w:tcBorders>
              <w:top w:val="single" w:sz="8" w:space="0" w:color="000000"/>
              <w:left w:val="single" w:sz="4" w:space="0" w:color="auto"/>
              <w:bottom w:val="single" w:sz="4" w:space="0" w:color="auto"/>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Сравнение предметов по величине (ширине, высоте, длине)</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Учить сравнивать предметы по величине, развивать речь и логическое мышление. Воспитывать интерес к предмету.</w:t>
            </w: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1.Введение игрового момента.</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sz w:val="20"/>
                <w:szCs w:val="20"/>
              </w:rPr>
              <w:t>2.</w:t>
            </w:r>
            <w:r w:rsidRPr="007779A5">
              <w:rPr>
                <w:rFonts w:ascii="Times New Roman" w:eastAsia="Calibri" w:hAnsi="Times New Roman" w:cs="Times New Roman"/>
                <w:color w:val="000000"/>
                <w:sz w:val="20"/>
                <w:szCs w:val="20"/>
              </w:rPr>
              <w:t xml:space="preserve"> Сравнение предметов по величине (ширине, высоте, длине).</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 xml:space="preserve"> Игра» Найди предметов по величине ширине, высоте, длине»</w:t>
            </w:r>
          </w:p>
          <w:p w:rsidR="007779A5" w:rsidRPr="007779A5" w:rsidRDefault="007779A5" w:rsidP="007779A5">
            <w:pPr>
              <w:spacing w:after="0" w:line="240" w:lineRule="auto"/>
              <w:rPr>
                <w:rFonts w:ascii="Times New Roman" w:eastAsia="Calibri" w:hAnsi="Times New Roman" w:cs="Times New Roman"/>
                <w:color w:val="000000"/>
                <w:sz w:val="20"/>
                <w:szCs w:val="20"/>
              </w:rPr>
            </w:pPr>
          </w:p>
        </w:tc>
      </w:tr>
      <w:tr w:rsidR="007779A5" w:rsidRPr="007779A5" w:rsidTr="00270322">
        <w:trPr>
          <w:jc w:val="center"/>
        </w:trPr>
        <w:tc>
          <w:tcPr>
            <w:tcW w:w="1017"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116" w:type="dxa"/>
              <w:bottom w:w="0" w:type="dxa"/>
              <w:right w:w="116" w:type="dxa"/>
            </w:tcMar>
            <w:textDirection w:val="btLr"/>
          </w:tcPr>
          <w:p w:rsidR="007779A5" w:rsidRPr="007779A5" w:rsidRDefault="007779A5" w:rsidP="007779A5">
            <w:pPr>
              <w:spacing w:after="0" w:line="240" w:lineRule="auto"/>
              <w:ind w:left="113" w:right="113"/>
              <w:jc w:val="center"/>
              <w:rPr>
                <w:rFonts w:ascii="Times New Roman" w:eastAsia="Calibri" w:hAnsi="Times New Roman" w:cs="Times New Roman"/>
                <w:b/>
                <w:color w:val="000000"/>
                <w:sz w:val="24"/>
                <w:szCs w:val="24"/>
              </w:rPr>
            </w:pPr>
            <w:r w:rsidRPr="007779A5">
              <w:rPr>
                <w:rFonts w:ascii="Times New Roman" w:eastAsia="Calibri" w:hAnsi="Times New Roman" w:cs="Times New Roman"/>
                <w:b/>
                <w:color w:val="000000"/>
                <w:sz w:val="24"/>
                <w:szCs w:val="24"/>
                <w:lang w:val="tt-RU"/>
              </w:rPr>
              <w:t>Феврал</w:t>
            </w:r>
            <w:r w:rsidRPr="007779A5">
              <w:rPr>
                <w:rFonts w:ascii="Times New Roman" w:eastAsia="Calibri" w:hAnsi="Times New Roman" w:cs="Times New Roman"/>
                <w:b/>
                <w:color w:val="000000"/>
                <w:sz w:val="24"/>
                <w:szCs w:val="24"/>
              </w:rPr>
              <w:t>ь</w:t>
            </w:r>
          </w:p>
          <w:p w:rsidR="007779A5" w:rsidRPr="007779A5" w:rsidRDefault="007779A5" w:rsidP="007779A5">
            <w:pPr>
              <w:spacing w:after="0" w:line="240" w:lineRule="auto"/>
              <w:ind w:left="113" w:right="113"/>
              <w:rPr>
                <w:rFonts w:ascii="Times New Roman" w:eastAsia="Calibri" w:hAnsi="Times New Roman" w:cs="Times New Roman"/>
                <w:b/>
                <w:color w:val="000000"/>
                <w:sz w:val="24"/>
                <w:szCs w:val="24"/>
              </w:rPr>
            </w:pPr>
          </w:p>
          <w:p w:rsidR="007779A5" w:rsidRPr="007779A5" w:rsidRDefault="007779A5" w:rsidP="007779A5">
            <w:pPr>
              <w:spacing w:after="0" w:line="240" w:lineRule="auto"/>
              <w:ind w:left="113" w:right="113"/>
              <w:rPr>
                <w:rFonts w:ascii="Times New Roman" w:eastAsia="Calibri" w:hAnsi="Times New Roman" w:cs="Times New Roman"/>
                <w:b/>
                <w:color w:val="000000"/>
                <w:sz w:val="24"/>
                <w:szCs w:val="24"/>
              </w:rPr>
            </w:pPr>
          </w:p>
          <w:p w:rsidR="007779A5" w:rsidRPr="007779A5" w:rsidRDefault="007779A5" w:rsidP="007779A5">
            <w:pPr>
              <w:spacing w:after="0" w:line="240" w:lineRule="auto"/>
              <w:ind w:left="113" w:right="113"/>
              <w:rPr>
                <w:rFonts w:ascii="Times New Roman" w:eastAsia="Calibri" w:hAnsi="Times New Roman" w:cs="Times New Roman"/>
                <w:b/>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1.</w:t>
            </w:r>
          </w:p>
        </w:tc>
        <w:tc>
          <w:tcPr>
            <w:tcW w:w="1433" w:type="dxa"/>
            <w:tcBorders>
              <w:top w:val="single" w:sz="4" w:space="0" w:color="auto"/>
              <w:left w:val="single" w:sz="4" w:space="0" w:color="auto"/>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Закономерность расположения предметов. Сравнение предметов по величине</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Учить сравнивать предметы по величине, не прикладывая их друг к другу, закрепить умение располагать предметы в заданном порядке, развивать логическое мышление. Воспитывать интерес к предмету.</w:t>
            </w: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1.Введение игрового момента.</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sz w:val="20"/>
                <w:szCs w:val="20"/>
              </w:rPr>
              <w:t>2.</w:t>
            </w:r>
            <w:r w:rsidRPr="007779A5">
              <w:rPr>
                <w:rFonts w:ascii="Times New Roman" w:eastAsia="Calibri" w:hAnsi="Times New Roman" w:cs="Times New Roman"/>
                <w:color w:val="000000"/>
                <w:sz w:val="20"/>
                <w:szCs w:val="20"/>
              </w:rPr>
              <w:t xml:space="preserve"> Сравнение предметов по величине.</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3.Порядковый счет.</w:t>
            </w:r>
          </w:p>
          <w:p w:rsidR="007779A5" w:rsidRPr="007779A5" w:rsidRDefault="007779A5" w:rsidP="007779A5">
            <w:pPr>
              <w:spacing w:after="0" w:line="240" w:lineRule="auto"/>
              <w:rPr>
                <w:rFonts w:ascii="Times New Roman" w:eastAsia="Calibri" w:hAnsi="Times New Roman" w:cs="Times New Roman"/>
                <w:color w:val="666666"/>
                <w:sz w:val="20"/>
                <w:szCs w:val="20"/>
              </w:rPr>
            </w:pPr>
            <w:r w:rsidRPr="007779A5">
              <w:rPr>
                <w:rFonts w:ascii="Times New Roman" w:eastAsia="Calibri" w:hAnsi="Times New Roman" w:cs="Times New Roman"/>
                <w:color w:val="000000"/>
                <w:sz w:val="20"/>
                <w:szCs w:val="20"/>
              </w:rPr>
              <w:t>4. Игра» Береги предмет»</w:t>
            </w:r>
          </w:p>
        </w:tc>
      </w:tr>
      <w:tr w:rsidR="007779A5" w:rsidRPr="007779A5" w:rsidTr="00270322">
        <w:trPr>
          <w:jc w:val="center"/>
        </w:trPr>
        <w:tc>
          <w:tcPr>
            <w:tcW w:w="1017" w:type="dxa"/>
            <w:vMerge/>
            <w:tcBorders>
              <w:top w:val="single" w:sz="4" w:space="0" w:color="auto"/>
              <w:left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Times New Roman" w:eastAsia="Calibri" w:hAnsi="Times New Roman" w:cs="Times New Roman"/>
                <w:b/>
                <w:color w:val="000000"/>
                <w:sz w:val="24"/>
                <w:szCs w:val="24"/>
              </w:rPr>
            </w:pPr>
          </w:p>
        </w:tc>
        <w:tc>
          <w:tcPr>
            <w:tcW w:w="992" w:type="dxa"/>
            <w:tcBorders>
              <w:top w:val="single" w:sz="4" w:space="0" w:color="auto"/>
              <w:left w:val="single" w:sz="4" w:space="0" w:color="auto"/>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2.</w:t>
            </w:r>
          </w:p>
        </w:tc>
        <w:tc>
          <w:tcPr>
            <w:tcW w:w="1433" w:type="dxa"/>
            <w:tcBorders>
              <w:top w:val="single" w:sz="4" w:space="0" w:color="auto"/>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Понятие «мерка»</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Times New Roman" w:eastAsia="Calibri" w:hAnsi="Times New Roman" w:cs="Times New Roman"/>
                <w:sz w:val="20"/>
                <w:szCs w:val="20"/>
              </w:rPr>
            </w:pPr>
            <w:r w:rsidRPr="007779A5">
              <w:rPr>
                <w:rFonts w:ascii="Times New Roman" w:eastAsia="Calibri" w:hAnsi="Times New Roman" w:cs="Times New Roman"/>
                <w:sz w:val="20"/>
                <w:szCs w:val="20"/>
              </w:rPr>
              <w:t xml:space="preserve">Учить измерять и сравнивать стороны квадрата с помощью </w:t>
            </w:r>
            <w:r w:rsidRPr="007779A5">
              <w:rPr>
                <w:rFonts w:ascii="Times New Roman" w:eastAsia="Calibri" w:hAnsi="Times New Roman" w:cs="Times New Roman"/>
                <w:sz w:val="20"/>
                <w:szCs w:val="20"/>
              </w:rPr>
              <w:lastRenderedPageBreak/>
              <w:t>мерок, развивать логическое мышление. Воспитывать интерес к предмету.</w:t>
            </w: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lastRenderedPageBreak/>
              <w:t>1.Введение игрового момента.</w:t>
            </w:r>
          </w:p>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lastRenderedPageBreak/>
              <w:t>2.</w:t>
            </w:r>
            <w:r w:rsidRPr="007779A5">
              <w:rPr>
                <w:rFonts w:ascii="Times New Roman" w:eastAsia="Calibri" w:hAnsi="Times New Roman" w:cs="Times New Roman"/>
                <w:color w:val="000000"/>
                <w:sz w:val="20"/>
                <w:szCs w:val="20"/>
              </w:rPr>
              <w:t xml:space="preserve"> Понятие «мерка»</w:t>
            </w:r>
          </w:p>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3.Считать отрезки.</w:t>
            </w:r>
          </w:p>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4. Игра» Сравни отрезки»</w:t>
            </w:r>
          </w:p>
        </w:tc>
      </w:tr>
      <w:tr w:rsidR="007779A5" w:rsidRPr="007779A5" w:rsidTr="00270322">
        <w:trPr>
          <w:jc w:val="center"/>
        </w:trPr>
        <w:tc>
          <w:tcPr>
            <w:tcW w:w="1017" w:type="dxa"/>
            <w:vMerge/>
            <w:tcBorders>
              <w:left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Times New Roman" w:eastAsia="Calibri" w:hAnsi="Times New Roman" w:cs="Times New Roman"/>
                <w:b/>
                <w:color w:val="000000"/>
                <w:sz w:val="24"/>
                <w:szCs w:val="24"/>
              </w:rPr>
            </w:pPr>
          </w:p>
        </w:tc>
        <w:tc>
          <w:tcPr>
            <w:tcW w:w="992" w:type="dxa"/>
            <w:tcBorders>
              <w:top w:val="single" w:sz="8" w:space="0" w:color="000000"/>
              <w:left w:val="single" w:sz="4" w:space="0" w:color="auto"/>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3.</w:t>
            </w:r>
          </w:p>
        </w:tc>
        <w:tc>
          <w:tcPr>
            <w:tcW w:w="1433"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Измерение с помощью мерки сторон прямоугольника</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Учить измерять и сравнивать стороны прямоугольника с помощью мерок, развивать и логическое мышление. Воспитывать интерес к предмету.</w:t>
            </w: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1.Введение игрового момента.</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sz w:val="20"/>
                <w:szCs w:val="20"/>
              </w:rPr>
              <w:t xml:space="preserve">2. </w:t>
            </w:r>
            <w:r w:rsidRPr="007779A5">
              <w:rPr>
                <w:rFonts w:ascii="Times New Roman" w:eastAsia="Calibri" w:hAnsi="Times New Roman" w:cs="Times New Roman"/>
                <w:color w:val="000000"/>
                <w:sz w:val="20"/>
                <w:szCs w:val="20"/>
              </w:rPr>
              <w:t>Измерение с помощью мерки сторон прямоугольника.</w:t>
            </w:r>
          </w:p>
          <w:p w:rsidR="007779A5" w:rsidRPr="007779A5" w:rsidRDefault="007779A5" w:rsidP="007779A5">
            <w:pPr>
              <w:spacing w:after="0" w:line="240" w:lineRule="auto"/>
              <w:rPr>
                <w:rFonts w:ascii="Times New Roman" w:eastAsia="Calibri" w:hAnsi="Times New Roman" w:cs="Times New Roman"/>
                <w:color w:val="666666"/>
                <w:sz w:val="20"/>
                <w:szCs w:val="20"/>
              </w:rPr>
            </w:pPr>
            <w:r w:rsidRPr="007779A5">
              <w:rPr>
                <w:rFonts w:ascii="Times New Roman" w:eastAsia="Calibri" w:hAnsi="Times New Roman" w:cs="Times New Roman"/>
                <w:color w:val="000000"/>
                <w:sz w:val="20"/>
                <w:szCs w:val="20"/>
              </w:rPr>
              <w:t>3. Игра « Найди одинаковые прямоугольники»</w:t>
            </w:r>
          </w:p>
        </w:tc>
      </w:tr>
      <w:tr w:rsidR="007779A5" w:rsidRPr="007779A5" w:rsidTr="00270322">
        <w:trPr>
          <w:jc w:val="center"/>
        </w:trPr>
        <w:tc>
          <w:tcPr>
            <w:tcW w:w="1017" w:type="dxa"/>
            <w:vMerge/>
            <w:tcBorders>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Times New Roman" w:eastAsia="Calibri" w:hAnsi="Times New Roman" w:cs="Times New Roman"/>
                <w:b/>
                <w:color w:val="000000"/>
                <w:sz w:val="24"/>
                <w:szCs w:val="24"/>
              </w:rPr>
            </w:pPr>
          </w:p>
        </w:tc>
        <w:tc>
          <w:tcPr>
            <w:tcW w:w="992" w:type="dxa"/>
            <w:tcBorders>
              <w:top w:val="single" w:sz="8" w:space="0" w:color="000000"/>
              <w:left w:val="single" w:sz="4" w:space="0" w:color="auto"/>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4.</w:t>
            </w:r>
          </w:p>
        </w:tc>
        <w:tc>
          <w:tcPr>
            <w:tcW w:w="1433"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Уравнение групп предметов разными способами</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Times New Roman" w:eastAsia="Calibri" w:hAnsi="Times New Roman" w:cs="Times New Roman"/>
                <w:sz w:val="20"/>
                <w:szCs w:val="20"/>
              </w:rPr>
            </w:pPr>
            <w:r w:rsidRPr="007779A5">
              <w:rPr>
                <w:rFonts w:ascii="Times New Roman" w:eastAsia="Calibri" w:hAnsi="Times New Roman" w:cs="Times New Roman"/>
                <w:sz w:val="20"/>
                <w:szCs w:val="20"/>
              </w:rPr>
              <w:t>Учить уравнивать группы предметов разными способами, прибавление и убавление предметов, развивать логическое мышление. Воспитывать интерес к предмету.</w:t>
            </w: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1.Введение игрового момента.</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sz w:val="20"/>
                <w:szCs w:val="20"/>
              </w:rPr>
              <w:t xml:space="preserve">2.  </w:t>
            </w:r>
            <w:r w:rsidRPr="007779A5">
              <w:rPr>
                <w:rFonts w:ascii="Times New Roman" w:eastAsia="Calibri" w:hAnsi="Times New Roman" w:cs="Times New Roman"/>
                <w:color w:val="000000"/>
                <w:sz w:val="20"/>
                <w:szCs w:val="20"/>
              </w:rPr>
              <w:t>Уравнение групп предметов разными способами.</w:t>
            </w:r>
          </w:p>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color w:val="000000"/>
                <w:sz w:val="20"/>
                <w:szCs w:val="20"/>
              </w:rPr>
              <w:t>3.Игра» Найди предметы разными способами»</w:t>
            </w:r>
          </w:p>
        </w:tc>
      </w:tr>
      <w:tr w:rsidR="007779A5" w:rsidRPr="007779A5" w:rsidTr="00270322">
        <w:trPr>
          <w:jc w:val="center"/>
        </w:trPr>
        <w:tc>
          <w:tcPr>
            <w:tcW w:w="1017" w:type="dxa"/>
            <w:vMerge w:val="restart"/>
            <w:tcBorders>
              <w:top w:val="single" w:sz="8" w:space="0" w:color="000000"/>
              <w:left w:val="single" w:sz="8" w:space="0" w:color="000000"/>
              <w:right w:val="single" w:sz="4" w:space="0" w:color="auto"/>
            </w:tcBorders>
            <w:shd w:val="clear" w:color="auto" w:fill="FFFFFF"/>
            <w:tcMar>
              <w:top w:w="0" w:type="dxa"/>
              <w:left w:w="116" w:type="dxa"/>
              <w:bottom w:w="0" w:type="dxa"/>
              <w:right w:w="116" w:type="dxa"/>
            </w:tcMar>
            <w:textDirection w:val="btLr"/>
          </w:tcPr>
          <w:p w:rsidR="007779A5" w:rsidRPr="007779A5" w:rsidRDefault="007779A5" w:rsidP="007779A5">
            <w:pPr>
              <w:spacing w:after="0" w:line="240" w:lineRule="atLeast"/>
              <w:ind w:left="113" w:right="113"/>
              <w:jc w:val="center"/>
              <w:rPr>
                <w:rFonts w:ascii="Times New Roman" w:eastAsia="Calibri" w:hAnsi="Times New Roman" w:cs="Times New Roman"/>
                <w:b/>
                <w:color w:val="000000"/>
                <w:sz w:val="24"/>
                <w:szCs w:val="24"/>
              </w:rPr>
            </w:pPr>
            <w:r w:rsidRPr="007779A5">
              <w:rPr>
                <w:rFonts w:ascii="Times New Roman" w:eastAsia="Calibri" w:hAnsi="Times New Roman" w:cs="Times New Roman"/>
                <w:b/>
                <w:color w:val="000000"/>
                <w:sz w:val="24"/>
                <w:szCs w:val="24"/>
              </w:rPr>
              <w:t>Март</w:t>
            </w:r>
          </w:p>
        </w:tc>
        <w:tc>
          <w:tcPr>
            <w:tcW w:w="992" w:type="dxa"/>
            <w:tcBorders>
              <w:top w:val="single" w:sz="8" w:space="0" w:color="000000"/>
              <w:left w:val="single" w:sz="4" w:space="0" w:color="auto"/>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1.</w:t>
            </w:r>
          </w:p>
        </w:tc>
        <w:tc>
          <w:tcPr>
            <w:tcW w:w="1433"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Геометрические фигуры: треугольник, квадрат, четырехугольник</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Times New Roman" w:eastAsia="Calibri" w:hAnsi="Times New Roman" w:cs="Times New Roman"/>
                <w:sz w:val="20"/>
                <w:szCs w:val="20"/>
              </w:rPr>
            </w:pPr>
            <w:r w:rsidRPr="007779A5">
              <w:rPr>
                <w:rFonts w:ascii="Times New Roman" w:eastAsia="Calibri" w:hAnsi="Times New Roman" w:cs="Times New Roman"/>
                <w:sz w:val="20"/>
                <w:szCs w:val="20"/>
              </w:rPr>
              <w:t>Учить различать геометрические фигуры, развивать речь и логическое мышление. Воспитывать интерес к предмету.</w:t>
            </w: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1.Введение игрового момента.</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sz w:val="20"/>
                <w:szCs w:val="20"/>
              </w:rPr>
              <w:t xml:space="preserve">2. Классификация </w:t>
            </w:r>
            <w:r w:rsidRPr="007779A5">
              <w:rPr>
                <w:rFonts w:ascii="Times New Roman" w:eastAsia="Calibri" w:hAnsi="Times New Roman" w:cs="Times New Roman"/>
                <w:color w:val="000000"/>
                <w:sz w:val="20"/>
                <w:szCs w:val="20"/>
              </w:rPr>
              <w:t>геометрических фигур: треугольник, квадрат, четырехугольники.</w:t>
            </w:r>
          </w:p>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color w:val="000000"/>
                <w:sz w:val="20"/>
                <w:szCs w:val="20"/>
              </w:rPr>
              <w:t>3.Игра «Веселый художник»</w:t>
            </w:r>
          </w:p>
        </w:tc>
      </w:tr>
      <w:tr w:rsidR="007779A5" w:rsidRPr="007779A5" w:rsidTr="00270322">
        <w:trPr>
          <w:jc w:val="center"/>
        </w:trPr>
        <w:tc>
          <w:tcPr>
            <w:tcW w:w="1017" w:type="dxa"/>
            <w:vMerge/>
            <w:tcBorders>
              <w:left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Times New Roman" w:eastAsia="Calibri" w:hAnsi="Times New Roman" w:cs="Times New Roman"/>
                <w:b/>
                <w:color w:val="000000"/>
                <w:sz w:val="24"/>
                <w:szCs w:val="24"/>
              </w:rPr>
            </w:pPr>
          </w:p>
        </w:tc>
        <w:tc>
          <w:tcPr>
            <w:tcW w:w="992" w:type="dxa"/>
            <w:tcBorders>
              <w:top w:val="single" w:sz="8" w:space="0" w:color="000000"/>
              <w:left w:val="single" w:sz="4" w:space="0" w:color="auto"/>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2.</w:t>
            </w:r>
          </w:p>
        </w:tc>
        <w:tc>
          <w:tcPr>
            <w:tcW w:w="1433"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Геометрические фигуры</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Закрепить знания о признаках разных геометрических фигур, учить называть и сравнивать геометрические фигуры, развивать речь и логическое мышление. Воспитывать интерес к предмету.</w:t>
            </w: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1.Введение игрового момента.</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sz w:val="20"/>
                <w:szCs w:val="20"/>
              </w:rPr>
              <w:t>2.</w:t>
            </w:r>
            <w:r w:rsidRPr="007779A5">
              <w:rPr>
                <w:rFonts w:ascii="Times New Roman" w:eastAsia="Calibri" w:hAnsi="Times New Roman" w:cs="Times New Roman"/>
                <w:color w:val="000000"/>
                <w:sz w:val="20"/>
                <w:szCs w:val="20"/>
              </w:rPr>
              <w:t xml:space="preserve"> Геометрические фигуры.</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3.Закрепление признаков геометрических фигур.</w:t>
            </w:r>
          </w:p>
          <w:p w:rsidR="007779A5" w:rsidRPr="007779A5" w:rsidRDefault="007779A5" w:rsidP="007779A5">
            <w:pPr>
              <w:spacing w:after="0" w:line="240" w:lineRule="auto"/>
              <w:rPr>
                <w:rFonts w:ascii="Times New Roman" w:eastAsia="Calibri" w:hAnsi="Times New Roman" w:cs="Times New Roman"/>
                <w:color w:val="666666"/>
                <w:sz w:val="20"/>
                <w:szCs w:val="20"/>
              </w:rPr>
            </w:pPr>
            <w:r w:rsidRPr="007779A5">
              <w:rPr>
                <w:rFonts w:ascii="Times New Roman" w:eastAsia="Calibri" w:hAnsi="Times New Roman" w:cs="Times New Roman"/>
                <w:color w:val="000000"/>
                <w:sz w:val="20"/>
                <w:szCs w:val="20"/>
              </w:rPr>
              <w:t>4. Игра» Построй домик»</w:t>
            </w:r>
          </w:p>
        </w:tc>
      </w:tr>
      <w:tr w:rsidR="007779A5" w:rsidRPr="007779A5" w:rsidTr="00270322">
        <w:trPr>
          <w:jc w:val="center"/>
        </w:trPr>
        <w:tc>
          <w:tcPr>
            <w:tcW w:w="1017" w:type="dxa"/>
            <w:vMerge/>
            <w:tcBorders>
              <w:left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Times New Roman" w:eastAsia="Calibri" w:hAnsi="Times New Roman" w:cs="Times New Roman"/>
                <w:b/>
                <w:color w:val="000000"/>
                <w:sz w:val="24"/>
                <w:szCs w:val="24"/>
              </w:rPr>
            </w:pPr>
          </w:p>
        </w:tc>
        <w:tc>
          <w:tcPr>
            <w:tcW w:w="992" w:type="dxa"/>
            <w:tcBorders>
              <w:top w:val="single" w:sz="8" w:space="0" w:color="000000"/>
              <w:left w:val="single" w:sz="4" w:space="0" w:color="auto"/>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3.</w:t>
            </w:r>
          </w:p>
        </w:tc>
        <w:tc>
          <w:tcPr>
            <w:tcW w:w="1433"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Геометрические фигуры: круг и овал</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Закрепить знания о признаках разных геометрических фигур, учить их сравнивать. Развивать речь и логическое мышление. Воспитывать интерес к предмету.</w:t>
            </w: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1.Введение игрового момента.</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sz w:val="20"/>
                <w:szCs w:val="20"/>
              </w:rPr>
              <w:t>2.</w:t>
            </w:r>
            <w:r w:rsidRPr="007779A5">
              <w:rPr>
                <w:rFonts w:ascii="Times New Roman" w:eastAsia="Calibri" w:hAnsi="Times New Roman" w:cs="Times New Roman"/>
                <w:color w:val="000000"/>
                <w:sz w:val="20"/>
                <w:szCs w:val="20"/>
              </w:rPr>
              <w:t>Сравнение геометрических фигур: круг и овал.</w:t>
            </w:r>
          </w:p>
          <w:p w:rsidR="007779A5" w:rsidRPr="007779A5" w:rsidRDefault="007779A5" w:rsidP="007779A5">
            <w:pPr>
              <w:spacing w:after="0" w:line="240" w:lineRule="auto"/>
              <w:rPr>
                <w:rFonts w:ascii="Times New Roman" w:eastAsia="Calibri" w:hAnsi="Times New Roman" w:cs="Times New Roman"/>
                <w:color w:val="666666"/>
                <w:sz w:val="20"/>
                <w:szCs w:val="20"/>
              </w:rPr>
            </w:pPr>
            <w:r w:rsidRPr="007779A5">
              <w:rPr>
                <w:rFonts w:ascii="Times New Roman" w:eastAsia="Calibri" w:hAnsi="Times New Roman" w:cs="Times New Roman"/>
                <w:color w:val="000000"/>
                <w:sz w:val="20"/>
                <w:szCs w:val="20"/>
              </w:rPr>
              <w:t>3. Игра» Подними платок»</w:t>
            </w:r>
          </w:p>
        </w:tc>
      </w:tr>
      <w:tr w:rsidR="007779A5" w:rsidRPr="007779A5" w:rsidTr="00270322">
        <w:trPr>
          <w:trHeight w:val="1125"/>
          <w:jc w:val="center"/>
        </w:trPr>
        <w:tc>
          <w:tcPr>
            <w:tcW w:w="1017" w:type="dxa"/>
            <w:vMerge/>
            <w:tcBorders>
              <w:left w:val="single" w:sz="8" w:space="0" w:color="000000"/>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Times New Roman" w:eastAsia="Calibri" w:hAnsi="Times New Roman" w:cs="Times New Roman"/>
                <w:b/>
                <w:color w:val="000000"/>
                <w:sz w:val="24"/>
                <w:szCs w:val="24"/>
              </w:rPr>
            </w:pPr>
          </w:p>
        </w:tc>
        <w:tc>
          <w:tcPr>
            <w:tcW w:w="992" w:type="dxa"/>
            <w:tcBorders>
              <w:top w:val="single" w:sz="8" w:space="0" w:color="000000"/>
              <w:left w:val="single" w:sz="4" w:space="0" w:color="auto"/>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4.</w:t>
            </w:r>
          </w:p>
        </w:tc>
        <w:tc>
          <w:tcPr>
            <w:tcW w:w="1433" w:type="dxa"/>
            <w:tcBorders>
              <w:top w:val="single" w:sz="8" w:space="0" w:color="000000"/>
              <w:left w:val="single" w:sz="4" w:space="0" w:color="auto"/>
              <w:bottom w:val="single" w:sz="4" w:space="0" w:color="auto"/>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8" w:space="0" w:color="000000"/>
              <w:left w:val="single" w:sz="8" w:space="0" w:color="000000"/>
              <w:bottom w:val="single" w:sz="4" w:space="0" w:color="auto"/>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Составление узор из геометрических фигур</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Times New Roman" w:eastAsia="Calibri" w:hAnsi="Times New Roman" w:cs="Times New Roman"/>
                <w:sz w:val="20"/>
                <w:szCs w:val="20"/>
              </w:rPr>
            </w:pPr>
            <w:r w:rsidRPr="007779A5">
              <w:rPr>
                <w:rFonts w:ascii="Times New Roman" w:eastAsia="Calibri" w:hAnsi="Times New Roman" w:cs="Times New Roman"/>
                <w:sz w:val="20"/>
                <w:szCs w:val="20"/>
              </w:rPr>
              <w:t>Учить составлять узор из геометрических фигур, определять, из каких фигур составлено изображение, развивать внимание, логическое мышление. Развивать речь и логическое мышление. Воспитывать интерес к предмету.</w:t>
            </w:r>
          </w:p>
          <w:p w:rsidR="007779A5" w:rsidRPr="007779A5" w:rsidRDefault="007779A5" w:rsidP="007779A5">
            <w:pPr>
              <w:spacing w:after="0" w:line="240" w:lineRule="atLeast"/>
              <w:rPr>
                <w:rFonts w:ascii="Times New Roman" w:eastAsia="Calibri" w:hAnsi="Times New Roman" w:cs="Times New Roman"/>
                <w:sz w:val="20"/>
                <w:szCs w:val="20"/>
              </w:rPr>
            </w:pP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1.Введение игрового момента.</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sz w:val="20"/>
                <w:szCs w:val="20"/>
              </w:rPr>
              <w:t xml:space="preserve">2. </w:t>
            </w:r>
            <w:r w:rsidRPr="007779A5">
              <w:rPr>
                <w:rFonts w:ascii="Times New Roman" w:eastAsia="Calibri" w:hAnsi="Times New Roman" w:cs="Times New Roman"/>
                <w:color w:val="000000"/>
                <w:sz w:val="20"/>
                <w:szCs w:val="20"/>
              </w:rPr>
              <w:t>Составление узор из геометрических фигур.</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3. Игра «Курочка и цыплятки»</w:t>
            </w:r>
          </w:p>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color w:val="000000"/>
                <w:sz w:val="20"/>
                <w:szCs w:val="20"/>
              </w:rPr>
              <w:t>4.Игра» Собери бусы»</w:t>
            </w:r>
          </w:p>
        </w:tc>
      </w:tr>
      <w:tr w:rsidR="007779A5" w:rsidRPr="007779A5" w:rsidTr="00270322">
        <w:trPr>
          <w:jc w:val="center"/>
        </w:trPr>
        <w:tc>
          <w:tcPr>
            <w:tcW w:w="1017"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116" w:type="dxa"/>
              <w:bottom w:w="0" w:type="dxa"/>
              <w:right w:w="116" w:type="dxa"/>
            </w:tcMar>
            <w:textDirection w:val="btLr"/>
          </w:tcPr>
          <w:p w:rsidR="007779A5" w:rsidRPr="007779A5" w:rsidRDefault="007779A5" w:rsidP="007779A5">
            <w:pPr>
              <w:spacing w:after="0" w:line="240" w:lineRule="atLeast"/>
              <w:ind w:left="113" w:right="113"/>
              <w:jc w:val="center"/>
              <w:rPr>
                <w:rFonts w:ascii="Times New Roman" w:eastAsia="Calibri" w:hAnsi="Times New Roman" w:cs="Times New Roman"/>
                <w:b/>
                <w:color w:val="000000"/>
                <w:sz w:val="24"/>
                <w:szCs w:val="24"/>
              </w:rPr>
            </w:pPr>
            <w:r w:rsidRPr="007779A5">
              <w:rPr>
                <w:rFonts w:ascii="Times New Roman" w:eastAsia="Calibri" w:hAnsi="Times New Roman" w:cs="Times New Roman"/>
                <w:b/>
                <w:color w:val="000000"/>
                <w:sz w:val="24"/>
                <w:szCs w:val="24"/>
              </w:rPr>
              <w:t>Апрель</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1.</w:t>
            </w:r>
          </w:p>
        </w:tc>
        <w:tc>
          <w:tcPr>
            <w:tcW w:w="1433" w:type="dxa"/>
            <w:tcBorders>
              <w:top w:val="single" w:sz="4" w:space="0" w:color="auto"/>
              <w:left w:val="single" w:sz="4" w:space="0" w:color="auto"/>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4" w:space="0" w:color="auto"/>
              <w:left w:val="single" w:sz="4" w:space="0" w:color="auto"/>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Times New Roman" w:eastAsia="Calibri" w:hAnsi="Times New Roman" w:cs="Times New Roman"/>
                <w:color w:val="000000"/>
                <w:sz w:val="20"/>
                <w:szCs w:val="20"/>
              </w:rPr>
            </w:pPr>
            <w:r w:rsidRPr="007779A5">
              <w:rPr>
                <w:rFonts w:ascii="Times New Roman" w:eastAsia="Calibri" w:hAnsi="Times New Roman" w:cs="Times New Roman"/>
                <w:sz w:val="20"/>
                <w:szCs w:val="20"/>
              </w:rPr>
              <w:t>Ориентировка в Пространстве.</w:t>
            </w:r>
          </w:p>
        </w:tc>
        <w:tc>
          <w:tcPr>
            <w:tcW w:w="5670"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 xml:space="preserve">Вызвать понимание пространственных отношений в группе реальных предметов и в группе предметов, изображенных на картинке. Развивать речь и </w:t>
            </w:r>
            <w:r w:rsidRPr="007779A5">
              <w:rPr>
                <w:rFonts w:ascii="Times New Roman" w:eastAsia="Calibri" w:hAnsi="Times New Roman" w:cs="Times New Roman"/>
                <w:color w:val="000000"/>
                <w:sz w:val="20"/>
                <w:szCs w:val="20"/>
                <w:lang w:val="tt-RU"/>
              </w:rPr>
              <w:t>л</w:t>
            </w:r>
            <w:r w:rsidRPr="007779A5">
              <w:rPr>
                <w:rFonts w:ascii="Times New Roman" w:eastAsia="Calibri" w:hAnsi="Times New Roman" w:cs="Times New Roman"/>
                <w:color w:val="000000"/>
                <w:sz w:val="20"/>
                <w:szCs w:val="20"/>
              </w:rPr>
              <w:t>огическое мышление. Воспитывать интерес к предмету.</w:t>
            </w: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1.Введение игрового момента.</w:t>
            </w:r>
          </w:p>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2. Определение положения в пространстве.</w:t>
            </w:r>
          </w:p>
          <w:p w:rsidR="007779A5" w:rsidRPr="007779A5" w:rsidRDefault="007779A5" w:rsidP="007779A5">
            <w:pPr>
              <w:spacing w:after="0" w:line="240" w:lineRule="auto"/>
              <w:rPr>
                <w:rFonts w:ascii="Times New Roman" w:eastAsia="Calibri" w:hAnsi="Times New Roman" w:cs="Times New Roman"/>
                <w:color w:val="666666"/>
                <w:sz w:val="20"/>
                <w:szCs w:val="20"/>
              </w:rPr>
            </w:pPr>
            <w:r w:rsidRPr="007779A5">
              <w:rPr>
                <w:rFonts w:ascii="Times New Roman" w:eastAsia="Calibri" w:hAnsi="Times New Roman" w:cs="Times New Roman"/>
                <w:sz w:val="20"/>
                <w:szCs w:val="20"/>
              </w:rPr>
              <w:t xml:space="preserve">3.Игра «Что изменилось?» </w:t>
            </w:r>
          </w:p>
        </w:tc>
      </w:tr>
      <w:tr w:rsidR="007779A5" w:rsidRPr="007779A5" w:rsidTr="00270322">
        <w:trPr>
          <w:jc w:val="center"/>
        </w:trPr>
        <w:tc>
          <w:tcPr>
            <w:tcW w:w="1017" w:type="dxa"/>
            <w:vMerge/>
            <w:tcBorders>
              <w:top w:val="single" w:sz="4" w:space="0" w:color="auto"/>
              <w:left w:val="single" w:sz="4" w:space="0" w:color="auto"/>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Times New Roman" w:eastAsia="Calibri" w:hAnsi="Times New Roman" w:cs="Times New Roman"/>
                <w:b/>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2.</w:t>
            </w:r>
          </w:p>
        </w:tc>
        <w:tc>
          <w:tcPr>
            <w:tcW w:w="1433" w:type="dxa"/>
            <w:tcBorders>
              <w:top w:val="single" w:sz="4" w:space="0" w:color="auto"/>
              <w:left w:val="single" w:sz="4" w:space="0" w:color="auto"/>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4" w:space="0" w:color="auto"/>
              <w:left w:val="single" w:sz="4" w:space="0" w:color="auto"/>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Расположение предметов на плоскости (слева от, справа от, выше- ниже, ближе – дальше, из-за, вдоль, между, рядом).</w:t>
            </w:r>
          </w:p>
        </w:tc>
        <w:tc>
          <w:tcPr>
            <w:tcW w:w="5670"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Формировать умение ориентироваться в пространстве. Развивать речь и логическое мышление. Воспитывать интерес к предмету</w:t>
            </w: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1.Введение игрового момента.</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sz w:val="20"/>
                <w:szCs w:val="20"/>
              </w:rPr>
              <w:t>2.</w:t>
            </w:r>
            <w:r w:rsidRPr="007779A5">
              <w:rPr>
                <w:rFonts w:ascii="Times New Roman" w:eastAsia="Calibri" w:hAnsi="Times New Roman" w:cs="Times New Roman"/>
                <w:color w:val="000000"/>
                <w:sz w:val="20"/>
                <w:szCs w:val="20"/>
              </w:rPr>
              <w:t xml:space="preserve"> Расположение предметов на плоскости </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(слева от, справа от, выше- ниже, ближе – дальше, из-за, вдоль, между, рядом, ).3.Игра» Расположи предметы в нужных местах»</w:t>
            </w:r>
          </w:p>
        </w:tc>
      </w:tr>
      <w:tr w:rsidR="007779A5" w:rsidRPr="007779A5" w:rsidTr="00270322">
        <w:trPr>
          <w:jc w:val="center"/>
        </w:trPr>
        <w:tc>
          <w:tcPr>
            <w:tcW w:w="1017" w:type="dxa"/>
            <w:vMerge/>
            <w:tcBorders>
              <w:top w:val="single" w:sz="4" w:space="0" w:color="auto"/>
              <w:left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Times New Roman" w:eastAsia="Calibri" w:hAnsi="Times New Roman" w:cs="Times New Roman"/>
                <w:b/>
                <w:color w:val="000000"/>
                <w:sz w:val="24"/>
                <w:szCs w:val="24"/>
              </w:rPr>
            </w:pPr>
          </w:p>
        </w:tc>
        <w:tc>
          <w:tcPr>
            <w:tcW w:w="992" w:type="dxa"/>
            <w:tcBorders>
              <w:top w:val="single" w:sz="4" w:space="0" w:color="auto"/>
              <w:left w:val="single" w:sz="4" w:space="0" w:color="auto"/>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3.</w:t>
            </w:r>
          </w:p>
        </w:tc>
        <w:tc>
          <w:tcPr>
            <w:tcW w:w="1433" w:type="dxa"/>
            <w:tcBorders>
              <w:top w:val="single" w:sz="4" w:space="0" w:color="auto"/>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4" w:space="0" w:color="auto"/>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Times New Roman" w:eastAsia="Calibri" w:hAnsi="Times New Roman" w:cs="Times New Roman"/>
                <w:color w:val="000000"/>
                <w:sz w:val="20"/>
                <w:szCs w:val="20"/>
              </w:rPr>
            </w:pPr>
            <w:r w:rsidRPr="007779A5">
              <w:rPr>
                <w:rFonts w:ascii="Times New Roman" w:eastAsia="Calibri" w:hAnsi="Times New Roman" w:cs="Times New Roman"/>
                <w:sz w:val="20"/>
                <w:szCs w:val="20"/>
              </w:rPr>
              <w:t xml:space="preserve">Создание </w:t>
            </w:r>
            <w:r w:rsidRPr="007779A5">
              <w:rPr>
                <w:rFonts w:ascii="Times New Roman" w:eastAsia="Calibri" w:hAnsi="Times New Roman" w:cs="Times New Roman"/>
                <w:sz w:val="20"/>
                <w:szCs w:val="20"/>
              </w:rPr>
              <w:lastRenderedPageBreak/>
              <w:t>ритмических узоров.</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lastRenderedPageBreak/>
              <w:t xml:space="preserve">Учить составлять ритмические узоры. Развивать речь и </w:t>
            </w:r>
            <w:r w:rsidRPr="007779A5">
              <w:rPr>
                <w:rFonts w:ascii="Times New Roman" w:eastAsia="Calibri" w:hAnsi="Times New Roman" w:cs="Times New Roman"/>
                <w:color w:val="000000"/>
                <w:sz w:val="20"/>
                <w:szCs w:val="20"/>
              </w:rPr>
              <w:lastRenderedPageBreak/>
              <w:t>логическое мышление. Воспитывать интерес к предмету</w:t>
            </w: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lastRenderedPageBreak/>
              <w:t>1.Введение игрового момента.</w:t>
            </w:r>
          </w:p>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lastRenderedPageBreak/>
              <w:t>2. Создание ритмических узоров.</w:t>
            </w:r>
          </w:p>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3.Задачи</w:t>
            </w:r>
          </w:p>
          <w:p w:rsidR="007779A5" w:rsidRPr="007779A5" w:rsidRDefault="007779A5" w:rsidP="007779A5">
            <w:pPr>
              <w:spacing w:after="0" w:line="240" w:lineRule="auto"/>
              <w:rPr>
                <w:rFonts w:ascii="Times New Roman" w:eastAsia="Calibri" w:hAnsi="Times New Roman" w:cs="Times New Roman"/>
                <w:color w:val="666666"/>
                <w:sz w:val="20"/>
                <w:szCs w:val="20"/>
              </w:rPr>
            </w:pPr>
            <w:r w:rsidRPr="007779A5">
              <w:rPr>
                <w:rFonts w:ascii="Times New Roman" w:eastAsia="Calibri" w:hAnsi="Times New Roman" w:cs="Times New Roman"/>
                <w:sz w:val="20"/>
                <w:szCs w:val="20"/>
              </w:rPr>
              <w:t>4.Игра» Иголка нитка, узелок»</w:t>
            </w:r>
          </w:p>
        </w:tc>
      </w:tr>
      <w:tr w:rsidR="007779A5" w:rsidRPr="007779A5" w:rsidTr="00270322">
        <w:trPr>
          <w:jc w:val="center"/>
        </w:trPr>
        <w:tc>
          <w:tcPr>
            <w:tcW w:w="1017" w:type="dxa"/>
            <w:vMerge/>
            <w:tcBorders>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Times New Roman" w:eastAsia="Calibri" w:hAnsi="Times New Roman" w:cs="Times New Roman"/>
                <w:b/>
                <w:color w:val="000000"/>
                <w:sz w:val="24"/>
                <w:szCs w:val="24"/>
              </w:rPr>
            </w:pPr>
          </w:p>
        </w:tc>
        <w:tc>
          <w:tcPr>
            <w:tcW w:w="992" w:type="dxa"/>
            <w:tcBorders>
              <w:top w:val="single" w:sz="8" w:space="0" w:color="000000"/>
              <w:left w:val="single" w:sz="4" w:space="0" w:color="auto"/>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4.</w:t>
            </w:r>
          </w:p>
        </w:tc>
        <w:tc>
          <w:tcPr>
            <w:tcW w:w="1433"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Части суток: утро, день, вечер, ночь.</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Учить определять части суток: утро, день, вечер, ночь. Развивать речь. Воспитывать интерес к предмету</w:t>
            </w: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1.Введение игрового момента.</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sz w:val="20"/>
                <w:szCs w:val="20"/>
              </w:rPr>
              <w:t>2.Повторений названий частей суток</w:t>
            </w:r>
            <w:r w:rsidRPr="007779A5">
              <w:rPr>
                <w:rFonts w:ascii="Times New Roman" w:eastAsia="Calibri" w:hAnsi="Times New Roman" w:cs="Times New Roman"/>
                <w:color w:val="000000"/>
                <w:sz w:val="20"/>
                <w:szCs w:val="20"/>
              </w:rPr>
              <w:t>: утро, день, вечер, ночь.</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3. Загадки.</w:t>
            </w:r>
          </w:p>
          <w:p w:rsidR="007779A5" w:rsidRPr="007779A5" w:rsidRDefault="007779A5" w:rsidP="007779A5">
            <w:pPr>
              <w:spacing w:after="0" w:line="240" w:lineRule="auto"/>
              <w:rPr>
                <w:rFonts w:ascii="Times New Roman" w:eastAsia="Calibri" w:hAnsi="Times New Roman" w:cs="Times New Roman"/>
                <w:color w:val="666666"/>
                <w:sz w:val="20"/>
                <w:szCs w:val="20"/>
              </w:rPr>
            </w:pPr>
            <w:r w:rsidRPr="007779A5">
              <w:rPr>
                <w:rFonts w:ascii="Times New Roman" w:eastAsia="Calibri" w:hAnsi="Times New Roman" w:cs="Times New Roman"/>
                <w:color w:val="000000"/>
                <w:sz w:val="20"/>
                <w:szCs w:val="20"/>
              </w:rPr>
              <w:t>4. Игра» Части суток»</w:t>
            </w:r>
          </w:p>
        </w:tc>
      </w:tr>
      <w:tr w:rsidR="007779A5" w:rsidRPr="007779A5" w:rsidTr="00270322">
        <w:trPr>
          <w:jc w:val="center"/>
        </w:trPr>
        <w:tc>
          <w:tcPr>
            <w:tcW w:w="1017" w:type="dxa"/>
            <w:vMerge w:val="restart"/>
            <w:tcBorders>
              <w:top w:val="single" w:sz="8" w:space="0" w:color="000000"/>
              <w:left w:val="single" w:sz="8" w:space="0" w:color="000000"/>
              <w:right w:val="single" w:sz="4" w:space="0" w:color="auto"/>
            </w:tcBorders>
            <w:shd w:val="clear" w:color="auto" w:fill="FFFFFF"/>
            <w:tcMar>
              <w:top w:w="0" w:type="dxa"/>
              <w:left w:w="116" w:type="dxa"/>
              <w:bottom w:w="0" w:type="dxa"/>
              <w:right w:w="116" w:type="dxa"/>
            </w:tcMar>
            <w:textDirection w:val="btLr"/>
          </w:tcPr>
          <w:p w:rsidR="007779A5" w:rsidRPr="007779A5" w:rsidRDefault="007779A5" w:rsidP="007779A5">
            <w:pPr>
              <w:spacing w:after="0" w:line="240" w:lineRule="atLeast"/>
              <w:ind w:left="113" w:right="113"/>
              <w:jc w:val="center"/>
              <w:rPr>
                <w:rFonts w:ascii="Times New Roman" w:eastAsia="Calibri" w:hAnsi="Times New Roman" w:cs="Times New Roman"/>
                <w:b/>
                <w:color w:val="000000"/>
                <w:sz w:val="24"/>
                <w:szCs w:val="24"/>
              </w:rPr>
            </w:pPr>
            <w:r w:rsidRPr="007779A5">
              <w:rPr>
                <w:rFonts w:ascii="Times New Roman" w:eastAsia="Calibri" w:hAnsi="Times New Roman" w:cs="Times New Roman"/>
                <w:b/>
                <w:color w:val="000000"/>
                <w:sz w:val="24"/>
                <w:szCs w:val="24"/>
              </w:rPr>
              <w:t>Май</w:t>
            </w:r>
          </w:p>
        </w:tc>
        <w:tc>
          <w:tcPr>
            <w:tcW w:w="992" w:type="dxa"/>
            <w:tcBorders>
              <w:top w:val="single" w:sz="8" w:space="0" w:color="000000"/>
              <w:left w:val="single" w:sz="4" w:space="0" w:color="auto"/>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1.</w:t>
            </w:r>
          </w:p>
        </w:tc>
        <w:tc>
          <w:tcPr>
            <w:tcW w:w="1433"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Использование  понятия: «сначала», «потом», «раньше».</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Учить использовать понятия: «сначала», «потом», «раньше». Развивать речь. Воспитывать интерес к предмету</w:t>
            </w: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1.Введение игрового момента.</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sz w:val="20"/>
                <w:szCs w:val="20"/>
              </w:rPr>
              <w:t xml:space="preserve">2.Упражнение в использовании понятия </w:t>
            </w:r>
            <w:r w:rsidRPr="007779A5">
              <w:rPr>
                <w:rFonts w:ascii="Times New Roman" w:eastAsia="Calibri" w:hAnsi="Times New Roman" w:cs="Times New Roman"/>
                <w:color w:val="000000"/>
                <w:sz w:val="20"/>
                <w:szCs w:val="20"/>
              </w:rPr>
              <w:t>«сначала», «потом», «раньше».</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color w:val="000000"/>
                <w:sz w:val="20"/>
                <w:szCs w:val="20"/>
              </w:rPr>
              <w:t>3.Игра» Продолжай», « Наоборот».</w:t>
            </w:r>
          </w:p>
          <w:p w:rsidR="007779A5" w:rsidRPr="007779A5" w:rsidRDefault="007779A5" w:rsidP="007779A5">
            <w:pPr>
              <w:spacing w:after="0" w:line="240" w:lineRule="auto"/>
              <w:rPr>
                <w:rFonts w:ascii="Arial" w:eastAsia="Calibri" w:hAnsi="Arial" w:cs="Arial"/>
                <w:color w:val="666666"/>
                <w:sz w:val="20"/>
                <w:szCs w:val="20"/>
              </w:rPr>
            </w:pPr>
            <w:r w:rsidRPr="007779A5">
              <w:rPr>
                <w:rFonts w:ascii="Times New Roman" w:eastAsia="Calibri" w:hAnsi="Times New Roman" w:cs="Times New Roman"/>
                <w:color w:val="000000"/>
                <w:sz w:val="20"/>
                <w:szCs w:val="20"/>
              </w:rPr>
              <w:t>4. Игра» Живая природа».</w:t>
            </w:r>
          </w:p>
        </w:tc>
      </w:tr>
      <w:tr w:rsidR="007779A5" w:rsidRPr="007779A5" w:rsidTr="00270322">
        <w:trPr>
          <w:jc w:val="center"/>
        </w:trPr>
        <w:tc>
          <w:tcPr>
            <w:tcW w:w="1017" w:type="dxa"/>
            <w:vMerge/>
            <w:tcBorders>
              <w:left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rPr>
            </w:pPr>
          </w:p>
        </w:tc>
        <w:tc>
          <w:tcPr>
            <w:tcW w:w="992" w:type="dxa"/>
            <w:tcBorders>
              <w:top w:val="single" w:sz="8" w:space="0" w:color="000000"/>
              <w:left w:val="single" w:sz="4" w:space="0" w:color="auto"/>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2.</w:t>
            </w:r>
          </w:p>
        </w:tc>
        <w:tc>
          <w:tcPr>
            <w:tcW w:w="1433"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Порядковые числительные в названии каждого дня недели.</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Учить называть порядковые числительные в названии каждого дня недели. Развивать речь. Воспитывать интерес к предмету</w:t>
            </w: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 xml:space="preserve">1.Введение игрового момента. 2.Счет недели </w:t>
            </w:r>
            <w:r w:rsidRPr="007779A5">
              <w:rPr>
                <w:rFonts w:ascii="Times New Roman" w:eastAsia="Calibri" w:hAnsi="Times New Roman" w:cs="Times New Roman"/>
                <w:color w:val="000000"/>
                <w:sz w:val="20"/>
                <w:szCs w:val="20"/>
              </w:rPr>
              <w:t>порядковыми  числительными. 3.Игра» По порядку стройся»</w:t>
            </w:r>
          </w:p>
        </w:tc>
      </w:tr>
      <w:tr w:rsidR="007779A5" w:rsidRPr="007779A5" w:rsidTr="00270322">
        <w:trPr>
          <w:jc w:val="center"/>
        </w:trPr>
        <w:tc>
          <w:tcPr>
            <w:tcW w:w="1017" w:type="dxa"/>
            <w:vMerge/>
            <w:tcBorders>
              <w:left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rPr>
            </w:pPr>
          </w:p>
        </w:tc>
        <w:tc>
          <w:tcPr>
            <w:tcW w:w="992" w:type="dxa"/>
            <w:tcBorders>
              <w:top w:val="single" w:sz="8" w:space="0" w:color="000000"/>
              <w:left w:val="single" w:sz="4" w:space="0" w:color="auto"/>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3.</w:t>
            </w:r>
          </w:p>
        </w:tc>
        <w:tc>
          <w:tcPr>
            <w:tcW w:w="1433" w:type="dxa"/>
            <w:tcBorders>
              <w:top w:val="single" w:sz="8" w:space="0" w:color="000000"/>
              <w:left w:val="single" w:sz="4" w:space="0" w:color="auto"/>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Использование  понятия: «сначала», «потом», «раньше».</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Продолжать учить использовать понятия: «сначала», «потом», «раньше». Развивать речь. Воспитывать интерес к предмету</w:t>
            </w:r>
          </w:p>
        </w:tc>
        <w:tc>
          <w:tcPr>
            <w:tcW w:w="3755" w:type="dxa"/>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1.Введение игрового момента.</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sz w:val="20"/>
                <w:szCs w:val="20"/>
              </w:rPr>
              <w:t xml:space="preserve">2.Упражнение в </w:t>
            </w:r>
            <w:r w:rsidRPr="007779A5">
              <w:rPr>
                <w:rFonts w:ascii="Times New Roman" w:eastAsia="Calibri" w:hAnsi="Times New Roman" w:cs="Times New Roman"/>
                <w:color w:val="000000"/>
                <w:sz w:val="20"/>
                <w:szCs w:val="20"/>
              </w:rPr>
              <w:t>использовании понятий: «сначала», «потом», «раньше» при рассказывании последовательности каких- либо событий. 3.Игра» Загадки»</w:t>
            </w:r>
          </w:p>
        </w:tc>
      </w:tr>
      <w:tr w:rsidR="007779A5" w:rsidRPr="007779A5" w:rsidTr="00270322">
        <w:trPr>
          <w:jc w:val="center"/>
        </w:trPr>
        <w:tc>
          <w:tcPr>
            <w:tcW w:w="1017" w:type="dxa"/>
            <w:vMerge/>
            <w:tcBorders>
              <w:left w:val="single" w:sz="8" w:space="0" w:color="000000"/>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rPr>
            </w:pPr>
          </w:p>
        </w:tc>
        <w:tc>
          <w:tcPr>
            <w:tcW w:w="992" w:type="dxa"/>
            <w:tcBorders>
              <w:top w:val="single" w:sz="8" w:space="0" w:color="000000"/>
              <w:left w:val="single" w:sz="4" w:space="0" w:color="auto"/>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tLeast"/>
              <w:jc w:val="center"/>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4.</w:t>
            </w:r>
          </w:p>
        </w:tc>
        <w:tc>
          <w:tcPr>
            <w:tcW w:w="1433" w:type="dxa"/>
            <w:tcBorders>
              <w:top w:val="single" w:sz="8" w:space="0" w:color="000000"/>
              <w:left w:val="single" w:sz="4" w:space="0" w:color="auto"/>
              <w:bottom w:val="single" w:sz="4" w:space="0" w:color="auto"/>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lang w:val="tt-RU"/>
              </w:rPr>
            </w:pPr>
          </w:p>
        </w:tc>
        <w:tc>
          <w:tcPr>
            <w:tcW w:w="1903" w:type="dxa"/>
            <w:tcBorders>
              <w:top w:val="single" w:sz="8" w:space="0" w:color="000000"/>
              <w:left w:val="single" w:sz="8" w:space="0" w:color="000000"/>
              <w:bottom w:val="single" w:sz="4" w:space="0" w:color="auto"/>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Порядковые числительные.</w:t>
            </w:r>
          </w:p>
        </w:tc>
        <w:tc>
          <w:tcPr>
            <w:tcW w:w="5670" w:type="dxa"/>
            <w:tcBorders>
              <w:top w:val="single" w:sz="8" w:space="0" w:color="000000"/>
              <w:left w:val="single" w:sz="8" w:space="0" w:color="000000"/>
              <w:bottom w:val="single" w:sz="4" w:space="0" w:color="auto"/>
              <w:right w:val="single" w:sz="8" w:space="0" w:color="000000"/>
            </w:tcBorders>
            <w:shd w:val="clear" w:color="auto" w:fill="FFFFFF"/>
            <w:tcMar>
              <w:top w:w="0" w:type="dxa"/>
              <w:left w:w="116" w:type="dxa"/>
              <w:bottom w:w="0" w:type="dxa"/>
              <w:right w:w="116" w:type="dxa"/>
            </w:tcMar>
          </w:tcPr>
          <w:p w:rsidR="007779A5" w:rsidRPr="007779A5" w:rsidRDefault="007779A5" w:rsidP="007779A5">
            <w:pPr>
              <w:spacing w:after="0" w:line="240" w:lineRule="atLeast"/>
              <w:rPr>
                <w:rFonts w:ascii="Calibri" w:eastAsia="Calibri" w:hAnsi="Calibri" w:cs="Arial"/>
                <w:color w:val="000000"/>
                <w:sz w:val="20"/>
                <w:szCs w:val="20"/>
              </w:rPr>
            </w:pPr>
            <w:r w:rsidRPr="007779A5">
              <w:rPr>
                <w:rFonts w:ascii="Times New Roman" w:eastAsia="Calibri" w:hAnsi="Times New Roman" w:cs="Times New Roman"/>
                <w:color w:val="000000"/>
                <w:sz w:val="20"/>
                <w:szCs w:val="20"/>
              </w:rPr>
              <w:t>Учить называть порядковые числительные в названии каждого дня недели. Развивать речь и память. Воспитывать интерес к предмету</w:t>
            </w:r>
          </w:p>
        </w:tc>
        <w:tc>
          <w:tcPr>
            <w:tcW w:w="3755" w:type="dxa"/>
            <w:tcBorders>
              <w:top w:val="single" w:sz="8" w:space="0" w:color="000000"/>
              <w:left w:val="single" w:sz="8" w:space="0" w:color="000000"/>
              <w:bottom w:val="single" w:sz="4" w:space="0" w:color="auto"/>
              <w:right w:val="single" w:sz="4" w:space="0" w:color="auto"/>
            </w:tcBorders>
            <w:shd w:val="clear" w:color="auto" w:fill="FFFFFF"/>
            <w:tcMar>
              <w:top w:w="0" w:type="dxa"/>
              <w:left w:w="116" w:type="dxa"/>
              <w:bottom w:w="0" w:type="dxa"/>
              <w:right w:w="116" w:type="dxa"/>
            </w:tcMar>
          </w:tcPr>
          <w:p w:rsidR="007779A5" w:rsidRPr="007779A5" w:rsidRDefault="007779A5" w:rsidP="007779A5">
            <w:pPr>
              <w:spacing w:after="0" w:line="240" w:lineRule="auto"/>
              <w:rPr>
                <w:rFonts w:ascii="Times New Roman" w:eastAsia="Calibri" w:hAnsi="Times New Roman" w:cs="Times New Roman"/>
                <w:sz w:val="20"/>
                <w:szCs w:val="20"/>
              </w:rPr>
            </w:pPr>
            <w:r w:rsidRPr="007779A5">
              <w:rPr>
                <w:rFonts w:ascii="Times New Roman" w:eastAsia="Calibri" w:hAnsi="Times New Roman" w:cs="Times New Roman"/>
                <w:sz w:val="20"/>
                <w:szCs w:val="20"/>
              </w:rPr>
              <w:t>1.Введение игрового момента.</w:t>
            </w:r>
          </w:p>
          <w:p w:rsidR="007779A5" w:rsidRPr="007779A5" w:rsidRDefault="007779A5" w:rsidP="007779A5">
            <w:pPr>
              <w:spacing w:after="0" w:line="240" w:lineRule="auto"/>
              <w:rPr>
                <w:rFonts w:ascii="Times New Roman" w:eastAsia="Calibri" w:hAnsi="Times New Roman" w:cs="Times New Roman"/>
                <w:color w:val="000000"/>
                <w:sz w:val="20"/>
                <w:szCs w:val="20"/>
              </w:rPr>
            </w:pPr>
            <w:r w:rsidRPr="007779A5">
              <w:rPr>
                <w:rFonts w:ascii="Times New Roman" w:eastAsia="Calibri" w:hAnsi="Times New Roman" w:cs="Times New Roman"/>
                <w:sz w:val="20"/>
                <w:szCs w:val="20"/>
              </w:rPr>
              <w:t>2.</w:t>
            </w:r>
            <w:r w:rsidRPr="007779A5">
              <w:rPr>
                <w:rFonts w:ascii="Times New Roman" w:eastAsia="Calibri" w:hAnsi="Times New Roman" w:cs="Times New Roman"/>
                <w:color w:val="000000"/>
                <w:sz w:val="20"/>
                <w:szCs w:val="20"/>
              </w:rPr>
              <w:t xml:space="preserve"> Порядковые числительные в названии каждого дня недели. 3.Игра» Отгадай число».</w:t>
            </w:r>
          </w:p>
        </w:tc>
      </w:tr>
    </w:tbl>
    <w:p w:rsidR="007779A5" w:rsidRPr="007779A5" w:rsidRDefault="007779A5" w:rsidP="007779A5">
      <w:pPr>
        <w:shd w:val="clear" w:color="auto" w:fill="FFFFFF"/>
        <w:spacing w:after="0" w:line="240" w:lineRule="auto"/>
        <w:rPr>
          <w:rFonts w:ascii="Calibri" w:eastAsia="Calibri" w:hAnsi="Calibri" w:cs="Times New Roman"/>
          <w:color w:val="000000"/>
        </w:rPr>
      </w:pPr>
    </w:p>
    <w:p w:rsidR="007779A5" w:rsidRPr="007779A5" w:rsidRDefault="007779A5" w:rsidP="007779A5">
      <w:pPr>
        <w:shd w:val="clear" w:color="auto" w:fill="FFFFFF"/>
        <w:spacing w:after="0" w:line="240" w:lineRule="auto"/>
        <w:rPr>
          <w:rFonts w:ascii="Calibri" w:eastAsia="Calibri" w:hAnsi="Calibri" w:cs="Times New Roman"/>
          <w:color w:val="000000"/>
        </w:rPr>
      </w:pPr>
    </w:p>
    <w:p w:rsidR="007779A5" w:rsidRPr="007779A5" w:rsidRDefault="007779A5" w:rsidP="007779A5">
      <w:pPr>
        <w:shd w:val="clear" w:color="auto" w:fill="FFFFFF"/>
        <w:spacing w:after="0" w:line="240" w:lineRule="auto"/>
        <w:rPr>
          <w:rFonts w:ascii="Calibri" w:eastAsia="Calibri" w:hAnsi="Calibri" w:cs="Times New Roman"/>
          <w:color w:val="000000"/>
        </w:rPr>
      </w:pPr>
    </w:p>
    <w:p w:rsidR="007779A5" w:rsidRPr="007779A5" w:rsidRDefault="007779A5" w:rsidP="007779A5">
      <w:pPr>
        <w:shd w:val="clear" w:color="auto" w:fill="FFFFFF"/>
        <w:spacing w:after="0" w:line="240" w:lineRule="auto"/>
        <w:rPr>
          <w:rFonts w:ascii="Times New Roman" w:eastAsia="Calibri" w:hAnsi="Times New Roman" w:cs="Times New Roman"/>
          <w:color w:val="000000"/>
          <w:sz w:val="28"/>
        </w:rPr>
      </w:pPr>
    </w:p>
    <w:p w:rsidR="007779A5" w:rsidRPr="007779A5" w:rsidRDefault="007779A5" w:rsidP="007779A5">
      <w:pPr>
        <w:shd w:val="clear" w:color="auto" w:fill="FFFFFF"/>
        <w:spacing w:after="0" w:line="240" w:lineRule="auto"/>
        <w:rPr>
          <w:rFonts w:ascii="Times New Roman" w:eastAsia="Calibri" w:hAnsi="Times New Roman" w:cs="Times New Roman"/>
          <w:color w:val="000000"/>
          <w:sz w:val="28"/>
        </w:rPr>
      </w:pPr>
    </w:p>
    <w:p w:rsidR="007779A5" w:rsidRPr="007779A5" w:rsidRDefault="007779A5" w:rsidP="007779A5">
      <w:pPr>
        <w:shd w:val="clear" w:color="auto" w:fill="FFFFFF"/>
        <w:spacing w:after="0" w:line="240" w:lineRule="auto"/>
        <w:rPr>
          <w:rFonts w:ascii="Times New Roman" w:eastAsia="Calibri" w:hAnsi="Times New Roman" w:cs="Times New Roman"/>
          <w:color w:val="000000"/>
          <w:sz w:val="28"/>
        </w:rPr>
      </w:pPr>
    </w:p>
    <w:p w:rsidR="007779A5" w:rsidRPr="007779A5" w:rsidRDefault="007779A5" w:rsidP="007779A5">
      <w:pPr>
        <w:spacing w:after="160" w:line="259" w:lineRule="auto"/>
        <w:rPr>
          <w:rFonts w:ascii="Calibri" w:eastAsia="Calibri" w:hAnsi="Calibri" w:cs="Times New Roman"/>
        </w:rPr>
      </w:pPr>
    </w:p>
    <w:p w:rsidR="007779A5" w:rsidRPr="007779A5" w:rsidRDefault="007779A5" w:rsidP="007779A5">
      <w:pPr>
        <w:spacing w:after="160" w:line="259" w:lineRule="auto"/>
        <w:rPr>
          <w:rFonts w:ascii="Calibri" w:eastAsia="Calibri" w:hAnsi="Calibri" w:cs="Times New Roman"/>
        </w:rPr>
      </w:pPr>
    </w:p>
    <w:p w:rsidR="007779A5" w:rsidRPr="00A00C37" w:rsidRDefault="007779A5">
      <w:pPr>
        <w:rPr>
          <w:rFonts w:ascii="Times New Roman" w:hAnsi="Times New Roman" w:cs="Times New Roman"/>
          <w:sz w:val="20"/>
          <w:szCs w:val="20"/>
        </w:rPr>
      </w:pPr>
    </w:p>
    <w:sectPr w:rsidR="007779A5" w:rsidRPr="00A00C37" w:rsidSect="00606943">
      <w:pgSz w:w="16838" w:h="11906" w:orient="landscape"/>
      <w:pgMar w:top="425" w:right="425"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843DB"/>
    <w:multiLevelType w:val="hybridMultilevel"/>
    <w:tmpl w:val="835E39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9452BF0"/>
    <w:multiLevelType w:val="multilevel"/>
    <w:tmpl w:val="552A8D3A"/>
    <w:lvl w:ilvl="0">
      <w:start w:val="1"/>
      <w:numFmt w:val="decimal"/>
      <w:lvlText w:val="%1."/>
      <w:lvlJc w:val="left"/>
      <w:pPr>
        <w:ind w:left="1069" w:hanging="360"/>
      </w:pPr>
      <w:rPr>
        <w:rFonts w:hint="default"/>
      </w:rPr>
    </w:lvl>
    <w:lvl w:ilvl="1">
      <w:start w:val="1"/>
      <w:numFmt w:val="decimal"/>
      <w:isLgl/>
      <w:lvlText w:val="%1.%2."/>
      <w:lvlJc w:val="left"/>
      <w:pPr>
        <w:ind w:left="1789" w:hanging="720"/>
      </w:pPr>
      <w:rPr>
        <w:rFonts w:hint="default"/>
      </w:rPr>
    </w:lvl>
    <w:lvl w:ilvl="2">
      <w:start w:val="1"/>
      <w:numFmt w:val="decimal"/>
      <w:isLgl/>
      <w:lvlText w:val="%1.%2.%3."/>
      <w:lvlJc w:val="left"/>
      <w:pPr>
        <w:ind w:left="2149" w:hanging="720"/>
      </w:pPr>
      <w:rPr>
        <w:rFonts w:hint="default"/>
      </w:rPr>
    </w:lvl>
    <w:lvl w:ilvl="3">
      <w:start w:val="1"/>
      <w:numFmt w:val="decimal"/>
      <w:isLgl/>
      <w:lvlText w:val="%1.%2.%3.%4."/>
      <w:lvlJc w:val="left"/>
      <w:pPr>
        <w:ind w:left="2869" w:hanging="1080"/>
      </w:pPr>
      <w:rPr>
        <w:rFonts w:hint="default"/>
      </w:rPr>
    </w:lvl>
    <w:lvl w:ilvl="4">
      <w:start w:val="1"/>
      <w:numFmt w:val="decimal"/>
      <w:isLgl/>
      <w:lvlText w:val="%1.%2.%3.%4.%5."/>
      <w:lvlJc w:val="left"/>
      <w:pPr>
        <w:ind w:left="3589" w:hanging="1440"/>
      </w:pPr>
      <w:rPr>
        <w:rFonts w:hint="default"/>
      </w:rPr>
    </w:lvl>
    <w:lvl w:ilvl="5">
      <w:start w:val="1"/>
      <w:numFmt w:val="decimal"/>
      <w:isLgl/>
      <w:lvlText w:val="%1.%2.%3.%4.%5.%6."/>
      <w:lvlJc w:val="left"/>
      <w:pPr>
        <w:ind w:left="3949" w:hanging="1440"/>
      </w:pPr>
      <w:rPr>
        <w:rFonts w:hint="default"/>
      </w:rPr>
    </w:lvl>
    <w:lvl w:ilvl="6">
      <w:start w:val="1"/>
      <w:numFmt w:val="decimal"/>
      <w:isLgl/>
      <w:lvlText w:val="%1.%2.%3.%4.%5.%6.%7."/>
      <w:lvlJc w:val="left"/>
      <w:pPr>
        <w:ind w:left="4669" w:hanging="1800"/>
      </w:pPr>
      <w:rPr>
        <w:rFonts w:hint="default"/>
      </w:rPr>
    </w:lvl>
    <w:lvl w:ilvl="7">
      <w:start w:val="1"/>
      <w:numFmt w:val="decimal"/>
      <w:isLgl/>
      <w:lvlText w:val="%1.%2.%3.%4.%5.%6.%7.%8."/>
      <w:lvlJc w:val="left"/>
      <w:pPr>
        <w:ind w:left="5389" w:hanging="2160"/>
      </w:pPr>
      <w:rPr>
        <w:rFonts w:hint="default"/>
      </w:rPr>
    </w:lvl>
    <w:lvl w:ilvl="8">
      <w:start w:val="1"/>
      <w:numFmt w:val="decimal"/>
      <w:isLgl/>
      <w:lvlText w:val="%1.%2.%3.%4.%5.%6.%7.%8.%9."/>
      <w:lvlJc w:val="left"/>
      <w:pPr>
        <w:ind w:left="5749" w:hanging="2160"/>
      </w:pPr>
      <w:rPr>
        <w:rFonts w:hint="default"/>
      </w:rPr>
    </w:lvl>
  </w:abstractNum>
  <w:abstractNum w:abstractNumId="2">
    <w:nsid w:val="1BC21F62"/>
    <w:multiLevelType w:val="multilevel"/>
    <w:tmpl w:val="41909516"/>
    <w:lvl w:ilvl="0">
      <w:start w:val="1"/>
      <w:numFmt w:val="decimal"/>
      <w:lvlText w:val="%1."/>
      <w:lvlJc w:val="left"/>
      <w:pPr>
        <w:ind w:left="660" w:hanging="360"/>
      </w:pPr>
      <w:rPr>
        <w:rFonts w:hint="default"/>
        <w:b/>
      </w:rPr>
    </w:lvl>
    <w:lvl w:ilvl="1">
      <w:start w:val="1"/>
      <w:numFmt w:val="decimal"/>
      <w:isLgl/>
      <w:lvlText w:val="%1.%2."/>
      <w:lvlJc w:val="left"/>
      <w:pPr>
        <w:ind w:left="1864" w:hanging="720"/>
      </w:pPr>
      <w:rPr>
        <w:rFonts w:hint="default"/>
      </w:rPr>
    </w:lvl>
    <w:lvl w:ilvl="2">
      <w:start w:val="1"/>
      <w:numFmt w:val="decimal"/>
      <w:isLgl/>
      <w:lvlText w:val="%1.%2.%3."/>
      <w:lvlJc w:val="left"/>
      <w:pPr>
        <w:ind w:left="2708" w:hanging="720"/>
      </w:pPr>
      <w:rPr>
        <w:rFonts w:hint="default"/>
      </w:rPr>
    </w:lvl>
    <w:lvl w:ilvl="3">
      <w:start w:val="1"/>
      <w:numFmt w:val="decimal"/>
      <w:isLgl/>
      <w:lvlText w:val="%1.%2.%3.%4."/>
      <w:lvlJc w:val="left"/>
      <w:pPr>
        <w:ind w:left="3912" w:hanging="1080"/>
      </w:pPr>
      <w:rPr>
        <w:rFonts w:hint="default"/>
      </w:rPr>
    </w:lvl>
    <w:lvl w:ilvl="4">
      <w:start w:val="1"/>
      <w:numFmt w:val="decimal"/>
      <w:isLgl/>
      <w:lvlText w:val="%1.%2.%3.%4.%5."/>
      <w:lvlJc w:val="left"/>
      <w:pPr>
        <w:ind w:left="5116" w:hanging="1440"/>
      </w:pPr>
      <w:rPr>
        <w:rFonts w:hint="default"/>
      </w:rPr>
    </w:lvl>
    <w:lvl w:ilvl="5">
      <w:start w:val="1"/>
      <w:numFmt w:val="decimal"/>
      <w:isLgl/>
      <w:lvlText w:val="%1.%2.%3.%4.%5.%6."/>
      <w:lvlJc w:val="left"/>
      <w:pPr>
        <w:ind w:left="5960" w:hanging="1440"/>
      </w:pPr>
      <w:rPr>
        <w:rFonts w:hint="default"/>
      </w:rPr>
    </w:lvl>
    <w:lvl w:ilvl="6">
      <w:start w:val="1"/>
      <w:numFmt w:val="decimal"/>
      <w:isLgl/>
      <w:lvlText w:val="%1.%2.%3.%4.%5.%6.%7."/>
      <w:lvlJc w:val="left"/>
      <w:pPr>
        <w:ind w:left="7164" w:hanging="1800"/>
      </w:pPr>
      <w:rPr>
        <w:rFonts w:hint="default"/>
      </w:rPr>
    </w:lvl>
    <w:lvl w:ilvl="7">
      <w:start w:val="1"/>
      <w:numFmt w:val="decimal"/>
      <w:isLgl/>
      <w:lvlText w:val="%1.%2.%3.%4.%5.%6.%7.%8."/>
      <w:lvlJc w:val="left"/>
      <w:pPr>
        <w:ind w:left="8368" w:hanging="2160"/>
      </w:pPr>
      <w:rPr>
        <w:rFonts w:hint="default"/>
      </w:rPr>
    </w:lvl>
    <w:lvl w:ilvl="8">
      <w:start w:val="1"/>
      <w:numFmt w:val="decimal"/>
      <w:isLgl/>
      <w:lvlText w:val="%1.%2.%3.%4.%5.%6.%7.%8.%9."/>
      <w:lvlJc w:val="left"/>
      <w:pPr>
        <w:ind w:left="9212" w:hanging="2160"/>
      </w:pPr>
      <w:rPr>
        <w:rFonts w:hint="default"/>
      </w:rPr>
    </w:lvl>
  </w:abstractNum>
  <w:abstractNum w:abstractNumId="3">
    <w:nsid w:val="1EAA148C"/>
    <w:multiLevelType w:val="multilevel"/>
    <w:tmpl w:val="DA92AB90"/>
    <w:lvl w:ilvl="0">
      <w:start w:val="1"/>
      <w:numFmt w:val="decimal"/>
      <w:lvlText w:val="%1."/>
      <w:lvlJc w:val="left"/>
      <w:pPr>
        <w:ind w:left="480" w:hanging="480"/>
      </w:pPr>
      <w:rPr>
        <w:rFonts w:hint="default"/>
      </w:rPr>
    </w:lvl>
    <w:lvl w:ilvl="1">
      <w:start w:val="1"/>
      <w:numFmt w:val="decimal"/>
      <w:lvlText w:val="%1.%2."/>
      <w:lvlJc w:val="left"/>
      <w:pPr>
        <w:ind w:left="2224" w:hanging="720"/>
      </w:pPr>
      <w:rPr>
        <w:rFonts w:hint="default"/>
      </w:rPr>
    </w:lvl>
    <w:lvl w:ilvl="2">
      <w:start w:val="1"/>
      <w:numFmt w:val="decimal"/>
      <w:lvlText w:val="%1.%2.%3."/>
      <w:lvlJc w:val="left"/>
      <w:pPr>
        <w:ind w:left="3728" w:hanging="720"/>
      </w:pPr>
      <w:rPr>
        <w:rFonts w:hint="default"/>
      </w:rPr>
    </w:lvl>
    <w:lvl w:ilvl="3">
      <w:start w:val="1"/>
      <w:numFmt w:val="decimal"/>
      <w:lvlText w:val="%1.%2.%3.%4."/>
      <w:lvlJc w:val="left"/>
      <w:pPr>
        <w:ind w:left="5592" w:hanging="1080"/>
      </w:pPr>
      <w:rPr>
        <w:rFonts w:hint="default"/>
      </w:rPr>
    </w:lvl>
    <w:lvl w:ilvl="4">
      <w:start w:val="1"/>
      <w:numFmt w:val="decimal"/>
      <w:lvlText w:val="%1.%2.%3.%4.%5."/>
      <w:lvlJc w:val="left"/>
      <w:pPr>
        <w:ind w:left="7456" w:hanging="1440"/>
      </w:pPr>
      <w:rPr>
        <w:rFonts w:hint="default"/>
      </w:rPr>
    </w:lvl>
    <w:lvl w:ilvl="5">
      <w:start w:val="1"/>
      <w:numFmt w:val="decimal"/>
      <w:lvlText w:val="%1.%2.%3.%4.%5.%6."/>
      <w:lvlJc w:val="left"/>
      <w:pPr>
        <w:ind w:left="8960" w:hanging="1440"/>
      </w:pPr>
      <w:rPr>
        <w:rFonts w:hint="default"/>
      </w:rPr>
    </w:lvl>
    <w:lvl w:ilvl="6">
      <w:start w:val="1"/>
      <w:numFmt w:val="decimal"/>
      <w:lvlText w:val="%1.%2.%3.%4.%5.%6.%7."/>
      <w:lvlJc w:val="left"/>
      <w:pPr>
        <w:ind w:left="10824" w:hanging="1800"/>
      </w:pPr>
      <w:rPr>
        <w:rFonts w:hint="default"/>
      </w:rPr>
    </w:lvl>
    <w:lvl w:ilvl="7">
      <w:start w:val="1"/>
      <w:numFmt w:val="decimal"/>
      <w:lvlText w:val="%1.%2.%3.%4.%5.%6.%7.%8."/>
      <w:lvlJc w:val="left"/>
      <w:pPr>
        <w:ind w:left="12688" w:hanging="2160"/>
      </w:pPr>
      <w:rPr>
        <w:rFonts w:hint="default"/>
      </w:rPr>
    </w:lvl>
    <w:lvl w:ilvl="8">
      <w:start w:val="1"/>
      <w:numFmt w:val="decimal"/>
      <w:lvlText w:val="%1.%2.%3.%4.%5.%6.%7.%8.%9."/>
      <w:lvlJc w:val="left"/>
      <w:pPr>
        <w:ind w:left="14192" w:hanging="2160"/>
      </w:pPr>
      <w:rPr>
        <w:rFonts w:hint="default"/>
      </w:rPr>
    </w:lvl>
  </w:abstractNum>
  <w:abstractNum w:abstractNumId="4">
    <w:nsid w:val="243D0411"/>
    <w:multiLevelType w:val="hybridMultilevel"/>
    <w:tmpl w:val="56C67644"/>
    <w:lvl w:ilvl="0" w:tplc="50203548">
      <w:start w:val="1"/>
      <w:numFmt w:val="decimal"/>
      <w:lvlText w:val="%1."/>
      <w:lvlJc w:val="left"/>
      <w:pPr>
        <w:ind w:left="660" w:hanging="360"/>
      </w:pPr>
      <w:rPr>
        <w:rFonts w:hint="default"/>
      </w:rPr>
    </w:lvl>
    <w:lvl w:ilvl="1" w:tplc="04190019" w:tentative="1">
      <w:start w:val="1"/>
      <w:numFmt w:val="lowerLetter"/>
      <w:lvlText w:val="%2."/>
      <w:lvlJc w:val="left"/>
      <w:pPr>
        <w:ind w:left="1380" w:hanging="360"/>
      </w:pPr>
    </w:lvl>
    <w:lvl w:ilvl="2" w:tplc="0419001B" w:tentative="1">
      <w:start w:val="1"/>
      <w:numFmt w:val="lowerRoman"/>
      <w:lvlText w:val="%3."/>
      <w:lvlJc w:val="right"/>
      <w:pPr>
        <w:ind w:left="2100" w:hanging="180"/>
      </w:pPr>
    </w:lvl>
    <w:lvl w:ilvl="3" w:tplc="0419000F" w:tentative="1">
      <w:start w:val="1"/>
      <w:numFmt w:val="decimal"/>
      <w:lvlText w:val="%4."/>
      <w:lvlJc w:val="left"/>
      <w:pPr>
        <w:ind w:left="2820" w:hanging="360"/>
      </w:pPr>
    </w:lvl>
    <w:lvl w:ilvl="4" w:tplc="04190019" w:tentative="1">
      <w:start w:val="1"/>
      <w:numFmt w:val="lowerLetter"/>
      <w:lvlText w:val="%5."/>
      <w:lvlJc w:val="left"/>
      <w:pPr>
        <w:ind w:left="3540" w:hanging="360"/>
      </w:pPr>
    </w:lvl>
    <w:lvl w:ilvl="5" w:tplc="0419001B" w:tentative="1">
      <w:start w:val="1"/>
      <w:numFmt w:val="lowerRoman"/>
      <w:lvlText w:val="%6."/>
      <w:lvlJc w:val="right"/>
      <w:pPr>
        <w:ind w:left="4260" w:hanging="180"/>
      </w:pPr>
    </w:lvl>
    <w:lvl w:ilvl="6" w:tplc="0419000F" w:tentative="1">
      <w:start w:val="1"/>
      <w:numFmt w:val="decimal"/>
      <w:lvlText w:val="%7."/>
      <w:lvlJc w:val="left"/>
      <w:pPr>
        <w:ind w:left="4980" w:hanging="360"/>
      </w:pPr>
    </w:lvl>
    <w:lvl w:ilvl="7" w:tplc="04190019" w:tentative="1">
      <w:start w:val="1"/>
      <w:numFmt w:val="lowerLetter"/>
      <w:lvlText w:val="%8."/>
      <w:lvlJc w:val="left"/>
      <w:pPr>
        <w:ind w:left="5700" w:hanging="360"/>
      </w:pPr>
    </w:lvl>
    <w:lvl w:ilvl="8" w:tplc="0419001B" w:tentative="1">
      <w:start w:val="1"/>
      <w:numFmt w:val="lowerRoman"/>
      <w:lvlText w:val="%9."/>
      <w:lvlJc w:val="right"/>
      <w:pPr>
        <w:ind w:left="6420" w:hanging="180"/>
      </w:pPr>
    </w:lvl>
  </w:abstractNum>
  <w:abstractNum w:abstractNumId="5">
    <w:nsid w:val="28534569"/>
    <w:multiLevelType w:val="multilevel"/>
    <w:tmpl w:val="308E25D4"/>
    <w:lvl w:ilvl="0">
      <w:start w:val="1"/>
      <w:numFmt w:val="decimal"/>
      <w:lvlText w:val="%1."/>
      <w:lvlJc w:val="left"/>
      <w:pPr>
        <w:ind w:left="480" w:hanging="480"/>
      </w:pPr>
      <w:rPr>
        <w:rFonts w:hint="default"/>
      </w:rPr>
    </w:lvl>
    <w:lvl w:ilvl="1">
      <w:start w:val="1"/>
      <w:numFmt w:val="decimal"/>
      <w:lvlText w:val="%1.%2."/>
      <w:lvlJc w:val="left"/>
      <w:pPr>
        <w:ind w:left="1855" w:hanging="720"/>
      </w:pPr>
      <w:rPr>
        <w:rFonts w:hint="default"/>
      </w:rPr>
    </w:lvl>
    <w:lvl w:ilvl="2">
      <w:start w:val="1"/>
      <w:numFmt w:val="decimal"/>
      <w:lvlText w:val="%1.%2.%3."/>
      <w:lvlJc w:val="left"/>
      <w:pPr>
        <w:ind w:left="5168" w:hanging="720"/>
      </w:pPr>
      <w:rPr>
        <w:rFonts w:hint="default"/>
      </w:rPr>
    </w:lvl>
    <w:lvl w:ilvl="3">
      <w:start w:val="1"/>
      <w:numFmt w:val="decimal"/>
      <w:lvlText w:val="%1.%2.%3.%4."/>
      <w:lvlJc w:val="left"/>
      <w:pPr>
        <w:ind w:left="7752" w:hanging="1080"/>
      </w:pPr>
      <w:rPr>
        <w:rFonts w:hint="default"/>
      </w:rPr>
    </w:lvl>
    <w:lvl w:ilvl="4">
      <w:start w:val="1"/>
      <w:numFmt w:val="decimal"/>
      <w:lvlText w:val="%1.%2.%3.%4.%5."/>
      <w:lvlJc w:val="left"/>
      <w:pPr>
        <w:ind w:left="10336" w:hanging="1440"/>
      </w:pPr>
      <w:rPr>
        <w:rFonts w:hint="default"/>
      </w:rPr>
    </w:lvl>
    <w:lvl w:ilvl="5">
      <w:start w:val="1"/>
      <w:numFmt w:val="decimal"/>
      <w:lvlText w:val="%1.%2.%3.%4.%5.%6."/>
      <w:lvlJc w:val="left"/>
      <w:pPr>
        <w:ind w:left="12560" w:hanging="1440"/>
      </w:pPr>
      <w:rPr>
        <w:rFonts w:hint="default"/>
      </w:rPr>
    </w:lvl>
    <w:lvl w:ilvl="6">
      <w:start w:val="1"/>
      <w:numFmt w:val="decimal"/>
      <w:lvlText w:val="%1.%2.%3.%4.%5.%6.%7."/>
      <w:lvlJc w:val="left"/>
      <w:pPr>
        <w:ind w:left="15144" w:hanging="1800"/>
      </w:pPr>
      <w:rPr>
        <w:rFonts w:hint="default"/>
      </w:rPr>
    </w:lvl>
    <w:lvl w:ilvl="7">
      <w:start w:val="1"/>
      <w:numFmt w:val="decimal"/>
      <w:lvlText w:val="%1.%2.%3.%4.%5.%6.%7.%8."/>
      <w:lvlJc w:val="left"/>
      <w:pPr>
        <w:ind w:left="17728" w:hanging="2160"/>
      </w:pPr>
      <w:rPr>
        <w:rFonts w:hint="default"/>
      </w:rPr>
    </w:lvl>
    <w:lvl w:ilvl="8">
      <w:start w:val="1"/>
      <w:numFmt w:val="decimal"/>
      <w:lvlText w:val="%1.%2.%3.%4.%5.%6.%7.%8.%9."/>
      <w:lvlJc w:val="left"/>
      <w:pPr>
        <w:ind w:left="19952" w:hanging="2160"/>
      </w:pPr>
      <w:rPr>
        <w:rFonts w:hint="default"/>
      </w:rPr>
    </w:lvl>
  </w:abstractNum>
  <w:abstractNum w:abstractNumId="6">
    <w:nsid w:val="3EA450F0"/>
    <w:multiLevelType w:val="hybridMultilevel"/>
    <w:tmpl w:val="A0323FEE"/>
    <w:lvl w:ilvl="0" w:tplc="F7365FC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FC1163E"/>
    <w:multiLevelType w:val="hybridMultilevel"/>
    <w:tmpl w:val="4CD86472"/>
    <w:lvl w:ilvl="0" w:tplc="092E6A10">
      <w:start w:val="1"/>
      <w:numFmt w:val="decimal"/>
      <w:lvlText w:val="%1."/>
      <w:lvlJc w:val="left"/>
      <w:pPr>
        <w:ind w:left="1144" w:hanging="360"/>
      </w:pPr>
      <w:rPr>
        <w:rFonts w:hint="default"/>
      </w:rPr>
    </w:lvl>
    <w:lvl w:ilvl="1" w:tplc="04190019">
      <w:start w:val="1"/>
      <w:numFmt w:val="lowerLetter"/>
      <w:lvlText w:val="%2."/>
      <w:lvlJc w:val="left"/>
      <w:pPr>
        <w:ind w:left="1864" w:hanging="360"/>
      </w:pPr>
    </w:lvl>
    <w:lvl w:ilvl="2" w:tplc="0419001B" w:tentative="1">
      <w:start w:val="1"/>
      <w:numFmt w:val="lowerRoman"/>
      <w:lvlText w:val="%3."/>
      <w:lvlJc w:val="right"/>
      <w:pPr>
        <w:ind w:left="2584" w:hanging="180"/>
      </w:pPr>
    </w:lvl>
    <w:lvl w:ilvl="3" w:tplc="0419000F" w:tentative="1">
      <w:start w:val="1"/>
      <w:numFmt w:val="decimal"/>
      <w:lvlText w:val="%4."/>
      <w:lvlJc w:val="left"/>
      <w:pPr>
        <w:ind w:left="3304" w:hanging="360"/>
      </w:pPr>
    </w:lvl>
    <w:lvl w:ilvl="4" w:tplc="04190019" w:tentative="1">
      <w:start w:val="1"/>
      <w:numFmt w:val="lowerLetter"/>
      <w:lvlText w:val="%5."/>
      <w:lvlJc w:val="left"/>
      <w:pPr>
        <w:ind w:left="4024" w:hanging="360"/>
      </w:pPr>
    </w:lvl>
    <w:lvl w:ilvl="5" w:tplc="0419001B" w:tentative="1">
      <w:start w:val="1"/>
      <w:numFmt w:val="lowerRoman"/>
      <w:lvlText w:val="%6."/>
      <w:lvlJc w:val="right"/>
      <w:pPr>
        <w:ind w:left="4744" w:hanging="180"/>
      </w:pPr>
    </w:lvl>
    <w:lvl w:ilvl="6" w:tplc="0419000F" w:tentative="1">
      <w:start w:val="1"/>
      <w:numFmt w:val="decimal"/>
      <w:lvlText w:val="%7."/>
      <w:lvlJc w:val="left"/>
      <w:pPr>
        <w:ind w:left="5464" w:hanging="360"/>
      </w:pPr>
    </w:lvl>
    <w:lvl w:ilvl="7" w:tplc="04190019" w:tentative="1">
      <w:start w:val="1"/>
      <w:numFmt w:val="lowerLetter"/>
      <w:lvlText w:val="%8."/>
      <w:lvlJc w:val="left"/>
      <w:pPr>
        <w:ind w:left="6184" w:hanging="360"/>
      </w:pPr>
    </w:lvl>
    <w:lvl w:ilvl="8" w:tplc="0419001B" w:tentative="1">
      <w:start w:val="1"/>
      <w:numFmt w:val="lowerRoman"/>
      <w:lvlText w:val="%9."/>
      <w:lvlJc w:val="right"/>
      <w:pPr>
        <w:ind w:left="6904" w:hanging="180"/>
      </w:pPr>
    </w:lvl>
  </w:abstractNum>
  <w:abstractNum w:abstractNumId="8">
    <w:nsid w:val="48577686"/>
    <w:multiLevelType w:val="multilevel"/>
    <w:tmpl w:val="552A8D3A"/>
    <w:lvl w:ilvl="0">
      <w:start w:val="1"/>
      <w:numFmt w:val="decimal"/>
      <w:lvlText w:val="%1."/>
      <w:lvlJc w:val="left"/>
      <w:pPr>
        <w:ind w:left="1069" w:hanging="360"/>
      </w:pPr>
      <w:rPr>
        <w:rFonts w:hint="default"/>
      </w:rPr>
    </w:lvl>
    <w:lvl w:ilvl="1">
      <w:start w:val="1"/>
      <w:numFmt w:val="decimal"/>
      <w:isLgl/>
      <w:lvlText w:val="%1.%2."/>
      <w:lvlJc w:val="left"/>
      <w:pPr>
        <w:ind w:left="7808" w:hanging="720"/>
      </w:pPr>
      <w:rPr>
        <w:rFonts w:hint="default"/>
      </w:rPr>
    </w:lvl>
    <w:lvl w:ilvl="2">
      <w:start w:val="1"/>
      <w:numFmt w:val="decimal"/>
      <w:isLgl/>
      <w:lvlText w:val="%1.%2.%3."/>
      <w:lvlJc w:val="left"/>
      <w:pPr>
        <w:ind w:left="2149" w:hanging="720"/>
      </w:pPr>
      <w:rPr>
        <w:rFonts w:hint="default"/>
      </w:rPr>
    </w:lvl>
    <w:lvl w:ilvl="3">
      <w:start w:val="1"/>
      <w:numFmt w:val="decimal"/>
      <w:isLgl/>
      <w:lvlText w:val="%1.%2.%3.%4."/>
      <w:lvlJc w:val="left"/>
      <w:pPr>
        <w:ind w:left="2869" w:hanging="1080"/>
      </w:pPr>
      <w:rPr>
        <w:rFonts w:hint="default"/>
      </w:rPr>
    </w:lvl>
    <w:lvl w:ilvl="4">
      <w:start w:val="1"/>
      <w:numFmt w:val="decimal"/>
      <w:isLgl/>
      <w:lvlText w:val="%1.%2.%3.%4.%5."/>
      <w:lvlJc w:val="left"/>
      <w:pPr>
        <w:ind w:left="3589" w:hanging="1440"/>
      </w:pPr>
      <w:rPr>
        <w:rFonts w:hint="default"/>
      </w:rPr>
    </w:lvl>
    <w:lvl w:ilvl="5">
      <w:start w:val="1"/>
      <w:numFmt w:val="decimal"/>
      <w:isLgl/>
      <w:lvlText w:val="%1.%2.%3.%4.%5.%6."/>
      <w:lvlJc w:val="left"/>
      <w:pPr>
        <w:ind w:left="3949" w:hanging="1440"/>
      </w:pPr>
      <w:rPr>
        <w:rFonts w:hint="default"/>
      </w:rPr>
    </w:lvl>
    <w:lvl w:ilvl="6">
      <w:start w:val="1"/>
      <w:numFmt w:val="decimal"/>
      <w:isLgl/>
      <w:lvlText w:val="%1.%2.%3.%4.%5.%6.%7."/>
      <w:lvlJc w:val="left"/>
      <w:pPr>
        <w:ind w:left="4669" w:hanging="1800"/>
      </w:pPr>
      <w:rPr>
        <w:rFonts w:hint="default"/>
      </w:rPr>
    </w:lvl>
    <w:lvl w:ilvl="7">
      <w:start w:val="1"/>
      <w:numFmt w:val="decimal"/>
      <w:isLgl/>
      <w:lvlText w:val="%1.%2.%3.%4.%5.%6.%7.%8."/>
      <w:lvlJc w:val="left"/>
      <w:pPr>
        <w:ind w:left="5389" w:hanging="2160"/>
      </w:pPr>
      <w:rPr>
        <w:rFonts w:hint="default"/>
      </w:rPr>
    </w:lvl>
    <w:lvl w:ilvl="8">
      <w:start w:val="1"/>
      <w:numFmt w:val="decimal"/>
      <w:isLgl/>
      <w:lvlText w:val="%1.%2.%3.%4.%5.%6.%7.%8.%9."/>
      <w:lvlJc w:val="left"/>
      <w:pPr>
        <w:ind w:left="5749" w:hanging="2160"/>
      </w:pPr>
      <w:rPr>
        <w:rFonts w:hint="default"/>
      </w:rPr>
    </w:lvl>
  </w:abstractNum>
  <w:abstractNum w:abstractNumId="9">
    <w:nsid w:val="4E4E5CC3"/>
    <w:multiLevelType w:val="multilevel"/>
    <w:tmpl w:val="552A8D3A"/>
    <w:lvl w:ilvl="0">
      <w:start w:val="1"/>
      <w:numFmt w:val="decimal"/>
      <w:lvlText w:val="%1."/>
      <w:lvlJc w:val="left"/>
      <w:pPr>
        <w:ind w:left="1069" w:hanging="360"/>
      </w:pPr>
      <w:rPr>
        <w:rFonts w:hint="default"/>
      </w:rPr>
    </w:lvl>
    <w:lvl w:ilvl="1">
      <w:start w:val="1"/>
      <w:numFmt w:val="decimal"/>
      <w:isLgl/>
      <w:lvlText w:val="%1.%2."/>
      <w:lvlJc w:val="left"/>
      <w:pPr>
        <w:ind w:left="1789" w:hanging="720"/>
      </w:pPr>
      <w:rPr>
        <w:rFonts w:hint="default"/>
      </w:rPr>
    </w:lvl>
    <w:lvl w:ilvl="2">
      <w:start w:val="1"/>
      <w:numFmt w:val="decimal"/>
      <w:isLgl/>
      <w:lvlText w:val="%1.%2.%3."/>
      <w:lvlJc w:val="left"/>
      <w:pPr>
        <w:ind w:left="2149" w:hanging="720"/>
      </w:pPr>
      <w:rPr>
        <w:rFonts w:hint="default"/>
      </w:rPr>
    </w:lvl>
    <w:lvl w:ilvl="3">
      <w:start w:val="1"/>
      <w:numFmt w:val="decimal"/>
      <w:isLgl/>
      <w:lvlText w:val="%1.%2.%3.%4."/>
      <w:lvlJc w:val="left"/>
      <w:pPr>
        <w:ind w:left="2869" w:hanging="1080"/>
      </w:pPr>
      <w:rPr>
        <w:rFonts w:hint="default"/>
      </w:rPr>
    </w:lvl>
    <w:lvl w:ilvl="4">
      <w:start w:val="1"/>
      <w:numFmt w:val="decimal"/>
      <w:isLgl/>
      <w:lvlText w:val="%1.%2.%3.%4.%5."/>
      <w:lvlJc w:val="left"/>
      <w:pPr>
        <w:ind w:left="3589" w:hanging="1440"/>
      </w:pPr>
      <w:rPr>
        <w:rFonts w:hint="default"/>
      </w:rPr>
    </w:lvl>
    <w:lvl w:ilvl="5">
      <w:start w:val="1"/>
      <w:numFmt w:val="decimal"/>
      <w:isLgl/>
      <w:lvlText w:val="%1.%2.%3.%4.%5.%6."/>
      <w:lvlJc w:val="left"/>
      <w:pPr>
        <w:ind w:left="3949" w:hanging="1440"/>
      </w:pPr>
      <w:rPr>
        <w:rFonts w:hint="default"/>
      </w:rPr>
    </w:lvl>
    <w:lvl w:ilvl="6">
      <w:start w:val="1"/>
      <w:numFmt w:val="decimal"/>
      <w:isLgl/>
      <w:lvlText w:val="%1.%2.%3.%4.%5.%6.%7."/>
      <w:lvlJc w:val="left"/>
      <w:pPr>
        <w:ind w:left="4669" w:hanging="1800"/>
      </w:pPr>
      <w:rPr>
        <w:rFonts w:hint="default"/>
      </w:rPr>
    </w:lvl>
    <w:lvl w:ilvl="7">
      <w:start w:val="1"/>
      <w:numFmt w:val="decimal"/>
      <w:isLgl/>
      <w:lvlText w:val="%1.%2.%3.%4.%5.%6.%7.%8."/>
      <w:lvlJc w:val="left"/>
      <w:pPr>
        <w:ind w:left="5389" w:hanging="2160"/>
      </w:pPr>
      <w:rPr>
        <w:rFonts w:hint="default"/>
      </w:rPr>
    </w:lvl>
    <w:lvl w:ilvl="8">
      <w:start w:val="1"/>
      <w:numFmt w:val="decimal"/>
      <w:isLgl/>
      <w:lvlText w:val="%1.%2.%3.%4.%5.%6.%7.%8.%9."/>
      <w:lvlJc w:val="left"/>
      <w:pPr>
        <w:ind w:left="5749" w:hanging="2160"/>
      </w:pPr>
      <w:rPr>
        <w:rFonts w:hint="default"/>
      </w:rPr>
    </w:lvl>
  </w:abstractNum>
  <w:abstractNum w:abstractNumId="10">
    <w:nsid w:val="52A971DD"/>
    <w:multiLevelType w:val="hybridMultilevel"/>
    <w:tmpl w:val="E3A0284E"/>
    <w:lvl w:ilvl="0" w:tplc="EFF8C696">
      <w:start w:val="1"/>
      <w:numFmt w:val="decimal"/>
      <w:lvlText w:val="%1."/>
      <w:lvlJc w:val="left"/>
      <w:pPr>
        <w:ind w:left="1144" w:hanging="360"/>
      </w:pPr>
      <w:rPr>
        <w:rFonts w:hint="default"/>
      </w:rPr>
    </w:lvl>
    <w:lvl w:ilvl="1" w:tplc="04190019">
      <w:start w:val="1"/>
      <w:numFmt w:val="lowerLetter"/>
      <w:lvlText w:val="%2."/>
      <w:lvlJc w:val="left"/>
      <w:pPr>
        <w:ind w:left="1864" w:hanging="360"/>
      </w:pPr>
    </w:lvl>
    <w:lvl w:ilvl="2" w:tplc="0419001B" w:tentative="1">
      <w:start w:val="1"/>
      <w:numFmt w:val="lowerRoman"/>
      <w:lvlText w:val="%3."/>
      <w:lvlJc w:val="right"/>
      <w:pPr>
        <w:ind w:left="2584" w:hanging="180"/>
      </w:pPr>
    </w:lvl>
    <w:lvl w:ilvl="3" w:tplc="0419000F" w:tentative="1">
      <w:start w:val="1"/>
      <w:numFmt w:val="decimal"/>
      <w:lvlText w:val="%4."/>
      <w:lvlJc w:val="left"/>
      <w:pPr>
        <w:ind w:left="3304" w:hanging="360"/>
      </w:pPr>
    </w:lvl>
    <w:lvl w:ilvl="4" w:tplc="04190019" w:tentative="1">
      <w:start w:val="1"/>
      <w:numFmt w:val="lowerLetter"/>
      <w:lvlText w:val="%5."/>
      <w:lvlJc w:val="left"/>
      <w:pPr>
        <w:ind w:left="4024" w:hanging="360"/>
      </w:pPr>
    </w:lvl>
    <w:lvl w:ilvl="5" w:tplc="0419001B" w:tentative="1">
      <w:start w:val="1"/>
      <w:numFmt w:val="lowerRoman"/>
      <w:lvlText w:val="%6."/>
      <w:lvlJc w:val="right"/>
      <w:pPr>
        <w:ind w:left="4744" w:hanging="180"/>
      </w:pPr>
    </w:lvl>
    <w:lvl w:ilvl="6" w:tplc="0419000F" w:tentative="1">
      <w:start w:val="1"/>
      <w:numFmt w:val="decimal"/>
      <w:lvlText w:val="%7."/>
      <w:lvlJc w:val="left"/>
      <w:pPr>
        <w:ind w:left="5464" w:hanging="360"/>
      </w:pPr>
    </w:lvl>
    <w:lvl w:ilvl="7" w:tplc="04190019" w:tentative="1">
      <w:start w:val="1"/>
      <w:numFmt w:val="lowerLetter"/>
      <w:lvlText w:val="%8."/>
      <w:lvlJc w:val="left"/>
      <w:pPr>
        <w:ind w:left="6184" w:hanging="360"/>
      </w:pPr>
    </w:lvl>
    <w:lvl w:ilvl="8" w:tplc="0419001B" w:tentative="1">
      <w:start w:val="1"/>
      <w:numFmt w:val="lowerRoman"/>
      <w:lvlText w:val="%9."/>
      <w:lvlJc w:val="right"/>
      <w:pPr>
        <w:ind w:left="6904" w:hanging="180"/>
      </w:pPr>
    </w:lvl>
  </w:abstractNum>
  <w:abstractNum w:abstractNumId="11">
    <w:nsid w:val="53B63145"/>
    <w:multiLevelType w:val="multilevel"/>
    <w:tmpl w:val="552A8D3A"/>
    <w:lvl w:ilvl="0">
      <w:start w:val="1"/>
      <w:numFmt w:val="decimal"/>
      <w:lvlText w:val="%1."/>
      <w:lvlJc w:val="left"/>
      <w:pPr>
        <w:ind w:left="1069" w:hanging="360"/>
      </w:pPr>
      <w:rPr>
        <w:rFonts w:hint="default"/>
      </w:rPr>
    </w:lvl>
    <w:lvl w:ilvl="1">
      <w:start w:val="1"/>
      <w:numFmt w:val="decimal"/>
      <w:isLgl/>
      <w:lvlText w:val="%1.%2."/>
      <w:lvlJc w:val="left"/>
      <w:pPr>
        <w:ind w:left="1789" w:hanging="720"/>
      </w:pPr>
      <w:rPr>
        <w:rFonts w:hint="default"/>
      </w:rPr>
    </w:lvl>
    <w:lvl w:ilvl="2">
      <w:start w:val="1"/>
      <w:numFmt w:val="decimal"/>
      <w:isLgl/>
      <w:lvlText w:val="%1.%2.%3."/>
      <w:lvlJc w:val="left"/>
      <w:pPr>
        <w:ind w:left="2149" w:hanging="720"/>
      </w:pPr>
      <w:rPr>
        <w:rFonts w:hint="default"/>
      </w:rPr>
    </w:lvl>
    <w:lvl w:ilvl="3">
      <w:start w:val="1"/>
      <w:numFmt w:val="decimal"/>
      <w:isLgl/>
      <w:lvlText w:val="%1.%2.%3.%4."/>
      <w:lvlJc w:val="left"/>
      <w:pPr>
        <w:ind w:left="2869" w:hanging="1080"/>
      </w:pPr>
      <w:rPr>
        <w:rFonts w:hint="default"/>
      </w:rPr>
    </w:lvl>
    <w:lvl w:ilvl="4">
      <w:start w:val="1"/>
      <w:numFmt w:val="decimal"/>
      <w:isLgl/>
      <w:lvlText w:val="%1.%2.%3.%4.%5."/>
      <w:lvlJc w:val="left"/>
      <w:pPr>
        <w:ind w:left="3589" w:hanging="1440"/>
      </w:pPr>
      <w:rPr>
        <w:rFonts w:hint="default"/>
      </w:rPr>
    </w:lvl>
    <w:lvl w:ilvl="5">
      <w:start w:val="1"/>
      <w:numFmt w:val="decimal"/>
      <w:isLgl/>
      <w:lvlText w:val="%1.%2.%3.%4.%5.%6."/>
      <w:lvlJc w:val="left"/>
      <w:pPr>
        <w:ind w:left="3949" w:hanging="1440"/>
      </w:pPr>
      <w:rPr>
        <w:rFonts w:hint="default"/>
      </w:rPr>
    </w:lvl>
    <w:lvl w:ilvl="6">
      <w:start w:val="1"/>
      <w:numFmt w:val="decimal"/>
      <w:isLgl/>
      <w:lvlText w:val="%1.%2.%3.%4.%5.%6.%7."/>
      <w:lvlJc w:val="left"/>
      <w:pPr>
        <w:ind w:left="4669" w:hanging="1800"/>
      </w:pPr>
      <w:rPr>
        <w:rFonts w:hint="default"/>
      </w:rPr>
    </w:lvl>
    <w:lvl w:ilvl="7">
      <w:start w:val="1"/>
      <w:numFmt w:val="decimal"/>
      <w:isLgl/>
      <w:lvlText w:val="%1.%2.%3.%4.%5.%6.%7.%8."/>
      <w:lvlJc w:val="left"/>
      <w:pPr>
        <w:ind w:left="5389" w:hanging="2160"/>
      </w:pPr>
      <w:rPr>
        <w:rFonts w:hint="default"/>
      </w:rPr>
    </w:lvl>
    <w:lvl w:ilvl="8">
      <w:start w:val="1"/>
      <w:numFmt w:val="decimal"/>
      <w:isLgl/>
      <w:lvlText w:val="%1.%2.%3.%4.%5.%6.%7.%8.%9."/>
      <w:lvlJc w:val="left"/>
      <w:pPr>
        <w:ind w:left="5749" w:hanging="2160"/>
      </w:pPr>
      <w:rPr>
        <w:rFonts w:hint="default"/>
      </w:rPr>
    </w:lvl>
  </w:abstractNum>
  <w:abstractNum w:abstractNumId="12">
    <w:nsid w:val="54656528"/>
    <w:multiLevelType w:val="multilevel"/>
    <w:tmpl w:val="1402E908"/>
    <w:lvl w:ilvl="0">
      <w:start w:val="1"/>
      <w:numFmt w:val="decimal"/>
      <w:lvlText w:val="%1."/>
      <w:lvlJc w:val="left"/>
      <w:pPr>
        <w:ind w:left="1144" w:hanging="360"/>
      </w:pPr>
      <w:rPr>
        <w:rFonts w:hint="default"/>
      </w:rPr>
    </w:lvl>
    <w:lvl w:ilvl="1">
      <w:start w:val="1"/>
      <w:numFmt w:val="decimal"/>
      <w:isLgl/>
      <w:lvlText w:val="%1.%2."/>
      <w:lvlJc w:val="left"/>
      <w:pPr>
        <w:ind w:left="1864" w:hanging="720"/>
      </w:pPr>
      <w:rPr>
        <w:rFonts w:hint="default"/>
      </w:rPr>
    </w:lvl>
    <w:lvl w:ilvl="2">
      <w:start w:val="1"/>
      <w:numFmt w:val="decimal"/>
      <w:isLgl/>
      <w:lvlText w:val="%1.%2.%3."/>
      <w:lvlJc w:val="left"/>
      <w:pPr>
        <w:ind w:left="2224" w:hanging="720"/>
      </w:pPr>
      <w:rPr>
        <w:rFonts w:hint="default"/>
      </w:rPr>
    </w:lvl>
    <w:lvl w:ilvl="3">
      <w:start w:val="1"/>
      <w:numFmt w:val="decimal"/>
      <w:isLgl/>
      <w:lvlText w:val="%1.%2.%3.%4."/>
      <w:lvlJc w:val="left"/>
      <w:pPr>
        <w:ind w:left="2944" w:hanging="1080"/>
      </w:pPr>
      <w:rPr>
        <w:rFonts w:hint="default"/>
      </w:rPr>
    </w:lvl>
    <w:lvl w:ilvl="4">
      <w:start w:val="1"/>
      <w:numFmt w:val="decimal"/>
      <w:isLgl/>
      <w:lvlText w:val="%1.%2.%3.%4.%5."/>
      <w:lvlJc w:val="left"/>
      <w:pPr>
        <w:ind w:left="3664" w:hanging="1440"/>
      </w:pPr>
      <w:rPr>
        <w:rFonts w:hint="default"/>
      </w:rPr>
    </w:lvl>
    <w:lvl w:ilvl="5">
      <w:start w:val="1"/>
      <w:numFmt w:val="decimal"/>
      <w:isLgl/>
      <w:lvlText w:val="%1.%2.%3.%4.%5.%6."/>
      <w:lvlJc w:val="left"/>
      <w:pPr>
        <w:ind w:left="4024" w:hanging="1440"/>
      </w:pPr>
      <w:rPr>
        <w:rFonts w:hint="default"/>
      </w:rPr>
    </w:lvl>
    <w:lvl w:ilvl="6">
      <w:start w:val="1"/>
      <w:numFmt w:val="decimal"/>
      <w:isLgl/>
      <w:lvlText w:val="%1.%2.%3.%4.%5.%6.%7."/>
      <w:lvlJc w:val="left"/>
      <w:pPr>
        <w:ind w:left="4744" w:hanging="1800"/>
      </w:pPr>
      <w:rPr>
        <w:rFonts w:hint="default"/>
      </w:rPr>
    </w:lvl>
    <w:lvl w:ilvl="7">
      <w:start w:val="1"/>
      <w:numFmt w:val="decimal"/>
      <w:isLgl/>
      <w:lvlText w:val="%1.%2.%3.%4.%5.%6.%7.%8."/>
      <w:lvlJc w:val="left"/>
      <w:pPr>
        <w:ind w:left="5464" w:hanging="2160"/>
      </w:pPr>
      <w:rPr>
        <w:rFonts w:hint="default"/>
      </w:rPr>
    </w:lvl>
    <w:lvl w:ilvl="8">
      <w:start w:val="1"/>
      <w:numFmt w:val="decimal"/>
      <w:isLgl/>
      <w:lvlText w:val="%1.%2.%3.%4.%5.%6.%7.%8.%9."/>
      <w:lvlJc w:val="left"/>
      <w:pPr>
        <w:ind w:left="5824" w:hanging="2160"/>
      </w:pPr>
      <w:rPr>
        <w:rFonts w:hint="default"/>
      </w:rPr>
    </w:lvl>
  </w:abstractNum>
  <w:abstractNum w:abstractNumId="13">
    <w:nsid w:val="565C6188"/>
    <w:multiLevelType w:val="multilevel"/>
    <w:tmpl w:val="AC888A54"/>
    <w:lvl w:ilvl="0">
      <w:start w:val="1"/>
      <w:numFmt w:val="decimal"/>
      <w:lvlText w:val="%1."/>
      <w:lvlJc w:val="left"/>
      <w:pPr>
        <w:ind w:left="1144" w:hanging="360"/>
      </w:pPr>
      <w:rPr>
        <w:rFonts w:hint="default"/>
      </w:rPr>
    </w:lvl>
    <w:lvl w:ilvl="1">
      <w:start w:val="1"/>
      <w:numFmt w:val="decimal"/>
      <w:isLgl/>
      <w:lvlText w:val="%1.%2."/>
      <w:lvlJc w:val="left"/>
      <w:pPr>
        <w:ind w:left="1864" w:hanging="720"/>
      </w:pPr>
      <w:rPr>
        <w:rFonts w:hint="default"/>
      </w:rPr>
    </w:lvl>
    <w:lvl w:ilvl="2">
      <w:start w:val="1"/>
      <w:numFmt w:val="decimal"/>
      <w:isLgl/>
      <w:lvlText w:val="%1.%2.%3."/>
      <w:lvlJc w:val="left"/>
      <w:pPr>
        <w:ind w:left="2224" w:hanging="720"/>
      </w:pPr>
      <w:rPr>
        <w:rFonts w:hint="default"/>
      </w:rPr>
    </w:lvl>
    <w:lvl w:ilvl="3">
      <w:start w:val="1"/>
      <w:numFmt w:val="decimal"/>
      <w:isLgl/>
      <w:lvlText w:val="%1.%2.%3.%4."/>
      <w:lvlJc w:val="left"/>
      <w:pPr>
        <w:ind w:left="2944" w:hanging="1080"/>
      </w:pPr>
      <w:rPr>
        <w:rFonts w:hint="default"/>
      </w:rPr>
    </w:lvl>
    <w:lvl w:ilvl="4">
      <w:start w:val="1"/>
      <w:numFmt w:val="decimal"/>
      <w:isLgl/>
      <w:lvlText w:val="%1.%2.%3.%4.%5."/>
      <w:lvlJc w:val="left"/>
      <w:pPr>
        <w:ind w:left="3664" w:hanging="1440"/>
      </w:pPr>
      <w:rPr>
        <w:rFonts w:hint="default"/>
      </w:rPr>
    </w:lvl>
    <w:lvl w:ilvl="5">
      <w:start w:val="1"/>
      <w:numFmt w:val="decimal"/>
      <w:isLgl/>
      <w:lvlText w:val="%1.%2.%3.%4.%5.%6."/>
      <w:lvlJc w:val="left"/>
      <w:pPr>
        <w:ind w:left="4024" w:hanging="1440"/>
      </w:pPr>
      <w:rPr>
        <w:rFonts w:hint="default"/>
      </w:rPr>
    </w:lvl>
    <w:lvl w:ilvl="6">
      <w:start w:val="1"/>
      <w:numFmt w:val="decimal"/>
      <w:isLgl/>
      <w:lvlText w:val="%1.%2.%3.%4.%5.%6.%7."/>
      <w:lvlJc w:val="left"/>
      <w:pPr>
        <w:ind w:left="4744" w:hanging="1800"/>
      </w:pPr>
      <w:rPr>
        <w:rFonts w:hint="default"/>
      </w:rPr>
    </w:lvl>
    <w:lvl w:ilvl="7">
      <w:start w:val="1"/>
      <w:numFmt w:val="decimal"/>
      <w:isLgl/>
      <w:lvlText w:val="%1.%2.%3.%4.%5.%6.%7.%8."/>
      <w:lvlJc w:val="left"/>
      <w:pPr>
        <w:ind w:left="5464" w:hanging="2160"/>
      </w:pPr>
      <w:rPr>
        <w:rFonts w:hint="default"/>
      </w:rPr>
    </w:lvl>
    <w:lvl w:ilvl="8">
      <w:start w:val="1"/>
      <w:numFmt w:val="decimal"/>
      <w:isLgl/>
      <w:lvlText w:val="%1.%2.%3.%4.%5.%6.%7.%8.%9."/>
      <w:lvlJc w:val="left"/>
      <w:pPr>
        <w:ind w:left="5824" w:hanging="2160"/>
      </w:pPr>
      <w:rPr>
        <w:rFonts w:hint="default"/>
      </w:rPr>
    </w:lvl>
  </w:abstractNum>
  <w:abstractNum w:abstractNumId="14">
    <w:nsid w:val="57C86034"/>
    <w:multiLevelType w:val="hybridMultilevel"/>
    <w:tmpl w:val="9C2026AE"/>
    <w:lvl w:ilvl="0" w:tplc="7CC409D6">
      <w:start w:val="1"/>
      <w:numFmt w:val="decimal"/>
      <w:lvlText w:val="(%1)"/>
      <w:lvlJc w:val="left"/>
      <w:pPr>
        <w:ind w:left="660" w:hanging="360"/>
      </w:pPr>
      <w:rPr>
        <w:rFonts w:hint="default"/>
      </w:rPr>
    </w:lvl>
    <w:lvl w:ilvl="1" w:tplc="04190019" w:tentative="1">
      <w:start w:val="1"/>
      <w:numFmt w:val="lowerLetter"/>
      <w:lvlText w:val="%2."/>
      <w:lvlJc w:val="left"/>
      <w:pPr>
        <w:ind w:left="1380" w:hanging="360"/>
      </w:pPr>
    </w:lvl>
    <w:lvl w:ilvl="2" w:tplc="0419001B" w:tentative="1">
      <w:start w:val="1"/>
      <w:numFmt w:val="lowerRoman"/>
      <w:lvlText w:val="%3."/>
      <w:lvlJc w:val="right"/>
      <w:pPr>
        <w:ind w:left="2100" w:hanging="180"/>
      </w:pPr>
    </w:lvl>
    <w:lvl w:ilvl="3" w:tplc="0419000F" w:tentative="1">
      <w:start w:val="1"/>
      <w:numFmt w:val="decimal"/>
      <w:lvlText w:val="%4."/>
      <w:lvlJc w:val="left"/>
      <w:pPr>
        <w:ind w:left="2820" w:hanging="360"/>
      </w:pPr>
    </w:lvl>
    <w:lvl w:ilvl="4" w:tplc="04190019" w:tentative="1">
      <w:start w:val="1"/>
      <w:numFmt w:val="lowerLetter"/>
      <w:lvlText w:val="%5."/>
      <w:lvlJc w:val="left"/>
      <w:pPr>
        <w:ind w:left="3540" w:hanging="360"/>
      </w:pPr>
    </w:lvl>
    <w:lvl w:ilvl="5" w:tplc="0419001B" w:tentative="1">
      <w:start w:val="1"/>
      <w:numFmt w:val="lowerRoman"/>
      <w:lvlText w:val="%6."/>
      <w:lvlJc w:val="right"/>
      <w:pPr>
        <w:ind w:left="4260" w:hanging="180"/>
      </w:pPr>
    </w:lvl>
    <w:lvl w:ilvl="6" w:tplc="0419000F" w:tentative="1">
      <w:start w:val="1"/>
      <w:numFmt w:val="decimal"/>
      <w:lvlText w:val="%7."/>
      <w:lvlJc w:val="left"/>
      <w:pPr>
        <w:ind w:left="4980" w:hanging="360"/>
      </w:pPr>
    </w:lvl>
    <w:lvl w:ilvl="7" w:tplc="04190019" w:tentative="1">
      <w:start w:val="1"/>
      <w:numFmt w:val="lowerLetter"/>
      <w:lvlText w:val="%8."/>
      <w:lvlJc w:val="left"/>
      <w:pPr>
        <w:ind w:left="5700" w:hanging="360"/>
      </w:pPr>
    </w:lvl>
    <w:lvl w:ilvl="8" w:tplc="0419001B" w:tentative="1">
      <w:start w:val="1"/>
      <w:numFmt w:val="lowerRoman"/>
      <w:lvlText w:val="%9."/>
      <w:lvlJc w:val="right"/>
      <w:pPr>
        <w:ind w:left="6420" w:hanging="180"/>
      </w:pPr>
    </w:lvl>
  </w:abstractNum>
  <w:abstractNum w:abstractNumId="15">
    <w:nsid w:val="5B407256"/>
    <w:multiLevelType w:val="multilevel"/>
    <w:tmpl w:val="AC888A54"/>
    <w:lvl w:ilvl="0">
      <w:start w:val="1"/>
      <w:numFmt w:val="decimal"/>
      <w:lvlText w:val="%1."/>
      <w:lvlJc w:val="left"/>
      <w:pPr>
        <w:ind w:left="1144" w:hanging="360"/>
      </w:pPr>
      <w:rPr>
        <w:rFonts w:hint="default"/>
      </w:rPr>
    </w:lvl>
    <w:lvl w:ilvl="1">
      <w:start w:val="1"/>
      <w:numFmt w:val="decimal"/>
      <w:isLgl/>
      <w:lvlText w:val="%1.%2."/>
      <w:lvlJc w:val="left"/>
      <w:pPr>
        <w:ind w:left="1864" w:hanging="720"/>
      </w:pPr>
      <w:rPr>
        <w:rFonts w:hint="default"/>
      </w:rPr>
    </w:lvl>
    <w:lvl w:ilvl="2">
      <w:start w:val="1"/>
      <w:numFmt w:val="decimal"/>
      <w:isLgl/>
      <w:lvlText w:val="%1.%2.%3."/>
      <w:lvlJc w:val="left"/>
      <w:pPr>
        <w:ind w:left="2224" w:hanging="720"/>
      </w:pPr>
      <w:rPr>
        <w:rFonts w:hint="default"/>
      </w:rPr>
    </w:lvl>
    <w:lvl w:ilvl="3">
      <w:start w:val="1"/>
      <w:numFmt w:val="decimal"/>
      <w:isLgl/>
      <w:lvlText w:val="%1.%2.%3.%4."/>
      <w:lvlJc w:val="left"/>
      <w:pPr>
        <w:ind w:left="2944" w:hanging="1080"/>
      </w:pPr>
      <w:rPr>
        <w:rFonts w:hint="default"/>
      </w:rPr>
    </w:lvl>
    <w:lvl w:ilvl="4">
      <w:start w:val="1"/>
      <w:numFmt w:val="decimal"/>
      <w:isLgl/>
      <w:lvlText w:val="%1.%2.%3.%4.%5."/>
      <w:lvlJc w:val="left"/>
      <w:pPr>
        <w:ind w:left="3664" w:hanging="1440"/>
      </w:pPr>
      <w:rPr>
        <w:rFonts w:hint="default"/>
      </w:rPr>
    </w:lvl>
    <w:lvl w:ilvl="5">
      <w:start w:val="1"/>
      <w:numFmt w:val="decimal"/>
      <w:isLgl/>
      <w:lvlText w:val="%1.%2.%3.%4.%5.%6."/>
      <w:lvlJc w:val="left"/>
      <w:pPr>
        <w:ind w:left="4024" w:hanging="1440"/>
      </w:pPr>
      <w:rPr>
        <w:rFonts w:hint="default"/>
      </w:rPr>
    </w:lvl>
    <w:lvl w:ilvl="6">
      <w:start w:val="1"/>
      <w:numFmt w:val="decimal"/>
      <w:isLgl/>
      <w:lvlText w:val="%1.%2.%3.%4.%5.%6.%7."/>
      <w:lvlJc w:val="left"/>
      <w:pPr>
        <w:ind w:left="4744" w:hanging="1800"/>
      </w:pPr>
      <w:rPr>
        <w:rFonts w:hint="default"/>
      </w:rPr>
    </w:lvl>
    <w:lvl w:ilvl="7">
      <w:start w:val="1"/>
      <w:numFmt w:val="decimal"/>
      <w:isLgl/>
      <w:lvlText w:val="%1.%2.%3.%4.%5.%6.%7.%8."/>
      <w:lvlJc w:val="left"/>
      <w:pPr>
        <w:ind w:left="5464" w:hanging="2160"/>
      </w:pPr>
      <w:rPr>
        <w:rFonts w:hint="default"/>
      </w:rPr>
    </w:lvl>
    <w:lvl w:ilvl="8">
      <w:start w:val="1"/>
      <w:numFmt w:val="decimal"/>
      <w:isLgl/>
      <w:lvlText w:val="%1.%2.%3.%4.%5.%6.%7.%8.%9."/>
      <w:lvlJc w:val="left"/>
      <w:pPr>
        <w:ind w:left="5824" w:hanging="2160"/>
      </w:pPr>
      <w:rPr>
        <w:rFonts w:hint="default"/>
      </w:rPr>
    </w:lvl>
  </w:abstractNum>
  <w:abstractNum w:abstractNumId="16">
    <w:nsid w:val="5B4B08B8"/>
    <w:multiLevelType w:val="hybridMultilevel"/>
    <w:tmpl w:val="73A6105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16E7E14"/>
    <w:multiLevelType w:val="hybridMultilevel"/>
    <w:tmpl w:val="83CA757C"/>
    <w:lvl w:ilvl="0" w:tplc="FF72619E">
      <w:start w:val="1"/>
      <w:numFmt w:val="decimal"/>
      <w:lvlText w:val="%1."/>
      <w:lvlJc w:val="left"/>
      <w:pPr>
        <w:ind w:left="1144" w:hanging="360"/>
      </w:pPr>
      <w:rPr>
        <w:rFonts w:hint="default"/>
      </w:rPr>
    </w:lvl>
    <w:lvl w:ilvl="1" w:tplc="04190019" w:tentative="1">
      <w:start w:val="1"/>
      <w:numFmt w:val="lowerLetter"/>
      <w:lvlText w:val="%2."/>
      <w:lvlJc w:val="left"/>
      <w:pPr>
        <w:ind w:left="1864" w:hanging="360"/>
      </w:pPr>
    </w:lvl>
    <w:lvl w:ilvl="2" w:tplc="0419001B" w:tentative="1">
      <w:start w:val="1"/>
      <w:numFmt w:val="lowerRoman"/>
      <w:lvlText w:val="%3."/>
      <w:lvlJc w:val="right"/>
      <w:pPr>
        <w:ind w:left="2584" w:hanging="180"/>
      </w:pPr>
    </w:lvl>
    <w:lvl w:ilvl="3" w:tplc="0419000F" w:tentative="1">
      <w:start w:val="1"/>
      <w:numFmt w:val="decimal"/>
      <w:lvlText w:val="%4."/>
      <w:lvlJc w:val="left"/>
      <w:pPr>
        <w:ind w:left="3304" w:hanging="360"/>
      </w:pPr>
    </w:lvl>
    <w:lvl w:ilvl="4" w:tplc="04190019" w:tentative="1">
      <w:start w:val="1"/>
      <w:numFmt w:val="lowerLetter"/>
      <w:lvlText w:val="%5."/>
      <w:lvlJc w:val="left"/>
      <w:pPr>
        <w:ind w:left="4024" w:hanging="360"/>
      </w:pPr>
    </w:lvl>
    <w:lvl w:ilvl="5" w:tplc="0419001B" w:tentative="1">
      <w:start w:val="1"/>
      <w:numFmt w:val="lowerRoman"/>
      <w:lvlText w:val="%6."/>
      <w:lvlJc w:val="right"/>
      <w:pPr>
        <w:ind w:left="4744" w:hanging="180"/>
      </w:pPr>
    </w:lvl>
    <w:lvl w:ilvl="6" w:tplc="0419000F" w:tentative="1">
      <w:start w:val="1"/>
      <w:numFmt w:val="decimal"/>
      <w:lvlText w:val="%7."/>
      <w:lvlJc w:val="left"/>
      <w:pPr>
        <w:ind w:left="5464" w:hanging="360"/>
      </w:pPr>
    </w:lvl>
    <w:lvl w:ilvl="7" w:tplc="04190019" w:tentative="1">
      <w:start w:val="1"/>
      <w:numFmt w:val="lowerLetter"/>
      <w:lvlText w:val="%8."/>
      <w:lvlJc w:val="left"/>
      <w:pPr>
        <w:ind w:left="6184" w:hanging="360"/>
      </w:pPr>
    </w:lvl>
    <w:lvl w:ilvl="8" w:tplc="0419001B" w:tentative="1">
      <w:start w:val="1"/>
      <w:numFmt w:val="lowerRoman"/>
      <w:lvlText w:val="%9."/>
      <w:lvlJc w:val="right"/>
      <w:pPr>
        <w:ind w:left="6904" w:hanging="180"/>
      </w:pPr>
    </w:lvl>
  </w:abstractNum>
  <w:abstractNum w:abstractNumId="18">
    <w:nsid w:val="655779C1"/>
    <w:multiLevelType w:val="hybridMultilevel"/>
    <w:tmpl w:val="B8786B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2F621E5"/>
    <w:multiLevelType w:val="hybridMultilevel"/>
    <w:tmpl w:val="035EA280"/>
    <w:lvl w:ilvl="0" w:tplc="8280DE98">
      <w:start w:val="1"/>
      <w:numFmt w:val="decimal"/>
      <w:lvlText w:val="(%1)"/>
      <w:lvlJc w:val="left"/>
      <w:pPr>
        <w:ind w:left="720" w:hanging="360"/>
      </w:pPr>
      <w:rPr>
        <w:rFonts w:ascii="Georgia" w:eastAsia="Times New Roman" w:hAnsi="Georgia" w:hint="default"/>
        <w:color w:val="2A2723"/>
        <w:sz w:val="21"/>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3B07C85"/>
    <w:multiLevelType w:val="hybridMultilevel"/>
    <w:tmpl w:val="AED494C0"/>
    <w:lvl w:ilvl="0" w:tplc="13A2AC04">
      <w:start w:val="1"/>
      <w:numFmt w:val="decimal"/>
      <w:lvlText w:val="%1."/>
      <w:lvlJc w:val="left"/>
      <w:pPr>
        <w:ind w:left="660" w:hanging="360"/>
      </w:pPr>
      <w:rPr>
        <w:rFonts w:hint="default"/>
        <w:b/>
      </w:rPr>
    </w:lvl>
    <w:lvl w:ilvl="1" w:tplc="04190019" w:tentative="1">
      <w:start w:val="1"/>
      <w:numFmt w:val="lowerLetter"/>
      <w:lvlText w:val="%2."/>
      <w:lvlJc w:val="left"/>
      <w:pPr>
        <w:ind w:left="1380" w:hanging="360"/>
      </w:pPr>
    </w:lvl>
    <w:lvl w:ilvl="2" w:tplc="0419001B" w:tentative="1">
      <w:start w:val="1"/>
      <w:numFmt w:val="lowerRoman"/>
      <w:lvlText w:val="%3."/>
      <w:lvlJc w:val="right"/>
      <w:pPr>
        <w:ind w:left="2100" w:hanging="180"/>
      </w:pPr>
    </w:lvl>
    <w:lvl w:ilvl="3" w:tplc="0419000F" w:tentative="1">
      <w:start w:val="1"/>
      <w:numFmt w:val="decimal"/>
      <w:lvlText w:val="%4."/>
      <w:lvlJc w:val="left"/>
      <w:pPr>
        <w:ind w:left="2820" w:hanging="360"/>
      </w:pPr>
    </w:lvl>
    <w:lvl w:ilvl="4" w:tplc="04190019" w:tentative="1">
      <w:start w:val="1"/>
      <w:numFmt w:val="lowerLetter"/>
      <w:lvlText w:val="%5."/>
      <w:lvlJc w:val="left"/>
      <w:pPr>
        <w:ind w:left="3540" w:hanging="360"/>
      </w:pPr>
    </w:lvl>
    <w:lvl w:ilvl="5" w:tplc="0419001B" w:tentative="1">
      <w:start w:val="1"/>
      <w:numFmt w:val="lowerRoman"/>
      <w:lvlText w:val="%6."/>
      <w:lvlJc w:val="right"/>
      <w:pPr>
        <w:ind w:left="4260" w:hanging="180"/>
      </w:pPr>
    </w:lvl>
    <w:lvl w:ilvl="6" w:tplc="0419000F" w:tentative="1">
      <w:start w:val="1"/>
      <w:numFmt w:val="decimal"/>
      <w:lvlText w:val="%7."/>
      <w:lvlJc w:val="left"/>
      <w:pPr>
        <w:ind w:left="4980" w:hanging="360"/>
      </w:pPr>
    </w:lvl>
    <w:lvl w:ilvl="7" w:tplc="04190019" w:tentative="1">
      <w:start w:val="1"/>
      <w:numFmt w:val="lowerLetter"/>
      <w:lvlText w:val="%8."/>
      <w:lvlJc w:val="left"/>
      <w:pPr>
        <w:ind w:left="5700" w:hanging="360"/>
      </w:pPr>
    </w:lvl>
    <w:lvl w:ilvl="8" w:tplc="0419001B" w:tentative="1">
      <w:start w:val="1"/>
      <w:numFmt w:val="lowerRoman"/>
      <w:lvlText w:val="%9."/>
      <w:lvlJc w:val="right"/>
      <w:pPr>
        <w:ind w:left="6420" w:hanging="180"/>
      </w:pPr>
    </w:lvl>
  </w:abstractNum>
  <w:abstractNum w:abstractNumId="21">
    <w:nsid w:val="744127ED"/>
    <w:multiLevelType w:val="multilevel"/>
    <w:tmpl w:val="1402E908"/>
    <w:lvl w:ilvl="0">
      <w:start w:val="1"/>
      <w:numFmt w:val="decimal"/>
      <w:lvlText w:val="%1."/>
      <w:lvlJc w:val="left"/>
      <w:pPr>
        <w:ind w:left="1144" w:hanging="360"/>
      </w:pPr>
      <w:rPr>
        <w:rFonts w:hint="default"/>
      </w:rPr>
    </w:lvl>
    <w:lvl w:ilvl="1">
      <w:start w:val="1"/>
      <w:numFmt w:val="decimal"/>
      <w:isLgl/>
      <w:lvlText w:val="%1.%2."/>
      <w:lvlJc w:val="left"/>
      <w:pPr>
        <w:ind w:left="1864" w:hanging="720"/>
      </w:pPr>
      <w:rPr>
        <w:rFonts w:hint="default"/>
      </w:rPr>
    </w:lvl>
    <w:lvl w:ilvl="2">
      <w:start w:val="1"/>
      <w:numFmt w:val="decimal"/>
      <w:isLgl/>
      <w:lvlText w:val="%1.%2.%3."/>
      <w:lvlJc w:val="left"/>
      <w:pPr>
        <w:ind w:left="2224" w:hanging="720"/>
      </w:pPr>
      <w:rPr>
        <w:rFonts w:hint="default"/>
      </w:rPr>
    </w:lvl>
    <w:lvl w:ilvl="3">
      <w:start w:val="1"/>
      <w:numFmt w:val="decimal"/>
      <w:isLgl/>
      <w:lvlText w:val="%1.%2.%3.%4."/>
      <w:lvlJc w:val="left"/>
      <w:pPr>
        <w:ind w:left="2944" w:hanging="1080"/>
      </w:pPr>
      <w:rPr>
        <w:rFonts w:hint="default"/>
      </w:rPr>
    </w:lvl>
    <w:lvl w:ilvl="4">
      <w:start w:val="1"/>
      <w:numFmt w:val="decimal"/>
      <w:isLgl/>
      <w:lvlText w:val="%1.%2.%3.%4.%5."/>
      <w:lvlJc w:val="left"/>
      <w:pPr>
        <w:ind w:left="3664" w:hanging="1440"/>
      </w:pPr>
      <w:rPr>
        <w:rFonts w:hint="default"/>
      </w:rPr>
    </w:lvl>
    <w:lvl w:ilvl="5">
      <w:start w:val="1"/>
      <w:numFmt w:val="decimal"/>
      <w:isLgl/>
      <w:lvlText w:val="%1.%2.%3.%4.%5.%6."/>
      <w:lvlJc w:val="left"/>
      <w:pPr>
        <w:ind w:left="4024" w:hanging="1440"/>
      </w:pPr>
      <w:rPr>
        <w:rFonts w:hint="default"/>
      </w:rPr>
    </w:lvl>
    <w:lvl w:ilvl="6">
      <w:start w:val="1"/>
      <w:numFmt w:val="decimal"/>
      <w:isLgl/>
      <w:lvlText w:val="%1.%2.%3.%4.%5.%6.%7."/>
      <w:lvlJc w:val="left"/>
      <w:pPr>
        <w:ind w:left="4744" w:hanging="1800"/>
      </w:pPr>
      <w:rPr>
        <w:rFonts w:hint="default"/>
      </w:rPr>
    </w:lvl>
    <w:lvl w:ilvl="7">
      <w:start w:val="1"/>
      <w:numFmt w:val="decimal"/>
      <w:isLgl/>
      <w:lvlText w:val="%1.%2.%3.%4.%5.%6.%7.%8."/>
      <w:lvlJc w:val="left"/>
      <w:pPr>
        <w:ind w:left="5464" w:hanging="2160"/>
      </w:pPr>
      <w:rPr>
        <w:rFonts w:hint="default"/>
      </w:rPr>
    </w:lvl>
    <w:lvl w:ilvl="8">
      <w:start w:val="1"/>
      <w:numFmt w:val="decimal"/>
      <w:isLgl/>
      <w:lvlText w:val="%1.%2.%3.%4.%5.%6.%7.%8.%9."/>
      <w:lvlJc w:val="left"/>
      <w:pPr>
        <w:ind w:left="5824" w:hanging="2160"/>
      </w:pPr>
      <w:rPr>
        <w:rFonts w:hint="default"/>
      </w:rPr>
    </w:lvl>
  </w:abstractNum>
  <w:abstractNum w:abstractNumId="22">
    <w:nsid w:val="7A4036D2"/>
    <w:multiLevelType w:val="hybridMultilevel"/>
    <w:tmpl w:val="537C347E"/>
    <w:lvl w:ilvl="0" w:tplc="0419000F">
      <w:start w:val="1"/>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3">
    <w:nsid w:val="7CE128A5"/>
    <w:multiLevelType w:val="hybridMultilevel"/>
    <w:tmpl w:val="DA44F830"/>
    <w:lvl w:ilvl="0" w:tplc="0419000F">
      <w:start w:val="1"/>
      <w:numFmt w:val="decimal"/>
      <w:lvlText w:val="%1."/>
      <w:lvlJc w:val="left"/>
      <w:pPr>
        <w:ind w:left="689" w:hanging="360"/>
      </w:pPr>
    </w:lvl>
    <w:lvl w:ilvl="1" w:tplc="04190019" w:tentative="1">
      <w:start w:val="1"/>
      <w:numFmt w:val="lowerLetter"/>
      <w:lvlText w:val="%2."/>
      <w:lvlJc w:val="left"/>
      <w:pPr>
        <w:ind w:left="1409" w:hanging="360"/>
      </w:pPr>
    </w:lvl>
    <w:lvl w:ilvl="2" w:tplc="0419001B" w:tentative="1">
      <w:start w:val="1"/>
      <w:numFmt w:val="lowerRoman"/>
      <w:lvlText w:val="%3."/>
      <w:lvlJc w:val="right"/>
      <w:pPr>
        <w:ind w:left="2129" w:hanging="180"/>
      </w:pPr>
    </w:lvl>
    <w:lvl w:ilvl="3" w:tplc="0419000F" w:tentative="1">
      <w:start w:val="1"/>
      <w:numFmt w:val="decimal"/>
      <w:lvlText w:val="%4."/>
      <w:lvlJc w:val="left"/>
      <w:pPr>
        <w:ind w:left="2849" w:hanging="360"/>
      </w:pPr>
    </w:lvl>
    <w:lvl w:ilvl="4" w:tplc="04190019" w:tentative="1">
      <w:start w:val="1"/>
      <w:numFmt w:val="lowerLetter"/>
      <w:lvlText w:val="%5."/>
      <w:lvlJc w:val="left"/>
      <w:pPr>
        <w:ind w:left="3569" w:hanging="360"/>
      </w:pPr>
    </w:lvl>
    <w:lvl w:ilvl="5" w:tplc="0419001B" w:tentative="1">
      <w:start w:val="1"/>
      <w:numFmt w:val="lowerRoman"/>
      <w:lvlText w:val="%6."/>
      <w:lvlJc w:val="right"/>
      <w:pPr>
        <w:ind w:left="4289" w:hanging="180"/>
      </w:pPr>
    </w:lvl>
    <w:lvl w:ilvl="6" w:tplc="0419000F" w:tentative="1">
      <w:start w:val="1"/>
      <w:numFmt w:val="decimal"/>
      <w:lvlText w:val="%7."/>
      <w:lvlJc w:val="left"/>
      <w:pPr>
        <w:ind w:left="5009" w:hanging="360"/>
      </w:pPr>
    </w:lvl>
    <w:lvl w:ilvl="7" w:tplc="04190019" w:tentative="1">
      <w:start w:val="1"/>
      <w:numFmt w:val="lowerLetter"/>
      <w:lvlText w:val="%8."/>
      <w:lvlJc w:val="left"/>
      <w:pPr>
        <w:ind w:left="5729" w:hanging="360"/>
      </w:pPr>
    </w:lvl>
    <w:lvl w:ilvl="8" w:tplc="0419001B" w:tentative="1">
      <w:start w:val="1"/>
      <w:numFmt w:val="lowerRoman"/>
      <w:lvlText w:val="%9."/>
      <w:lvlJc w:val="right"/>
      <w:pPr>
        <w:ind w:left="6449" w:hanging="180"/>
      </w:pPr>
    </w:lvl>
  </w:abstractNum>
  <w:abstractNum w:abstractNumId="24">
    <w:nsid w:val="7E0D061D"/>
    <w:multiLevelType w:val="multilevel"/>
    <w:tmpl w:val="552A8D3A"/>
    <w:lvl w:ilvl="0">
      <w:start w:val="1"/>
      <w:numFmt w:val="decimal"/>
      <w:lvlText w:val="%1."/>
      <w:lvlJc w:val="left"/>
      <w:pPr>
        <w:ind w:left="1069" w:hanging="360"/>
      </w:pPr>
      <w:rPr>
        <w:rFonts w:hint="default"/>
      </w:rPr>
    </w:lvl>
    <w:lvl w:ilvl="1">
      <w:start w:val="1"/>
      <w:numFmt w:val="decimal"/>
      <w:isLgl/>
      <w:lvlText w:val="%1.%2."/>
      <w:lvlJc w:val="left"/>
      <w:pPr>
        <w:ind w:left="1789" w:hanging="720"/>
      </w:pPr>
      <w:rPr>
        <w:rFonts w:hint="default"/>
      </w:rPr>
    </w:lvl>
    <w:lvl w:ilvl="2">
      <w:start w:val="1"/>
      <w:numFmt w:val="decimal"/>
      <w:isLgl/>
      <w:lvlText w:val="%1.%2.%3."/>
      <w:lvlJc w:val="left"/>
      <w:pPr>
        <w:ind w:left="2149" w:hanging="720"/>
      </w:pPr>
      <w:rPr>
        <w:rFonts w:hint="default"/>
      </w:rPr>
    </w:lvl>
    <w:lvl w:ilvl="3">
      <w:start w:val="1"/>
      <w:numFmt w:val="decimal"/>
      <w:isLgl/>
      <w:lvlText w:val="%1.%2.%3.%4."/>
      <w:lvlJc w:val="left"/>
      <w:pPr>
        <w:ind w:left="2869" w:hanging="1080"/>
      </w:pPr>
      <w:rPr>
        <w:rFonts w:hint="default"/>
      </w:rPr>
    </w:lvl>
    <w:lvl w:ilvl="4">
      <w:start w:val="1"/>
      <w:numFmt w:val="decimal"/>
      <w:isLgl/>
      <w:lvlText w:val="%1.%2.%3.%4.%5."/>
      <w:lvlJc w:val="left"/>
      <w:pPr>
        <w:ind w:left="3589" w:hanging="1440"/>
      </w:pPr>
      <w:rPr>
        <w:rFonts w:hint="default"/>
      </w:rPr>
    </w:lvl>
    <w:lvl w:ilvl="5">
      <w:start w:val="1"/>
      <w:numFmt w:val="decimal"/>
      <w:isLgl/>
      <w:lvlText w:val="%1.%2.%3.%4.%5.%6."/>
      <w:lvlJc w:val="left"/>
      <w:pPr>
        <w:ind w:left="3949" w:hanging="1440"/>
      </w:pPr>
      <w:rPr>
        <w:rFonts w:hint="default"/>
      </w:rPr>
    </w:lvl>
    <w:lvl w:ilvl="6">
      <w:start w:val="1"/>
      <w:numFmt w:val="decimal"/>
      <w:isLgl/>
      <w:lvlText w:val="%1.%2.%3.%4.%5.%6.%7."/>
      <w:lvlJc w:val="left"/>
      <w:pPr>
        <w:ind w:left="4669" w:hanging="1800"/>
      </w:pPr>
      <w:rPr>
        <w:rFonts w:hint="default"/>
      </w:rPr>
    </w:lvl>
    <w:lvl w:ilvl="7">
      <w:start w:val="1"/>
      <w:numFmt w:val="decimal"/>
      <w:isLgl/>
      <w:lvlText w:val="%1.%2.%3.%4.%5.%6.%7.%8."/>
      <w:lvlJc w:val="left"/>
      <w:pPr>
        <w:ind w:left="5389" w:hanging="2160"/>
      </w:pPr>
      <w:rPr>
        <w:rFonts w:hint="default"/>
      </w:rPr>
    </w:lvl>
    <w:lvl w:ilvl="8">
      <w:start w:val="1"/>
      <w:numFmt w:val="decimal"/>
      <w:isLgl/>
      <w:lvlText w:val="%1.%2.%3.%4.%5.%6.%7.%8.%9."/>
      <w:lvlJc w:val="left"/>
      <w:pPr>
        <w:ind w:left="5749" w:hanging="2160"/>
      </w:pPr>
      <w:rPr>
        <w:rFonts w:hint="default"/>
      </w:rPr>
    </w:lvl>
  </w:abstractNum>
  <w:abstractNum w:abstractNumId="25">
    <w:nsid w:val="7FB76500"/>
    <w:multiLevelType w:val="multilevel"/>
    <w:tmpl w:val="552A8D3A"/>
    <w:lvl w:ilvl="0">
      <w:start w:val="1"/>
      <w:numFmt w:val="decimal"/>
      <w:lvlText w:val="%1."/>
      <w:lvlJc w:val="left"/>
      <w:pPr>
        <w:ind w:left="1069" w:hanging="360"/>
      </w:pPr>
      <w:rPr>
        <w:rFonts w:hint="default"/>
      </w:rPr>
    </w:lvl>
    <w:lvl w:ilvl="1">
      <w:start w:val="1"/>
      <w:numFmt w:val="decimal"/>
      <w:isLgl/>
      <w:lvlText w:val="%1.%2."/>
      <w:lvlJc w:val="left"/>
      <w:pPr>
        <w:ind w:left="1789" w:hanging="720"/>
      </w:pPr>
      <w:rPr>
        <w:rFonts w:hint="default"/>
      </w:rPr>
    </w:lvl>
    <w:lvl w:ilvl="2">
      <w:start w:val="1"/>
      <w:numFmt w:val="decimal"/>
      <w:isLgl/>
      <w:lvlText w:val="%1.%2.%3."/>
      <w:lvlJc w:val="left"/>
      <w:pPr>
        <w:ind w:left="2149" w:hanging="720"/>
      </w:pPr>
      <w:rPr>
        <w:rFonts w:hint="default"/>
      </w:rPr>
    </w:lvl>
    <w:lvl w:ilvl="3">
      <w:start w:val="1"/>
      <w:numFmt w:val="decimal"/>
      <w:isLgl/>
      <w:lvlText w:val="%1.%2.%3.%4."/>
      <w:lvlJc w:val="left"/>
      <w:pPr>
        <w:ind w:left="2869" w:hanging="1080"/>
      </w:pPr>
      <w:rPr>
        <w:rFonts w:hint="default"/>
      </w:rPr>
    </w:lvl>
    <w:lvl w:ilvl="4">
      <w:start w:val="1"/>
      <w:numFmt w:val="decimal"/>
      <w:isLgl/>
      <w:lvlText w:val="%1.%2.%3.%4.%5."/>
      <w:lvlJc w:val="left"/>
      <w:pPr>
        <w:ind w:left="3589" w:hanging="1440"/>
      </w:pPr>
      <w:rPr>
        <w:rFonts w:hint="default"/>
      </w:rPr>
    </w:lvl>
    <w:lvl w:ilvl="5">
      <w:start w:val="1"/>
      <w:numFmt w:val="decimal"/>
      <w:isLgl/>
      <w:lvlText w:val="%1.%2.%3.%4.%5.%6."/>
      <w:lvlJc w:val="left"/>
      <w:pPr>
        <w:ind w:left="3949" w:hanging="1440"/>
      </w:pPr>
      <w:rPr>
        <w:rFonts w:hint="default"/>
      </w:rPr>
    </w:lvl>
    <w:lvl w:ilvl="6">
      <w:start w:val="1"/>
      <w:numFmt w:val="decimal"/>
      <w:isLgl/>
      <w:lvlText w:val="%1.%2.%3.%4.%5.%6.%7."/>
      <w:lvlJc w:val="left"/>
      <w:pPr>
        <w:ind w:left="4669" w:hanging="1800"/>
      </w:pPr>
      <w:rPr>
        <w:rFonts w:hint="default"/>
      </w:rPr>
    </w:lvl>
    <w:lvl w:ilvl="7">
      <w:start w:val="1"/>
      <w:numFmt w:val="decimal"/>
      <w:isLgl/>
      <w:lvlText w:val="%1.%2.%3.%4.%5.%6.%7.%8."/>
      <w:lvlJc w:val="left"/>
      <w:pPr>
        <w:ind w:left="5389" w:hanging="2160"/>
      </w:pPr>
      <w:rPr>
        <w:rFonts w:hint="default"/>
      </w:rPr>
    </w:lvl>
    <w:lvl w:ilvl="8">
      <w:start w:val="1"/>
      <w:numFmt w:val="decimal"/>
      <w:isLgl/>
      <w:lvlText w:val="%1.%2.%3.%4.%5.%6.%7.%8.%9."/>
      <w:lvlJc w:val="left"/>
      <w:pPr>
        <w:ind w:left="5749" w:hanging="2160"/>
      </w:pPr>
      <w:rPr>
        <w:rFonts w:hint="default"/>
      </w:rPr>
    </w:lvl>
  </w:abstractNum>
  <w:num w:numId="1">
    <w:abstractNumId w:val="4"/>
  </w:num>
  <w:num w:numId="2">
    <w:abstractNumId w:val="18"/>
  </w:num>
  <w:num w:numId="3">
    <w:abstractNumId w:val="13"/>
  </w:num>
  <w:num w:numId="4">
    <w:abstractNumId w:val="15"/>
  </w:num>
  <w:num w:numId="5">
    <w:abstractNumId w:val="20"/>
  </w:num>
  <w:num w:numId="6">
    <w:abstractNumId w:val="14"/>
  </w:num>
  <w:num w:numId="7">
    <w:abstractNumId w:val="2"/>
  </w:num>
  <w:num w:numId="8">
    <w:abstractNumId w:val="19"/>
  </w:num>
  <w:num w:numId="9">
    <w:abstractNumId w:val="23"/>
  </w:num>
  <w:num w:numId="10">
    <w:abstractNumId w:val="21"/>
  </w:num>
  <w:num w:numId="11">
    <w:abstractNumId w:val="12"/>
  </w:num>
  <w:num w:numId="12">
    <w:abstractNumId w:val="7"/>
  </w:num>
  <w:num w:numId="13">
    <w:abstractNumId w:val="3"/>
  </w:num>
  <w:num w:numId="14">
    <w:abstractNumId w:val="6"/>
  </w:num>
  <w:num w:numId="15">
    <w:abstractNumId w:val="16"/>
  </w:num>
  <w:num w:numId="16">
    <w:abstractNumId w:val="10"/>
  </w:num>
  <w:num w:numId="17">
    <w:abstractNumId w:val="0"/>
  </w:num>
  <w:num w:numId="18">
    <w:abstractNumId w:val="5"/>
  </w:num>
  <w:num w:numId="19">
    <w:abstractNumId w:val="17"/>
  </w:num>
  <w:num w:numId="20">
    <w:abstractNumId w:val="25"/>
  </w:num>
  <w:num w:numId="21">
    <w:abstractNumId w:val="1"/>
  </w:num>
  <w:num w:numId="22">
    <w:abstractNumId w:val="8"/>
  </w:num>
  <w:num w:numId="23">
    <w:abstractNumId w:val="11"/>
  </w:num>
  <w:num w:numId="24">
    <w:abstractNumId w:val="9"/>
  </w:num>
  <w:num w:numId="25">
    <w:abstractNumId w:val="24"/>
  </w:num>
  <w:num w:numId="2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73D1"/>
    <w:rsid w:val="00023613"/>
    <w:rsid w:val="001C2506"/>
    <w:rsid w:val="005F14E5"/>
    <w:rsid w:val="00606943"/>
    <w:rsid w:val="007779A5"/>
    <w:rsid w:val="007B3985"/>
    <w:rsid w:val="00834E74"/>
    <w:rsid w:val="009473D1"/>
    <w:rsid w:val="00A00C37"/>
    <w:rsid w:val="00AF76B6"/>
    <w:rsid w:val="00BB6A24"/>
    <w:rsid w:val="00E91FAB"/>
    <w:rsid w:val="00FA29F2"/>
    <w:rsid w:val="00FC70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A00C37"/>
    <w:pPr>
      <w:keepNext/>
      <w:keepLines/>
      <w:spacing w:before="480" w:after="0"/>
      <w:outlineLvl w:val="0"/>
    </w:pPr>
    <w:rPr>
      <w:rFonts w:asciiTheme="majorHAnsi" w:eastAsiaTheme="majorEastAsia" w:hAnsiTheme="majorHAnsi" w:cstheme="majorBidi"/>
      <w:b/>
      <w:bCs/>
      <w:color w:val="365F91" w:themeColor="accent1" w:themeShade="BF"/>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F14E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F14E5"/>
    <w:rPr>
      <w:rFonts w:ascii="Tahoma" w:hAnsi="Tahoma" w:cs="Tahoma"/>
      <w:sz w:val="16"/>
      <w:szCs w:val="16"/>
    </w:rPr>
  </w:style>
  <w:style w:type="paragraph" w:styleId="a5">
    <w:name w:val="No Spacing"/>
    <w:link w:val="a6"/>
    <w:uiPriority w:val="99"/>
    <w:qFormat/>
    <w:rsid w:val="007B3985"/>
    <w:pPr>
      <w:spacing w:after="0" w:line="240" w:lineRule="auto"/>
    </w:pPr>
    <w:rPr>
      <w:rFonts w:ascii="Times New Roman" w:eastAsia="Times New Roman" w:hAnsi="Times New Roman" w:cs="Times New Roman"/>
      <w:sz w:val="24"/>
      <w:szCs w:val="24"/>
      <w:lang w:eastAsia="ru-RU"/>
    </w:rPr>
  </w:style>
  <w:style w:type="table" w:styleId="a7">
    <w:name w:val="Table Grid"/>
    <w:basedOn w:val="a1"/>
    <w:uiPriority w:val="59"/>
    <w:rsid w:val="00A00C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Emphasis"/>
    <w:uiPriority w:val="99"/>
    <w:qFormat/>
    <w:rsid w:val="00A00C37"/>
    <w:rPr>
      <w:rFonts w:cs="Times New Roman"/>
      <w:i/>
      <w:iCs/>
    </w:rPr>
  </w:style>
  <w:style w:type="character" w:customStyle="1" w:styleId="a6">
    <w:name w:val="Без интервала Знак"/>
    <w:link w:val="a5"/>
    <w:uiPriority w:val="99"/>
    <w:locked/>
    <w:rsid w:val="00A00C37"/>
    <w:rPr>
      <w:rFonts w:ascii="Times New Roman" w:eastAsia="Times New Roman" w:hAnsi="Times New Roman" w:cs="Times New Roman"/>
      <w:sz w:val="24"/>
      <w:szCs w:val="24"/>
      <w:lang w:eastAsia="ru-RU"/>
    </w:rPr>
  </w:style>
  <w:style w:type="paragraph" w:styleId="a9">
    <w:name w:val="header"/>
    <w:basedOn w:val="a"/>
    <w:link w:val="aa"/>
    <w:uiPriority w:val="99"/>
    <w:unhideWhenUsed/>
    <w:rsid w:val="00A00C37"/>
    <w:pPr>
      <w:tabs>
        <w:tab w:val="center" w:pos="4677"/>
        <w:tab w:val="right" w:pos="9355"/>
      </w:tabs>
      <w:spacing w:after="0" w:line="240" w:lineRule="auto"/>
    </w:pPr>
    <w:rPr>
      <w:rFonts w:ascii="Calibri" w:eastAsia="Times New Roman" w:hAnsi="Calibri" w:cs="Times New Roman"/>
      <w:lang w:eastAsia="ru-RU"/>
    </w:rPr>
  </w:style>
  <w:style w:type="character" w:customStyle="1" w:styleId="aa">
    <w:name w:val="Верхний колонтитул Знак"/>
    <w:basedOn w:val="a0"/>
    <w:link w:val="a9"/>
    <w:uiPriority w:val="99"/>
    <w:rsid w:val="00A00C37"/>
    <w:rPr>
      <w:rFonts w:ascii="Calibri" w:eastAsia="Times New Roman" w:hAnsi="Calibri" w:cs="Times New Roman"/>
      <w:lang w:eastAsia="ru-RU"/>
    </w:rPr>
  </w:style>
  <w:style w:type="paragraph" w:styleId="ab">
    <w:name w:val="footer"/>
    <w:basedOn w:val="a"/>
    <w:link w:val="ac"/>
    <w:uiPriority w:val="99"/>
    <w:unhideWhenUsed/>
    <w:rsid w:val="00A00C37"/>
    <w:pPr>
      <w:tabs>
        <w:tab w:val="center" w:pos="4677"/>
        <w:tab w:val="right" w:pos="9355"/>
      </w:tabs>
      <w:spacing w:after="0" w:line="240" w:lineRule="auto"/>
    </w:pPr>
    <w:rPr>
      <w:rFonts w:ascii="Calibri" w:eastAsia="Times New Roman" w:hAnsi="Calibri" w:cs="Times New Roman"/>
      <w:lang w:eastAsia="ru-RU"/>
    </w:rPr>
  </w:style>
  <w:style w:type="character" w:customStyle="1" w:styleId="ac">
    <w:name w:val="Нижний колонтитул Знак"/>
    <w:basedOn w:val="a0"/>
    <w:link w:val="ab"/>
    <w:uiPriority w:val="99"/>
    <w:rsid w:val="00A00C37"/>
    <w:rPr>
      <w:rFonts w:ascii="Calibri" w:eastAsia="Times New Roman" w:hAnsi="Calibri" w:cs="Times New Roman"/>
      <w:lang w:eastAsia="ru-RU"/>
    </w:rPr>
  </w:style>
  <w:style w:type="table" w:customStyle="1" w:styleId="11">
    <w:name w:val="Сетка таблицы1"/>
    <w:basedOn w:val="a1"/>
    <w:next w:val="a7"/>
    <w:uiPriority w:val="59"/>
    <w:rsid w:val="00A00C3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A00C37"/>
    <w:rPr>
      <w:rFonts w:asciiTheme="majorHAnsi" w:eastAsiaTheme="majorEastAsia" w:hAnsiTheme="majorHAnsi" w:cstheme="majorBidi"/>
      <w:b/>
      <w:bCs/>
      <w:color w:val="365F91" w:themeColor="accent1" w:themeShade="BF"/>
      <w:sz w:val="28"/>
      <w:szCs w:val="28"/>
      <w:lang w:eastAsia="ru-RU"/>
    </w:rPr>
  </w:style>
  <w:style w:type="numbering" w:customStyle="1" w:styleId="12">
    <w:name w:val="Нет списка1"/>
    <w:next w:val="a2"/>
    <w:uiPriority w:val="99"/>
    <w:semiHidden/>
    <w:unhideWhenUsed/>
    <w:rsid w:val="00A00C37"/>
  </w:style>
  <w:style w:type="table" w:customStyle="1" w:styleId="2">
    <w:name w:val="Сетка таблицы2"/>
    <w:basedOn w:val="a1"/>
    <w:next w:val="a7"/>
    <w:uiPriority w:val="59"/>
    <w:rsid w:val="00A00C37"/>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List Paragraph"/>
    <w:basedOn w:val="a"/>
    <w:uiPriority w:val="99"/>
    <w:qFormat/>
    <w:rsid w:val="00A00C37"/>
    <w:pPr>
      <w:ind w:left="720"/>
      <w:contextualSpacing/>
    </w:pPr>
    <w:rPr>
      <w:rFonts w:eastAsiaTheme="minorEastAsia"/>
      <w:lang w:eastAsia="ru-RU"/>
    </w:rPr>
  </w:style>
  <w:style w:type="paragraph" w:styleId="ae">
    <w:name w:val="Normal (Web)"/>
    <w:basedOn w:val="a"/>
    <w:uiPriority w:val="99"/>
    <w:unhideWhenUsed/>
    <w:rsid w:val="00A00C3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A00C37"/>
    <w:pPr>
      <w:keepNext/>
      <w:keepLines/>
      <w:spacing w:before="480" w:after="0"/>
      <w:outlineLvl w:val="0"/>
    </w:pPr>
    <w:rPr>
      <w:rFonts w:asciiTheme="majorHAnsi" w:eastAsiaTheme="majorEastAsia" w:hAnsiTheme="majorHAnsi" w:cstheme="majorBidi"/>
      <w:b/>
      <w:bCs/>
      <w:color w:val="365F91" w:themeColor="accent1" w:themeShade="BF"/>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F14E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F14E5"/>
    <w:rPr>
      <w:rFonts w:ascii="Tahoma" w:hAnsi="Tahoma" w:cs="Tahoma"/>
      <w:sz w:val="16"/>
      <w:szCs w:val="16"/>
    </w:rPr>
  </w:style>
  <w:style w:type="paragraph" w:styleId="a5">
    <w:name w:val="No Spacing"/>
    <w:link w:val="a6"/>
    <w:uiPriority w:val="99"/>
    <w:qFormat/>
    <w:rsid w:val="007B3985"/>
    <w:pPr>
      <w:spacing w:after="0" w:line="240" w:lineRule="auto"/>
    </w:pPr>
    <w:rPr>
      <w:rFonts w:ascii="Times New Roman" w:eastAsia="Times New Roman" w:hAnsi="Times New Roman" w:cs="Times New Roman"/>
      <w:sz w:val="24"/>
      <w:szCs w:val="24"/>
      <w:lang w:eastAsia="ru-RU"/>
    </w:rPr>
  </w:style>
  <w:style w:type="table" w:styleId="a7">
    <w:name w:val="Table Grid"/>
    <w:basedOn w:val="a1"/>
    <w:uiPriority w:val="59"/>
    <w:rsid w:val="00A00C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Emphasis"/>
    <w:uiPriority w:val="99"/>
    <w:qFormat/>
    <w:rsid w:val="00A00C37"/>
    <w:rPr>
      <w:rFonts w:cs="Times New Roman"/>
      <w:i/>
      <w:iCs/>
    </w:rPr>
  </w:style>
  <w:style w:type="character" w:customStyle="1" w:styleId="a6">
    <w:name w:val="Без интервала Знак"/>
    <w:link w:val="a5"/>
    <w:uiPriority w:val="99"/>
    <w:locked/>
    <w:rsid w:val="00A00C37"/>
    <w:rPr>
      <w:rFonts w:ascii="Times New Roman" w:eastAsia="Times New Roman" w:hAnsi="Times New Roman" w:cs="Times New Roman"/>
      <w:sz w:val="24"/>
      <w:szCs w:val="24"/>
      <w:lang w:eastAsia="ru-RU"/>
    </w:rPr>
  </w:style>
  <w:style w:type="paragraph" w:styleId="a9">
    <w:name w:val="header"/>
    <w:basedOn w:val="a"/>
    <w:link w:val="aa"/>
    <w:uiPriority w:val="99"/>
    <w:unhideWhenUsed/>
    <w:rsid w:val="00A00C37"/>
    <w:pPr>
      <w:tabs>
        <w:tab w:val="center" w:pos="4677"/>
        <w:tab w:val="right" w:pos="9355"/>
      </w:tabs>
      <w:spacing w:after="0" w:line="240" w:lineRule="auto"/>
    </w:pPr>
    <w:rPr>
      <w:rFonts w:ascii="Calibri" w:eastAsia="Times New Roman" w:hAnsi="Calibri" w:cs="Times New Roman"/>
      <w:lang w:eastAsia="ru-RU"/>
    </w:rPr>
  </w:style>
  <w:style w:type="character" w:customStyle="1" w:styleId="aa">
    <w:name w:val="Верхний колонтитул Знак"/>
    <w:basedOn w:val="a0"/>
    <w:link w:val="a9"/>
    <w:uiPriority w:val="99"/>
    <w:rsid w:val="00A00C37"/>
    <w:rPr>
      <w:rFonts w:ascii="Calibri" w:eastAsia="Times New Roman" w:hAnsi="Calibri" w:cs="Times New Roman"/>
      <w:lang w:eastAsia="ru-RU"/>
    </w:rPr>
  </w:style>
  <w:style w:type="paragraph" w:styleId="ab">
    <w:name w:val="footer"/>
    <w:basedOn w:val="a"/>
    <w:link w:val="ac"/>
    <w:uiPriority w:val="99"/>
    <w:unhideWhenUsed/>
    <w:rsid w:val="00A00C37"/>
    <w:pPr>
      <w:tabs>
        <w:tab w:val="center" w:pos="4677"/>
        <w:tab w:val="right" w:pos="9355"/>
      </w:tabs>
      <w:spacing w:after="0" w:line="240" w:lineRule="auto"/>
    </w:pPr>
    <w:rPr>
      <w:rFonts w:ascii="Calibri" w:eastAsia="Times New Roman" w:hAnsi="Calibri" w:cs="Times New Roman"/>
      <w:lang w:eastAsia="ru-RU"/>
    </w:rPr>
  </w:style>
  <w:style w:type="character" w:customStyle="1" w:styleId="ac">
    <w:name w:val="Нижний колонтитул Знак"/>
    <w:basedOn w:val="a0"/>
    <w:link w:val="ab"/>
    <w:uiPriority w:val="99"/>
    <w:rsid w:val="00A00C37"/>
    <w:rPr>
      <w:rFonts w:ascii="Calibri" w:eastAsia="Times New Roman" w:hAnsi="Calibri" w:cs="Times New Roman"/>
      <w:lang w:eastAsia="ru-RU"/>
    </w:rPr>
  </w:style>
  <w:style w:type="table" w:customStyle="1" w:styleId="11">
    <w:name w:val="Сетка таблицы1"/>
    <w:basedOn w:val="a1"/>
    <w:next w:val="a7"/>
    <w:uiPriority w:val="59"/>
    <w:rsid w:val="00A00C3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A00C37"/>
    <w:rPr>
      <w:rFonts w:asciiTheme="majorHAnsi" w:eastAsiaTheme="majorEastAsia" w:hAnsiTheme="majorHAnsi" w:cstheme="majorBidi"/>
      <w:b/>
      <w:bCs/>
      <w:color w:val="365F91" w:themeColor="accent1" w:themeShade="BF"/>
      <w:sz w:val="28"/>
      <w:szCs w:val="28"/>
      <w:lang w:eastAsia="ru-RU"/>
    </w:rPr>
  </w:style>
  <w:style w:type="numbering" w:customStyle="1" w:styleId="12">
    <w:name w:val="Нет списка1"/>
    <w:next w:val="a2"/>
    <w:uiPriority w:val="99"/>
    <w:semiHidden/>
    <w:unhideWhenUsed/>
    <w:rsid w:val="00A00C37"/>
  </w:style>
  <w:style w:type="table" w:customStyle="1" w:styleId="2">
    <w:name w:val="Сетка таблицы2"/>
    <w:basedOn w:val="a1"/>
    <w:next w:val="a7"/>
    <w:uiPriority w:val="59"/>
    <w:rsid w:val="00A00C37"/>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List Paragraph"/>
    <w:basedOn w:val="a"/>
    <w:uiPriority w:val="99"/>
    <w:qFormat/>
    <w:rsid w:val="00A00C37"/>
    <w:pPr>
      <w:ind w:left="720"/>
      <w:contextualSpacing/>
    </w:pPr>
    <w:rPr>
      <w:rFonts w:eastAsiaTheme="minorEastAsia"/>
      <w:lang w:eastAsia="ru-RU"/>
    </w:rPr>
  </w:style>
  <w:style w:type="paragraph" w:styleId="ae">
    <w:name w:val="Normal (Web)"/>
    <w:basedOn w:val="a"/>
    <w:uiPriority w:val="99"/>
    <w:unhideWhenUsed/>
    <w:rsid w:val="00A00C3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2655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154</Pages>
  <Words>57083</Words>
  <Characters>325374</Characters>
  <Application>Microsoft Office Word</Application>
  <DocSecurity>0</DocSecurity>
  <Lines>2711</Lines>
  <Paragraphs>763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381694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Артем</dc:creator>
  <cp:lastModifiedBy>user</cp:lastModifiedBy>
  <cp:revision>2</cp:revision>
  <cp:lastPrinted>2020-10-03T21:00:00Z</cp:lastPrinted>
  <dcterms:created xsi:type="dcterms:W3CDTF">2022-06-28T11:27:00Z</dcterms:created>
  <dcterms:modified xsi:type="dcterms:W3CDTF">2022-06-28T11:27:00Z</dcterms:modified>
</cp:coreProperties>
</file>